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B45D" w14:textId="77777777" w:rsidR="00505466" w:rsidRDefault="00505466" w:rsidP="00505466">
      <w:r>
        <w:t>Bociat Daniel-</w:t>
      </w:r>
      <w:proofErr w:type="spellStart"/>
      <w:r>
        <w:t>Tiberiu</w:t>
      </w:r>
      <w:proofErr w:type="spellEnd"/>
    </w:p>
    <w:p w14:paraId="747A394F" w14:textId="2712EA04" w:rsidR="00505466" w:rsidRPr="00F42868" w:rsidRDefault="00505466" w:rsidP="00505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</w:t>
      </w:r>
      <w:r w:rsidRPr="00F42868">
        <w:rPr>
          <w:rFonts w:ascii="Times New Roman" w:hAnsi="Times New Roman" w:cs="Times New Roman"/>
        </w:rPr>
        <w:t>upervised learning</w:t>
      </w:r>
    </w:p>
    <w:p w14:paraId="2CEF6710" w14:textId="65087EE6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Clustering</w:t>
      </w:r>
    </w:p>
    <w:p w14:paraId="75E4C939" w14:textId="1C81BD72" w:rsidR="00451880" w:rsidRPr="00451880" w:rsidRDefault="00451880" w:rsidP="00451880">
      <w:pPr>
        <w:pStyle w:val="NormalWeb"/>
        <w:spacing w:before="0" w:beforeAutospacing="0"/>
      </w:pPr>
      <w:r w:rsidRPr="00451880">
        <w:rPr>
          <w:shd w:val="clear" w:color="auto" w:fill="FFFFFF"/>
        </w:rPr>
        <w:t>Grouping related </w:t>
      </w:r>
      <w:hyperlink r:id="rId5" w:anchor="example" w:history="1">
        <w:r w:rsidRPr="00451880">
          <w:rPr>
            <w:rStyle w:val="Strong"/>
            <w:b w:val="0"/>
            <w:bCs w:val="0"/>
            <w:shd w:val="clear" w:color="auto" w:fill="FFFFFF"/>
          </w:rPr>
          <w:t>ex</w:t>
        </w:r>
        <w:r w:rsidRPr="00451880">
          <w:rPr>
            <w:rStyle w:val="Strong"/>
            <w:b w:val="0"/>
            <w:bCs w:val="0"/>
            <w:shd w:val="clear" w:color="auto" w:fill="FFFFFF"/>
          </w:rPr>
          <w:t>a</w:t>
        </w:r>
        <w:r w:rsidRPr="00451880">
          <w:rPr>
            <w:rStyle w:val="Strong"/>
            <w:b w:val="0"/>
            <w:bCs w:val="0"/>
            <w:shd w:val="clear" w:color="auto" w:fill="FFFFFF"/>
          </w:rPr>
          <w:t>mples</w:t>
        </w:r>
      </w:hyperlink>
      <w:r w:rsidRPr="00451880">
        <w:rPr>
          <w:shd w:val="clear" w:color="auto" w:fill="FFFFFF"/>
        </w:rPr>
        <w:t>, particularly during </w:t>
      </w:r>
      <w:hyperlink r:id="rId6" w:anchor="unsupervised_machine_learning" w:history="1">
        <w:r w:rsidRPr="00451880">
          <w:rPr>
            <w:rStyle w:val="Strong"/>
            <w:b w:val="0"/>
            <w:bCs w:val="0"/>
            <w:shd w:val="clear" w:color="auto" w:fill="FFFFFF"/>
          </w:rPr>
          <w:t>uns</w:t>
        </w:r>
        <w:r w:rsidRPr="00451880">
          <w:rPr>
            <w:rStyle w:val="Strong"/>
            <w:b w:val="0"/>
            <w:bCs w:val="0"/>
            <w:shd w:val="clear" w:color="auto" w:fill="FFFFFF"/>
          </w:rPr>
          <w:t>u</w:t>
        </w:r>
        <w:r w:rsidRPr="00451880">
          <w:rPr>
            <w:rStyle w:val="Strong"/>
            <w:b w:val="0"/>
            <w:bCs w:val="0"/>
            <w:shd w:val="clear" w:color="auto" w:fill="FFFFFF"/>
          </w:rPr>
          <w:t>pervised learning</w:t>
        </w:r>
      </w:hyperlink>
      <w:r w:rsidRPr="00451880">
        <w:rPr>
          <w:shd w:val="clear" w:color="auto" w:fill="FFFFFF"/>
        </w:rPr>
        <w:t>. Once all the examples are grouped, a human can optionally supply meaning to each cluster.</w:t>
      </w:r>
    </w:p>
    <w:p w14:paraId="7751924C" w14:textId="7EA089B7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Visualization</w:t>
      </w:r>
    </w:p>
    <w:p w14:paraId="3B106286" w14:textId="2FC79999" w:rsidR="00451880" w:rsidRPr="00451880" w:rsidRDefault="00451880" w:rsidP="00451880">
      <w:pPr>
        <w:rPr>
          <w:rFonts w:ascii="Times New Roman" w:hAnsi="Times New Roman" w:cs="Times New Roman"/>
          <w:sz w:val="24"/>
          <w:szCs w:val="24"/>
        </w:rPr>
      </w:pPr>
      <w:r w:rsidRPr="00451880">
        <w:rPr>
          <w:rStyle w:val="hgkelc"/>
          <w:rFonts w:ascii="Times New Roman" w:hAnsi="Times New Roman" w:cs="Times New Roman"/>
          <w:sz w:val="24"/>
          <w:szCs w:val="24"/>
        </w:rPr>
        <w:t>Data visualization</w:t>
      </w:r>
      <w:r w:rsidRPr="00451880">
        <w:rPr>
          <w:rStyle w:val="hgkelc"/>
          <w:rFonts w:ascii="Times New Roman" w:hAnsi="Times New Roman" w:cs="Times New Roman"/>
          <w:sz w:val="24"/>
          <w:szCs w:val="24"/>
        </w:rPr>
        <w:t xml:space="preserve"> or just visualization</w:t>
      </w:r>
      <w:r w:rsidRPr="00451880">
        <w:rPr>
          <w:rStyle w:val="hgkelc"/>
          <w:rFonts w:ascii="Times New Roman" w:hAnsi="Times New Roman" w:cs="Times New Roman"/>
          <w:sz w:val="24"/>
          <w:szCs w:val="24"/>
        </w:rPr>
        <w:t xml:space="preserve"> is the representation of data or information in a graph, chart, or other visual format. </w:t>
      </w:r>
    </w:p>
    <w:p w14:paraId="0F666460" w14:textId="2A0E6FD6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Dimensionality reduction</w:t>
      </w:r>
    </w:p>
    <w:p w14:paraId="1FBE523F" w14:textId="64767732" w:rsidR="00451880" w:rsidRPr="00451880" w:rsidRDefault="00451880" w:rsidP="00451880">
      <w:pPr>
        <w:pStyle w:val="NormalWeb"/>
        <w:spacing w:before="0" w:beforeAutospacing="0"/>
        <w:rPr>
          <w:shd w:val="clear" w:color="auto" w:fill="FFFFFF"/>
        </w:rPr>
      </w:pPr>
      <w:r w:rsidRPr="00451880">
        <w:rPr>
          <w:shd w:val="clear" w:color="auto" w:fill="FFFFFF"/>
        </w:rPr>
        <w:t>Decreasing the number of dimensions used to represent a particular feature in a feature vector, typically by converting to a categorical feature represented as a continuous-valued feature</w:t>
      </w:r>
      <w:r w:rsidRPr="00451880">
        <w:rPr>
          <w:shd w:val="clear" w:color="auto" w:fill="FFFFFF"/>
        </w:rPr>
        <w:t xml:space="preserve"> (embedding)</w:t>
      </w:r>
      <w:r w:rsidRPr="00451880">
        <w:rPr>
          <w:shd w:val="clear" w:color="auto" w:fill="FFFFFF"/>
        </w:rPr>
        <w:t>. </w:t>
      </w:r>
    </w:p>
    <w:p w14:paraId="6625669A" w14:textId="1F249745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Feature extraction</w:t>
      </w:r>
    </w:p>
    <w:p w14:paraId="235F6EA6" w14:textId="4C2C8EFE" w:rsidR="00451880" w:rsidRPr="00451880" w:rsidRDefault="00451880" w:rsidP="0045188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80">
        <w:rPr>
          <w:rFonts w:ascii="Times New Roman" w:eastAsia="Times New Roman" w:hAnsi="Times New Roman" w:cs="Times New Roman"/>
          <w:sz w:val="24"/>
          <w:szCs w:val="24"/>
        </w:rPr>
        <w:t>Retrieving intermediate feature representations calculated by an </w:t>
      </w:r>
      <w:hyperlink r:id="rId7" w:anchor="unsupervised_machine_learning" w:history="1">
        <w:r w:rsidRPr="00451880">
          <w:rPr>
            <w:rFonts w:ascii="Times New Roman" w:eastAsia="Times New Roman" w:hAnsi="Times New Roman" w:cs="Times New Roman"/>
            <w:sz w:val="24"/>
            <w:szCs w:val="24"/>
          </w:rPr>
          <w:t>unsupervised</w:t>
        </w:r>
      </w:hyperlink>
      <w:r w:rsidRPr="00451880">
        <w:rPr>
          <w:rFonts w:ascii="Times New Roman" w:eastAsia="Times New Roman" w:hAnsi="Times New Roman" w:cs="Times New Roman"/>
          <w:sz w:val="24"/>
          <w:szCs w:val="24"/>
        </w:rPr>
        <w:t> or pretrained model for use in another model as input.</w:t>
      </w:r>
    </w:p>
    <w:p w14:paraId="43DE16D5" w14:textId="46AFB166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Anomaly detection</w:t>
      </w:r>
    </w:p>
    <w:p w14:paraId="3F089101" w14:textId="5AEF7F75" w:rsidR="00451880" w:rsidRPr="00451880" w:rsidRDefault="00451880" w:rsidP="00451880">
      <w:pPr>
        <w:pStyle w:val="NormalWeb"/>
        <w:spacing w:before="0" w:beforeAutospacing="0"/>
      </w:pPr>
      <w:r w:rsidRPr="00451880">
        <w:rPr>
          <w:shd w:val="clear" w:color="auto" w:fill="FFFFFF"/>
        </w:rPr>
        <w:t>The process of identifying </w:t>
      </w:r>
      <w:hyperlink r:id="rId8" w:anchor="outliers" w:history="1">
        <w:r w:rsidRPr="00451880">
          <w:rPr>
            <w:rStyle w:val="Strong"/>
            <w:b w:val="0"/>
            <w:bCs w:val="0"/>
            <w:shd w:val="clear" w:color="auto" w:fill="FFFFFF"/>
          </w:rPr>
          <w:t>outliers</w:t>
        </w:r>
      </w:hyperlink>
      <w:r w:rsidRPr="00451880">
        <w:t>, values that seem to out of place.</w:t>
      </w:r>
    </w:p>
    <w:p w14:paraId="3A1ED101" w14:textId="498F123E" w:rsidR="00451880" w:rsidRPr="00451880" w:rsidRDefault="00451880" w:rsidP="00451880">
      <w:pPr>
        <w:pStyle w:val="NormalWeb"/>
        <w:numPr>
          <w:ilvl w:val="0"/>
          <w:numId w:val="1"/>
        </w:numPr>
        <w:spacing w:before="0" w:beforeAutospacing="0"/>
        <w:rPr>
          <w:rFonts w:ascii="Verdana" w:hAnsi="Verdana"/>
          <w:color w:val="565656"/>
          <w:sz w:val="28"/>
          <w:szCs w:val="28"/>
        </w:rPr>
      </w:pPr>
      <w:r w:rsidRPr="00451880">
        <w:rPr>
          <w:rFonts w:ascii="Verdana" w:hAnsi="Verdana"/>
          <w:color w:val="565656"/>
          <w:sz w:val="28"/>
          <w:szCs w:val="28"/>
        </w:rPr>
        <w:t>Association rule learning</w:t>
      </w:r>
    </w:p>
    <w:p w14:paraId="678DE4CA" w14:textId="5F5E9FFD" w:rsidR="00451880" w:rsidRPr="00451880" w:rsidRDefault="00451880" w:rsidP="00451880">
      <w:pPr>
        <w:rPr>
          <w:rFonts w:ascii="Times New Roman" w:hAnsi="Times New Roman" w:cs="Times New Roman"/>
          <w:sz w:val="24"/>
          <w:szCs w:val="24"/>
        </w:rPr>
      </w:pPr>
      <w:r w:rsidRPr="00451880">
        <w:rPr>
          <w:rFonts w:ascii="Times New Roman" w:hAnsi="Times New Roman" w:cs="Times New Roman"/>
          <w:sz w:val="24"/>
          <w:szCs w:val="24"/>
          <w:shd w:val="clear" w:color="auto" w:fill="FFFFFF"/>
        </w:rPr>
        <w:t>Association rule learning is a </w:t>
      </w:r>
      <w:hyperlink r:id="rId9" w:tooltip="Rule-based machine learning" w:history="1">
        <w:r w:rsidRPr="004518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rule-based machine learning</w:t>
        </w:r>
      </w:hyperlink>
      <w:r w:rsidRPr="00451880">
        <w:rPr>
          <w:rFonts w:ascii="Times New Roman" w:hAnsi="Times New Roman" w:cs="Times New Roman"/>
          <w:sz w:val="24"/>
          <w:szCs w:val="24"/>
          <w:shd w:val="clear" w:color="auto" w:fill="FFFFFF"/>
        </w:rPr>
        <w:t> method for discovering interesting relations between variables in large databases. It is intended to identify strong rules discovered in databases using some measures of interestingness</w:t>
      </w:r>
      <w:r w:rsidRPr="004518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2D4DE7" w14:textId="66766A97" w:rsidR="00F6068E" w:rsidRDefault="00451880">
      <w:r>
        <w:t>(</w:t>
      </w:r>
      <w:hyperlink r:id="rId10" w:history="1">
        <w:r w:rsidRPr="00F663BD">
          <w:rPr>
            <w:rStyle w:val="Hyperlink"/>
          </w:rPr>
          <w:t>https://developers.google.com/machine-learning/glossary#c</w:t>
        </w:r>
      </w:hyperlink>
      <w:r>
        <w:t>)</w:t>
      </w:r>
    </w:p>
    <w:p w14:paraId="67E40CE0" w14:textId="02A1CBFB" w:rsidR="00451880" w:rsidRDefault="00451880">
      <w:r>
        <w:t>(</w:t>
      </w:r>
      <w:hyperlink r:id="rId11" w:history="1">
        <w:r w:rsidRPr="00F663BD">
          <w:rPr>
            <w:rStyle w:val="Hyperlink"/>
          </w:rPr>
          <w:t>https://www.import.io/post/what-is-data-visualization/</w:t>
        </w:r>
      </w:hyperlink>
      <w:r>
        <w:t>)</w:t>
      </w:r>
    </w:p>
    <w:p w14:paraId="141B0612" w14:textId="30625163" w:rsidR="00451880" w:rsidRDefault="00451880">
      <w:r>
        <w:t>(</w:t>
      </w:r>
      <w:hyperlink r:id="rId12" w:history="1">
        <w:r w:rsidRPr="00F663BD">
          <w:rPr>
            <w:rStyle w:val="Hyperlink"/>
          </w:rPr>
          <w:t>https://en.wikipedia.org/wiki/Association_rule_learning</w:t>
        </w:r>
      </w:hyperlink>
      <w:r>
        <w:t>)</w:t>
      </w:r>
    </w:p>
    <w:p w14:paraId="0D9B7356" w14:textId="77777777" w:rsidR="00451880" w:rsidRDefault="00451880"/>
    <w:p w14:paraId="086376FF" w14:textId="77777777" w:rsidR="00451880" w:rsidRDefault="00451880"/>
    <w:p w14:paraId="578E5BEC" w14:textId="77777777" w:rsidR="00451880" w:rsidRDefault="00451880"/>
    <w:sectPr w:rsidR="0045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1F33"/>
    <w:multiLevelType w:val="hybridMultilevel"/>
    <w:tmpl w:val="E3FA9E56"/>
    <w:lvl w:ilvl="0" w:tplc="E7CC313C">
      <w:start w:val="1"/>
      <w:numFmt w:val="decimal"/>
      <w:lvlText w:val="%1)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10B83"/>
    <w:multiLevelType w:val="multilevel"/>
    <w:tmpl w:val="AA2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66"/>
    <w:rsid w:val="00451880"/>
    <w:rsid w:val="00505466"/>
    <w:rsid w:val="00F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0F7F"/>
  <w15:chartTrackingRefBased/>
  <w15:docId w15:val="{7EC2B25E-D6E5-47FC-A7F3-4B059C28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18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1880"/>
    <w:rPr>
      <w:b/>
      <w:bCs/>
    </w:rPr>
  </w:style>
  <w:style w:type="character" w:styleId="Hyperlink">
    <w:name w:val="Hyperlink"/>
    <w:basedOn w:val="DefaultParagraphFont"/>
    <w:uiPriority w:val="99"/>
    <w:unhideWhenUsed/>
    <w:rsid w:val="0045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8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5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61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8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glossa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glossary" TargetMode="External"/><Relationship Id="rId12" Type="http://schemas.openxmlformats.org/officeDocument/2006/relationships/hyperlink" Target="https://en.wikipedia.org/wiki/Association_rule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glossary" TargetMode="External"/><Relationship Id="rId11" Type="http://schemas.openxmlformats.org/officeDocument/2006/relationships/hyperlink" Target="https://www.import.io/post/what-is-data-visualization/" TargetMode="External"/><Relationship Id="rId5" Type="http://schemas.openxmlformats.org/officeDocument/2006/relationships/hyperlink" Target="https://developers.google.com/machine-learning/glossary" TargetMode="External"/><Relationship Id="rId10" Type="http://schemas.openxmlformats.org/officeDocument/2006/relationships/hyperlink" Target="https://developers.google.com/machine-learning/glossary#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-based_machine_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</cp:revision>
  <dcterms:created xsi:type="dcterms:W3CDTF">2021-09-18T18:01:00Z</dcterms:created>
  <dcterms:modified xsi:type="dcterms:W3CDTF">2021-09-18T18:45:00Z</dcterms:modified>
</cp:coreProperties>
</file>