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A4" w:rsidRDefault="00FA24D6" w:rsidP="00FA24D6">
      <w:pPr>
        <w:jc w:val="center"/>
        <w:rPr>
          <w:b/>
        </w:rPr>
      </w:pPr>
      <w:r w:rsidRPr="00FA24D6">
        <w:rPr>
          <w:b/>
        </w:rPr>
        <w:t xml:space="preserve">PAPER </w:t>
      </w:r>
      <w:r>
        <w:rPr>
          <w:b/>
        </w:rPr>
        <w:t>S</w:t>
      </w:r>
      <w:r w:rsidRPr="00FA24D6">
        <w:rPr>
          <w:b/>
        </w:rPr>
        <w:t>TRUCTURE</w:t>
      </w:r>
    </w:p>
    <w:p w:rsidR="00FA24D6" w:rsidRDefault="00FA24D6" w:rsidP="00FA24D6">
      <w:pPr>
        <w:jc w:val="center"/>
        <w:rPr>
          <w:b/>
        </w:rPr>
      </w:pPr>
    </w:p>
    <w:p w:rsidR="00FA24D6" w:rsidRDefault="00FA24D6" w:rsidP="00FA24D6">
      <w:pPr>
        <w:jc w:val="both"/>
        <w:rPr>
          <w:lang w:val="en-US"/>
        </w:rPr>
      </w:pPr>
      <w:r w:rsidRPr="00FA24D6">
        <w:rPr>
          <w:b/>
          <w:lang w:val="en-US"/>
        </w:rPr>
        <w:t>What do I want to sell in this paper?</w:t>
      </w:r>
      <w:r>
        <w:rPr>
          <w:b/>
          <w:lang w:val="en-US"/>
        </w:rPr>
        <w:t xml:space="preserve"> </w:t>
      </w:r>
    </w:p>
    <w:p w:rsidR="00FA24D6" w:rsidRDefault="00FA24D6" w:rsidP="00FA24D6">
      <w:pPr>
        <w:jc w:val="both"/>
        <w:rPr>
          <w:lang w:val="en-US"/>
        </w:rPr>
      </w:pPr>
      <w:r>
        <w:rPr>
          <w:lang w:val="en-US"/>
        </w:rPr>
        <w:t xml:space="preserve">The aim of this paper is to “sell” an approach for data integration </w:t>
      </w:r>
      <w:r>
        <w:rPr>
          <w:lang w:val="en-US"/>
        </w:rPr>
        <w:t>–</w:t>
      </w:r>
      <w:r>
        <w:rPr>
          <w:lang w:val="en-US"/>
        </w:rPr>
        <w:t xml:space="preserve"> based on reusability functions – that is more efficient in terms of performance and reduces the integration cost while delivering high quality results.</w:t>
      </w:r>
    </w:p>
    <w:p w:rsidR="00FA24D6" w:rsidRDefault="00FA24D6" w:rsidP="00FA24D6">
      <w:pPr>
        <w:jc w:val="both"/>
        <w:rPr>
          <w:b/>
          <w:lang w:val="en-US"/>
        </w:rPr>
      </w:pPr>
      <w:r w:rsidRPr="00FA24D6">
        <w:rPr>
          <w:b/>
          <w:lang w:val="en-US"/>
        </w:rPr>
        <w:t>Structure: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Introduction</w:t>
      </w:r>
    </w:p>
    <w:p w:rsidR="00E77252" w:rsidRPr="00E77252" w:rsidRDefault="00E77252" w:rsidP="00E77252">
      <w:pPr>
        <w:pStyle w:val="PargrafodaLista"/>
        <w:jc w:val="both"/>
        <w:rPr>
          <w:lang w:val="en-US"/>
        </w:rPr>
      </w:pPr>
      <w:r>
        <w:rPr>
          <w:lang w:val="en-US"/>
        </w:rPr>
        <w:t>Introduce the context, current limitations on integration approaches, how do we plan to address these limitations and objectives.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Illustrative example</w:t>
      </w:r>
    </w:p>
    <w:p w:rsidR="00E77252" w:rsidRPr="00E77252" w:rsidRDefault="00E77252" w:rsidP="00E77252">
      <w:pPr>
        <w:pStyle w:val="PargrafodaLista"/>
        <w:jc w:val="both"/>
        <w:rPr>
          <w:lang w:val="en-US"/>
        </w:rPr>
      </w:pPr>
      <w:r>
        <w:rPr>
          <w:lang w:val="en-US"/>
        </w:rPr>
        <w:t>Present an example in order to understand the problem and use the same example to the experiments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Approach</w:t>
      </w:r>
    </w:p>
    <w:p w:rsidR="00E77252" w:rsidRPr="00E77252" w:rsidRDefault="00073EB5" w:rsidP="00E77252">
      <w:pPr>
        <w:pStyle w:val="PargrafodaLista"/>
        <w:jc w:val="both"/>
        <w:rPr>
          <w:lang w:val="en-US"/>
        </w:rPr>
      </w:pPr>
      <w:r>
        <w:rPr>
          <w:lang w:val="en-US"/>
        </w:rPr>
        <w:t>Present the approach. Describe our formalism, query taxonomy, algorithms and reusability functions.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Experiments</w:t>
      </w:r>
    </w:p>
    <w:p w:rsidR="00073EB5" w:rsidRPr="00073EB5" w:rsidRDefault="00073EB5" w:rsidP="00073EB5">
      <w:pPr>
        <w:pStyle w:val="PargrafodaLista"/>
        <w:jc w:val="both"/>
        <w:rPr>
          <w:lang w:val="en-US"/>
        </w:rPr>
      </w:pPr>
      <w:r>
        <w:rPr>
          <w:lang w:val="en-US"/>
        </w:rPr>
        <w:t>Show experiments and results comparing the reusability scenario with the traditional one that process the entire integration.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Related work</w:t>
      </w:r>
    </w:p>
    <w:p w:rsidR="00073EB5" w:rsidRPr="00073EB5" w:rsidRDefault="00073EB5" w:rsidP="00073EB5">
      <w:pPr>
        <w:pStyle w:val="PargrafodaLista"/>
        <w:jc w:val="both"/>
        <w:rPr>
          <w:lang w:val="en-US"/>
        </w:rPr>
      </w:pPr>
      <w:r>
        <w:rPr>
          <w:lang w:val="en-US"/>
        </w:rPr>
        <w:t>Introduce the works related to query rewriting (service composition), their limitations, and where our approach differ compared to them.</w:t>
      </w:r>
    </w:p>
    <w:p w:rsidR="00FA24D6" w:rsidRDefault="00FA24D6" w:rsidP="00FA24D6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Conclusion</w:t>
      </w:r>
    </w:p>
    <w:p w:rsidR="00073EB5" w:rsidRDefault="00073EB5" w:rsidP="00073EB5">
      <w:pPr>
        <w:pStyle w:val="PargrafodaLista"/>
        <w:jc w:val="both"/>
        <w:rPr>
          <w:lang w:val="en-US"/>
        </w:rPr>
      </w:pPr>
      <w:r>
        <w:rPr>
          <w:lang w:val="en-US"/>
        </w:rPr>
        <w:t>Conclude the paper and present future works.</w:t>
      </w:r>
    </w:p>
    <w:p w:rsidR="00073EB5" w:rsidRDefault="00073EB5" w:rsidP="00073EB5">
      <w:pPr>
        <w:pStyle w:val="PargrafodaLista"/>
        <w:jc w:val="both"/>
        <w:rPr>
          <w:lang w:val="en-US"/>
        </w:rPr>
      </w:pPr>
    </w:p>
    <w:p w:rsidR="00A40AFC" w:rsidRDefault="00A40AFC" w:rsidP="00073EB5">
      <w:pPr>
        <w:pStyle w:val="PargrafodaLista"/>
        <w:ind w:left="0"/>
        <w:jc w:val="both"/>
        <w:rPr>
          <w:lang w:val="en-US"/>
        </w:rPr>
      </w:pPr>
      <w:r w:rsidRPr="00A40AFC">
        <w:rPr>
          <w:b/>
          <w:lang w:val="en-US"/>
        </w:rPr>
        <w:t>Experiments:</w:t>
      </w:r>
      <w:r w:rsidR="008A4622">
        <w:rPr>
          <w:b/>
          <w:lang w:val="en-US"/>
        </w:rPr>
        <w:t xml:space="preserve"> </w:t>
      </w:r>
      <w:r w:rsidR="008A4622" w:rsidRPr="008A4622">
        <w:rPr>
          <w:lang w:val="en-US"/>
        </w:rPr>
        <w:t>c</w:t>
      </w:r>
      <w:r>
        <w:rPr>
          <w:lang w:val="en-US"/>
        </w:rPr>
        <w:t>onsidering that we have an incoming query Q, create the following databases for our history:</w:t>
      </w:r>
    </w:p>
    <w:p w:rsidR="00A40AFC" w:rsidRDefault="00A40AFC" w:rsidP="00073EB5">
      <w:pPr>
        <w:pStyle w:val="PargrafodaLista"/>
        <w:ind w:left="0"/>
        <w:jc w:val="both"/>
        <w:rPr>
          <w:lang w:val="en-US"/>
        </w:rPr>
      </w:pPr>
    </w:p>
    <w:p w:rsidR="00A40AFC" w:rsidRDefault="00A40AFC" w:rsidP="00073EB5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t>DB1: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>can be completely reused</w:t>
      </w:r>
      <w:proofErr w:type="gramEnd"/>
      <w:r>
        <w:rPr>
          <w:lang w:val="en-US"/>
        </w:rPr>
        <w:t xml:space="preserve"> when Q is equivalent or equivalent and less restrict.</w:t>
      </w:r>
    </w:p>
    <w:p w:rsidR="00A210DF" w:rsidRDefault="00A210DF" w:rsidP="00A40AFC">
      <w:pPr>
        <w:pStyle w:val="PargrafodaLista"/>
        <w:ind w:left="0"/>
        <w:jc w:val="both"/>
        <w:rPr>
          <w:lang w:val="en-US"/>
        </w:rPr>
      </w:pPr>
    </w:p>
    <w:p w:rsidR="00A40AFC" w:rsidRDefault="00A40AFC" w:rsidP="00A40AFC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t>DB2</w:t>
      </w:r>
      <w:r w:rsidRPr="008A4622">
        <w:rPr>
          <w:u w:val="single"/>
          <w:lang w:val="en-US"/>
        </w:rPr>
        <w:t>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 xml:space="preserve">can be </w:t>
      </w:r>
      <w:r w:rsidR="00A210DF">
        <w:rPr>
          <w:lang w:val="en-US"/>
        </w:rPr>
        <w:t>partially</w:t>
      </w:r>
      <w:r>
        <w:rPr>
          <w:lang w:val="en-US"/>
        </w:rPr>
        <w:t xml:space="preserve"> reused</w:t>
      </w:r>
      <w:proofErr w:type="gramEnd"/>
      <w:r>
        <w:rPr>
          <w:lang w:val="en-US"/>
        </w:rPr>
        <w:t xml:space="preserve"> when Q is equivalent</w:t>
      </w:r>
      <w:r>
        <w:rPr>
          <w:lang w:val="en-US"/>
        </w:rPr>
        <w:t xml:space="preserve"> and including at least one requirement more restrict.</w:t>
      </w:r>
    </w:p>
    <w:p w:rsidR="00A210DF" w:rsidRDefault="00A210DF" w:rsidP="00A40AFC">
      <w:pPr>
        <w:pStyle w:val="PargrafodaLista"/>
        <w:ind w:left="0"/>
        <w:jc w:val="both"/>
        <w:rPr>
          <w:lang w:val="en-US"/>
        </w:rPr>
      </w:pPr>
    </w:p>
    <w:p w:rsidR="00A40AFC" w:rsidRDefault="00A40AFC" w:rsidP="00A40AFC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t>DB3</w:t>
      </w:r>
      <w:r w:rsidRPr="008A4622">
        <w:rPr>
          <w:u w:val="single"/>
          <w:lang w:val="en-US"/>
        </w:rPr>
        <w:t>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>can be completely reused</w:t>
      </w:r>
      <w:proofErr w:type="gramEnd"/>
      <w:r>
        <w:rPr>
          <w:lang w:val="en-US"/>
        </w:rPr>
        <w:t>, but Q should be applied to a projection algorithm</w:t>
      </w:r>
      <w:r>
        <w:rPr>
          <w:lang w:val="en-US"/>
        </w:rPr>
        <w:t xml:space="preserve"> when Q is </w:t>
      </w:r>
      <w:r>
        <w:rPr>
          <w:lang w:val="en-US"/>
        </w:rPr>
        <w:t>contained in the queries of the history, and the requirements of Q is equivalent or less restrict.</w:t>
      </w:r>
    </w:p>
    <w:p w:rsidR="00A210DF" w:rsidRDefault="00A210DF" w:rsidP="00A40AFC">
      <w:pPr>
        <w:pStyle w:val="PargrafodaLista"/>
        <w:ind w:left="0"/>
        <w:jc w:val="both"/>
        <w:rPr>
          <w:lang w:val="en-US"/>
        </w:rPr>
      </w:pPr>
    </w:p>
    <w:p w:rsidR="00A40AFC" w:rsidRDefault="00A40AFC" w:rsidP="00A40AFC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t>DB4</w:t>
      </w:r>
      <w:r w:rsidRPr="008A4622">
        <w:rPr>
          <w:u w:val="single"/>
          <w:lang w:val="en-US"/>
        </w:rPr>
        <w:t>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 xml:space="preserve">can be </w:t>
      </w:r>
      <w:r w:rsidR="00A210DF">
        <w:rPr>
          <w:lang w:val="en-US"/>
        </w:rPr>
        <w:t>partially</w:t>
      </w:r>
      <w:r>
        <w:rPr>
          <w:lang w:val="en-US"/>
        </w:rPr>
        <w:t xml:space="preserve"> reused</w:t>
      </w:r>
      <w:proofErr w:type="gramEnd"/>
      <w:r>
        <w:rPr>
          <w:lang w:val="en-US"/>
        </w:rPr>
        <w:t xml:space="preserve">, but Q should be applied to a projection algorithm when Q is contained in the queries of the history, and </w:t>
      </w:r>
      <w:r>
        <w:rPr>
          <w:lang w:val="en-US"/>
        </w:rPr>
        <w:t>at least one requirement</w:t>
      </w:r>
      <w:r>
        <w:rPr>
          <w:lang w:val="en-US"/>
        </w:rPr>
        <w:t xml:space="preserve"> of Q is </w:t>
      </w:r>
      <w:r>
        <w:rPr>
          <w:lang w:val="en-US"/>
        </w:rPr>
        <w:t>more</w:t>
      </w:r>
      <w:r>
        <w:rPr>
          <w:lang w:val="en-US"/>
        </w:rPr>
        <w:t xml:space="preserve"> restrict.</w:t>
      </w:r>
    </w:p>
    <w:p w:rsidR="00A210DF" w:rsidRDefault="00A210DF" w:rsidP="00A210DF">
      <w:pPr>
        <w:pStyle w:val="PargrafodaLista"/>
        <w:ind w:left="0"/>
        <w:jc w:val="both"/>
        <w:rPr>
          <w:lang w:val="en-US"/>
        </w:rPr>
      </w:pPr>
    </w:p>
    <w:p w:rsidR="00A210DF" w:rsidRDefault="00A210DF" w:rsidP="00A210DF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t>DB5</w:t>
      </w:r>
      <w:r w:rsidRPr="008A4622">
        <w:rPr>
          <w:u w:val="single"/>
          <w:lang w:val="en-US"/>
        </w:rPr>
        <w:t>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>can be completely reused</w:t>
      </w:r>
      <w:proofErr w:type="gramEnd"/>
      <w:r>
        <w:rPr>
          <w:lang w:val="en-US"/>
        </w:rPr>
        <w:t xml:space="preserve">, but Q should be applied to a small rewriting </w:t>
      </w:r>
      <w:r>
        <w:rPr>
          <w:lang w:val="en-US"/>
        </w:rPr>
        <w:t>algorithm</w:t>
      </w:r>
      <w:r>
        <w:rPr>
          <w:lang w:val="en-US"/>
        </w:rPr>
        <w:t xml:space="preserve"> to complete the query when Q contains</w:t>
      </w:r>
      <w:r>
        <w:rPr>
          <w:lang w:val="en-US"/>
        </w:rPr>
        <w:t xml:space="preserve"> the queries of the history, and the requirements of Q is equivalent or less restrict.</w:t>
      </w:r>
    </w:p>
    <w:p w:rsidR="00A210DF" w:rsidRDefault="00A210DF" w:rsidP="00A40AFC">
      <w:pPr>
        <w:pStyle w:val="PargrafodaLista"/>
        <w:ind w:left="0"/>
        <w:jc w:val="both"/>
        <w:rPr>
          <w:lang w:val="en-US"/>
        </w:rPr>
      </w:pPr>
    </w:p>
    <w:p w:rsidR="00A210DF" w:rsidRDefault="00A210DF" w:rsidP="00A210DF">
      <w:pPr>
        <w:pStyle w:val="PargrafodaLista"/>
        <w:ind w:left="0"/>
        <w:jc w:val="both"/>
        <w:rPr>
          <w:lang w:val="en-US"/>
        </w:rPr>
      </w:pPr>
      <w:r w:rsidRPr="008A4622">
        <w:rPr>
          <w:u w:val="single"/>
          <w:lang w:val="en-US"/>
        </w:rPr>
        <w:lastRenderedPageBreak/>
        <w:t>DB</w:t>
      </w:r>
      <w:r w:rsidRPr="008A4622">
        <w:rPr>
          <w:u w:val="single"/>
          <w:lang w:val="en-US"/>
        </w:rPr>
        <w:t>6</w:t>
      </w:r>
      <w:r w:rsidRPr="008A4622">
        <w:rPr>
          <w:u w:val="single"/>
          <w:lang w:val="en-US"/>
        </w:rPr>
        <w:t>:</w:t>
      </w:r>
      <w:r>
        <w:rPr>
          <w:lang w:val="en-US"/>
        </w:rPr>
        <w:t xml:space="preserve"> 100 queries that </w:t>
      </w:r>
      <w:proofErr w:type="gramStart"/>
      <w:r>
        <w:rPr>
          <w:lang w:val="en-US"/>
        </w:rPr>
        <w:t xml:space="preserve">can be </w:t>
      </w:r>
      <w:r w:rsidR="008A4622">
        <w:rPr>
          <w:lang w:val="en-US"/>
        </w:rPr>
        <w:t>partially</w:t>
      </w:r>
      <w:r>
        <w:rPr>
          <w:lang w:val="en-US"/>
        </w:rPr>
        <w:t xml:space="preserve"> reused</w:t>
      </w:r>
      <w:proofErr w:type="gramEnd"/>
      <w:r>
        <w:rPr>
          <w:lang w:val="en-US"/>
        </w:rPr>
        <w:t xml:space="preserve">, but Q should be applied to a small rewriting algorithm to complete the query when Q contains the queries of the history, and </w:t>
      </w:r>
      <w:r w:rsidR="008A4622">
        <w:rPr>
          <w:lang w:val="en-US"/>
        </w:rPr>
        <w:t>at least one requirement</w:t>
      </w:r>
      <w:r>
        <w:rPr>
          <w:lang w:val="en-US"/>
        </w:rPr>
        <w:t xml:space="preserve"> of Q is </w:t>
      </w:r>
      <w:r w:rsidR="008A4622">
        <w:rPr>
          <w:lang w:val="en-US"/>
        </w:rPr>
        <w:t>more</w:t>
      </w:r>
      <w:r>
        <w:rPr>
          <w:lang w:val="en-US"/>
        </w:rPr>
        <w:t xml:space="preserve"> restrict.</w:t>
      </w:r>
    </w:p>
    <w:p w:rsidR="008A4622" w:rsidRDefault="008A4622" w:rsidP="00A210DF">
      <w:pPr>
        <w:pStyle w:val="PargrafodaLista"/>
        <w:ind w:left="0"/>
        <w:jc w:val="both"/>
        <w:rPr>
          <w:lang w:val="en-US"/>
        </w:rPr>
      </w:pPr>
    </w:p>
    <w:p w:rsidR="008A4622" w:rsidRDefault="008A4622" w:rsidP="00A210DF">
      <w:pPr>
        <w:pStyle w:val="PargrafodaLista"/>
        <w:ind w:left="0"/>
        <w:jc w:val="both"/>
        <w:rPr>
          <w:lang w:val="en-US"/>
        </w:rPr>
      </w:pPr>
      <w:r>
        <w:rPr>
          <w:lang w:val="en-US"/>
        </w:rPr>
        <w:t xml:space="preserve">For all the examples, vary also the number of services in the database from 50 to 500 services, and the number of abstract service in the query from </w:t>
      </w:r>
      <w:bookmarkStart w:id="0" w:name="_GoBack"/>
      <w:bookmarkEnd w:id="0"/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to 5.</w:t>
      </w:r>
    </w:p>
    <w:p w:rsidR="00A40AFC" w:rsidRDefault="00A40AFC" w:rsidP="00A40AFC">
      <w:pPr>
        <w:pStyle w:val="PargrafodaLista"/>
        <w:ind w:left="0"/>
        <w:jc w:val="both"/>
        <w:rPr>
          <w:lang w:val="en-US"/>
        </w:rPr>
      </w:pPr>
    </w:p>
    <w:p w:rsidR="00A40AFC" w:rsidRDefault="00A40AFC" w:rsidP="00A40AFC">
      <w:pPr>
        <w:pStyle w:val="PargrafodaLista"/>
        <w:ind w:left="0"/>
        <w:jc w:val="both"/>
        <w:rPr>
          <w:lang w:val="en-US"/>
        </w:rPr>
      </w:pPr>
    </w:p>
    <w:p w:rsidR="00A40AFC" w:rsidRDefault="00A40AFC" w:rsidP="00073EB5">
      <w:pPr>
        <w:pStyle w:val="PargrafodaLista"/>
        <w:ind w:left="0"/>
        <w:jc w:val="both"/>
        <w:rPr>
          <w:lang w:val="en-US"/>
        </w:rPr>
      </w:pPr>
    </w:p>
    <w:p w:rsidR="00A40AFC" w:rsidRPr="00073EB5" w:rsidRDefault="00A40AFC" w:rsidP="00073EB5">
      <w:pPr>
        <w:pStyle w:val="PargrafodaLista"/>
        <w:ind w:left="0"/>
        <w:jc w:val="both"/>
        <w:rPr>
          <w:lang w:val="en-US"/>
        </w:rPr>
      </w:pPr>
    </w:p>
    <w:sectPr w:rsidR="00A40AFC" w:rsidRPr="00073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032CF"/>
    <w:multiLevelType w:val="hybridMultilevel"/>
    <w:tmpl w:val="CE5EA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D6"/>
    <w:rsid w:val="00073EB5"/>
    <w:rsid w:val="008A4622"/>
    <w:rsid w:val="00A210DF"/>
    <w:rsid w:val="00A40AFC"/>
    <w:rsid w:val="00BC73A4"/>
    <w:rsid w:val="00E77252"/>
    <w:rsid w:val="00F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8DA28-AD81-4B1B-812A-3D9ED20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2017-04-05T14:45:00Z</dcterms:created>
  <dcterms:modified xsi:type="dcterms:W3CDTF">2017-04-05T16:28:00Z</dcterms:modified>
</cp:coreProperties>
</file>