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5E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F456F1">
        <w:rPr>
          <w:rFonts w:ascii="Baskerville Old Face" w:hAnsi="Baskerville Old Face"/>
          <w:b/>
          <w:sz w:val="24"/>
          <w:szCs w:val="24"/>
          <w:lang w:val="en-US"/>
        </w:rPr>
        <w:t>Title:</w:t>
      </w:r>
      <w:r w:rsidR="00091B97">
        <w:rPr>
          <w:rFonts w:ascii="Baskerville Old Face" w:hAnsi="Baskerville Old Face"/>
          <w:b/>
          <w:sz w:val="24"/>
          <w:szCs w:val="24"/>
          <w:lang w:val="en-US"/>
        </w:rPr>
        <w:t xml:space="preserve"> </w:t>
      </w:r>
      <w:r w:rsidR="00091B97">
        <w:rPr>
          <w:rFonts w:ascii="Baskerville Old Face" w:hAnsi="Baskerville Old Face"/>
          <w:sz w:val="24"/>
          <w:szCs w:val="24"/>
          <w:lang w:val="en-US"/>
        </w:rPr>
        <w:t>Modeling Service Level Agreements with Linked USDL Agreement</w:t>
      </w:r>
      <w:r>
        <w:rPr>
          <w:rFonts w:ascii="Baskerville Old Face" w:hAnsi="Baskerville Old Face"/>
          <w:sz w:val="24"/>
          <w:szCs w:val="24"/>
          <w:lang w:val="en-US"/>
        </w:rPr>
        <w:t>.</w:t>
      </w:r>
    </w:p>
    <w:p w:rsidR="005E19AD" w:rsidRPr="00091B97" w:rsidRDefault="005E19AD" w:rsidP="00F456F1">
      <w:pPr>
        <w:jc w:val="both"/>
        <w:rPr>
          <w:rFonts w:ascii="Baskerville Old Face" w:hAnsi="Baskerville Old Face"/>
          <w:sz w:val="24"/>
          <w:szCs w:val="24"/>
          <w:lang w:val="pt-BR"/>
        </w:rPr>
      </w:pPr>
      <w:proofErr w:type="spellStart"/>
      <w:proofErr w:type="gramStart"/>
      <w:r w:rsidRPr="00091B97">
        <w:rPr>
          <w:rFonts w:ascii="Baskerville Old Face" w:hAnsi="Baskerville Old Face"/>
          <w:b/>
          <w:sz w:val="24"/>
          <w:szCs w:val="24"/>
          <w:lang w:val="pt-BR"/>
        </w:rPr>
        <w:t>Author</w:t>
      </w:r>
      <w:proofErr w:type="spellEnd"/>
      <w:r w:rsidRPr="00091B97">
        <w:rPr>
          <w:rFonts w:ascii="Baskerville Old Face" w:hAnsi="Baskerville Old Face"/>
          <w:b/>
          <w:sz w:val="24"/>
          <w:szCs w:val="24"/>
          <w:lang w:val="pt-BR"/>
        </w:rPr>
        <w:t>(</w:t>
      </w:r>
      <w:proofErr w:type="gramEnd"/>
      <w:r w:rsidRPr="00091B97">
        <w:rPr>
          <w:rFonts w:ascii="Baskerville Old Face" w:hAnsi="Baskerville Old Face"/>
          <w:b/>
          <w:sz w:val="24"/>
          <w:szCs w:val="24"/>
          <w:lang w:val="pt-BR"/>
        </w:rPr>
        <w:t>s):</w:t>
      </w:r>
      <w:r w:rsidR="00091B97" w:rsidRPr="00091B97">
        <w:rPr>
          <w:rFonts w:ascii="Baskerville Old Face" w:hAnsi="Baskerville Old Face"/>
          <w:sz w:val="24"/>
          <w:szCs w:val="24"/>
          <w:lang w:val="pt-BR"/>
        </w:rPr>
        <w:t xml:space="preserve"> Jose Maria Garcia, Pablo Fernandez, Carlos </w:t>
      </w:r>
      <w:proofErr w:type="spellStart"/>
      <w:r w:rsidR="00091B97" w:rsidRPr="00091B97">
        <w:rPr>
          <w:rFonts w:ascii="Baskerville Old Face" w:hAnsi="Baskerville Old Face"/>
          <w:sz w:val="24"/>
          <w:szCs w:val="24"/>
          <w:lang w:val="pt-BR"/>
        </w:rPr>
        <w:t>Pedrinaci</w:t>
      </w:r>
      <w:proofErr w:type="spellEnd"/>
      <w:r w:rsidR="00091B97" w:rsidRPr="00091B97">
        <w:rPr>
          <w:rFonts w:ascii="Baskerville Old Face" w:hAnsi="Baskerville Old Face"/>
          <w:sz w:val="24"/>
          <w:szCs w:val="24"/>
          <w:lang w:val="pt-BR"/>
        </w:rPr>
        <w:t xml:space="preserve">, </w:t>
      </w:r>
      <w:r w:rsidR="00091B97">
        <w:rPr>
          <w:rFonts w:ascii="Baskerville Old Face" w:hAnsi="Baskerville Old Face"/>
          <w:sz w:val="24"/>
          <w:szCs w:val="24"/>
          <w:lang w:val="pt-BR"/>
        </w:rPr>
        <w:t xml:space="preserve">Manuel Resinas, Jorge Cardozo and </w:t>
      </w:r>
      <w:proofErr w:type="spellStart"/>
      <w:r w:rsidR="00091B97">
        <w:rPr>
          <w:rFonts w:ascii="Baskerville Old Face" w:hAnsi="Baskerville Old Face"/>
          <w:sz w:val="24"/>
          <w:szCs w:val="24"/>
          <w:lang w:val="pt-BR"/>
        </w:rPr>
        <w:t>Antonio</w:t>
      </w:r>
      <w:proofErr w:type="spellEnd"/>
      <w:r w:rsidR="00091B97">
        <w:rPr>
          <w:rFonts w:ascii="Baskerville Old Face" w:hAnsi="Baskerville Old Face"/>
          <w:sz w:val="24"/>
          <w:szCs w:val="24"/>
          <w:lang w:val="pt-BR"/>
        </w:rPr>
        <w:t xml:space="preserve"> Ruiz-Cortes</w:t>
      </w:r>
      <w:r w:rsidRPr="00091B97">
        <w:rPr>
          <w:rFonts w:ascii="Baskerville Old Face" w:hAnsi="Baskerville Old Face"/>
          <w:sz w:val="24"/>
          <w:szCs w:val="24"/>
          <w:lang w:val="pt-BR"/>
        </w:rPr>
        <w:t>.</w:t>
      </w:r>
    </w:p>
    <w:p w:rsidR="00F456F1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F456F1">
        <w:rPr>
          <w:rFonts w:ascii="Baskerville Old Face" w:hAnsi="Baskerville Old Face"/>
          <w:b/>
          <w:sz w:val="24"/>
          <w:szCs w:val="24"/>
          <w:lang w:val="en-US"/>
        </w:rPr>
        <w:t>Year:</w:t>
      </w:r>
      <w:r>
        <w:rPr>
          <w:rFonts w:ascii="Baskerville Old Face" w:hAnsi="Baskerville Old Face"/>
          <w:sz w:val="24"/>
          <w:szCs w:val="24"/>
          <w:lang w:val="en-US"/>
        </w:rPr>
        <w:t xml:space="preserve"> 2016.</w:t>
      </w:r>
    </w:p>
    <w:p w:rsidR="00F456F1" w:rsidRDefault="00F456F1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b/>
          <w:sz w:val="24"/>
          <w:szCs w:val="24"/>
          <w:lang w:val="en-US"/>
        </w:rPr>
        <w:t>Area of interest</w:t>
      </w:r>
      <w:r w:rsidRPr="00F456F1">
        <w:rPr>
          <w:rFonts w:ascii="Baskerville Old Face" w:hAnsi="Baskerville Old Face"/>
          <w:b/>
          <w:sz w:val="24"/>
          <w:szCs w:val="24"/>
          <w:lang w:val="en-US"/>
        </w:rPr>
        <w:t>:</w:t>
      </w:r>
      <w:r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091B97">
        <w:rPr>
          <w:rFonts w:ascii="Baskerville Old Face" w:hAnsi="Baskerville Old Face"/>
          <w:sz w:val="24"/>
          <w:szCs w:val="24"/>
          <w:lang w:val="en-US"/>
        </w:rPr>
        <w:t xml:space="preserve">Formalism to SLA </w:t>
      </w:r>
      <w:r w:rsidR="00FB764A">
        <w:rPr>
          <w:rFonts w:ascii="Baskerville Old Face" w:hAnsi="Baskerville Old Face"/>
          <w:sz w:val="24"/>
          <w:szCs w:val="24"/>
          <w:lang w:val="en-US"/>
        </w:rPr>
        <w:t>extending the Linked USDL family of ontologies</w:t>
      </w:r>
      <w:r w:rsidR="005B1F4D">
        <w:rPr>
          <w:rFonts w:ascii="Baskerville Old Face" w:hAnsi="Baskerville Old Face"/>
          <w:sz w:val="24"/>
          <w:szCs w:val="24"/>
          <w:lang w:val="en-US"/>
        </w:rPr>
        <w:t>.</w:t>
      </w:r>
    </w:p>
    <w:p w:rsidR="005B1F4D" w:rsidRDefault="005B1F4D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5B1F4D">
        <w:rPr>
          <w:rFonts w:ascii="Baskerville Old Face" w:hAnsi="Baskerville Old Face"/>
          <w:b/>
          <w:sz w:val="24"/>
          <w:szCs w:val="24"/>
          <w:lang w:val="en-US"/>
        </w:rPr>
        <w:t>Contribution:</w:t>
      </w:r>
      <w:r w:rsidR="005E19AD">
        <w:rPr>
          <w:rFonts w:ascii="Baskerville Old Face" w:hAnsi="Baskerville Old Face"/>
          <w:sz w:val="24"/>
          <w:szCs w:val="24"/>
          <w:lang w:val="en-US"/>
        </w:rPr>
        <w:t xml:space="preserve"> the authors </w:t>
      </w:r>
      <w:r w:rsidR="00FB764A">
        <w:rPr>
          <w:rFonts w:ascii="Baskerville Old Face" w:hAnsi="Baskerville Old Face"/>
          <w:sz w:val="24"/>
          <w:szCs w:val="24"/>
          <w:lang w:val="en-US"/>
        </w:rPr>
        <w:t>extended the Linked USDL family of ontologies to provide a way to specify</w:t>
      </w:r>
      <w:r w:rsidR="00732805">
        <w:rPr>
          <w:rFonts w:ascii="Baskerville Old Face" w:hAnsi="Baskerville Old Face"/>
          <w:sz w:val="24"/>
          <w:szCs w:val="24"/>
          <w:lang w:val="en-US"/>
        </w:rPr>
        <w:t>, manage and share</w:t>
      </w:r>
      <w:r w:rsidR="00FB764A">
        <w:rPr>
          <w:rFonts w:ascii="Baskerville Old Face" w:hAnsi="Baskerville Old Face"/>
          <w:sz w:val="24"/>
          <w:szCs w:val="24"/>
          <w:lang w:val="en-US"/>
        </w:rPr>
        <w:t xml:space="preserve"> </w:t>
      </w:r>
      <w:r w:rsidR="00732805">
        <w:rPr>
          <w:rFonts w:ascii="Baskerville Old Face" w:hAnsi="Baskerville Old Face"/>
          <w:sz w:val="24"/>
          <w:szCs w:val="24"/>
          <w:lang w:val="en-US"/>
        </w:rPr>
        <w:t>domain independent SLA contracts over the Web</w:t>
      </w:r>
      <w:r w:rsidR="00511537">
        <w:rPr>
          <w:rFonts w:ascii="Baskerville Old Face" w:hAnsi="Baskerville Old Face"/>
          <w:sz w:val="24"/>
          <w:szCs w:val="24"/>
          <w:lang w:val="en-US"/>
        </w:rPr>
        <w:t>.</w:t>
      </w:r>
    </w:p>
    <w:p w:rsidR="00E52A28" w:rsidRDefault="005E19AD" w:rsidP="00F456F1">
      <w:pPr>
        <w:jc w:val="both"/>
        <w:rPr>
          <w:rFonts w:ascii="Baskerville Old Face" w:hAnsi="Baskerville Old Face"/>
          <w:sz w:val="24"/>
          <w:szCs w:val="24"/>
          <w:lang w:val="en-US"/>
        </w:rPr>
      </w:pPr>
      <w:r w:rsidRPr="005E19AD">
        <w:rPr>
          <w:rFonts w:ascii="Baskerville Old Face" w:hAnsi="Baskerville Old Face"/>
          <w:b/>
          <w:sz w:val="24"/>
          <w:szCs w:val="24"/>
          <w:lang w:val="en-US"/>
        </w:rPr>
        <w:t>Remarks:</w:t>
      </w:r>
      <w:r w:rsidR="00732805">
        <w:rPr>
          <w:rFonts w:ascii="Baskerville Old Face" w:hAnsi="Baskerville Old Face"/>
          <w:sz w:val="24"/>
          <w:szCs w:val="24"/>
          <w:lang w:val="en-US"/>
        </w:rPr>
        <w:t xml:space="preserve"> </w:t>
      </w:r>
    </w:p>
    <w:p w:rsidR="00E52A28" w:rsidRDefault="00732805" w:rsidP="00E52A28">
      <w:pPr>
        <w:ind w:firstLine="708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>Their approach enables the automation of the SLA lifecycle</w:t>
      </w:r>
      <w:r w:rsidR="001568AC">
        <w:rPr>
          <w:rFonts w:ascii="Baskerville Old Face" w:hAnsi="Baskerville Old Face"/>
          <w:sz w:val="24"/>
          <w:szCs w:val="24"/>
          <w:lang w:val="en-US"/>
        </w:rPr>
        <w:t xml:space="preserve"> (the other languages for SLA specification </w:t>
      </w:r>
      <w:bookmarkStart w:id="0" w:name="_GoBack"/>
      <w:bookmarkEnd w:id="0"/>
      <w:r w:rsidR="001568AC">
        <w:rPr>
          <w:rFonts w:ascii="Baskerville Old Face" w:hAnsi="Baskerville Old Face"/>
          <w:sz w:val="24"/>
          <w:szCs w:val="24"/>
          <w:lang w:val="en-US"/>
        </w:rPr>
        <w:t>do not cover this aspect)</w:t>
      </w:r>
      <w:r>
        <w:rPr>
          <w:rFonts w:ascii="Baskerville Old Face" w:hAnsi="Baskerville Old Face"/>
          <w:sz w:val="24"/>
          <w:szCs w:val="24"/>
          <w:lang w:val="en-US"/>
        </w:rPr>
        <w:t xml:space="preserve">. </w:t>
      </w:r>
      <w:r w:rsidR="00511537">
        <w:rPr>
          <w:rFonts w:ascii="Baskerville Old Face" w:hAnsi="Baskerville Old Face"/>
          <w:sz w:val="24"/>
          <w:szCs w:val="24"/>
          <w:lang w:val="en-US"/>
        </w:rPr>
        <w:t xml:space="preserve"> </w:t>
      </w:r>
    </w:p>
    <w:p w:rsidR="00E52A28" w:rsidRDefault="00E52A28" w:rsidP="00E52A28">
      <w:pPr>
        <w:ind w:firstLine="708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They have shown their model and described its elements. </w:t>
      </w:r>
    </w:p>
    <w:p w:rsidR="00E52A28" w:rsidRDefault="00E52A28" w:rsidP="00E52A28">
      <w:pPr>
        <w:ind w:firstLine="708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An example </w:t>
      </w:r>
      <w:proofErr w:type="gramStart"/>
      <w:r>
        <w:rPr>
          <w:rFonts w:ascii="Baskerville Old Face" w:hAnsi="Baskerville Old Face"/>
          <w:sz w:val="24"/>
          <w:szCs w:val="24"/>
          <w:lang w:val="en-US"/>
        </w:rPr>
        <w:t>has been presented</w:t>
      </w:r>
      <w:proofErr w:type="gramEnd"/>
      <w:r>
        <w:rPr>
          <w:rFonts w:ascii="Baskerville Old Face" w:hAnsi="Baskerville Old Face"/>
          <w:sz w:val="24"/>
          <w:szCs w:val="24"/>
          <w:lang w:val="en-US"/>
        </w:rPr>
        <w:t xml:space="preserve"> for a real scenario. </w:t>
      </w:r>
    </w:p>
    <w:p w:rsidR="00E52A28" w:rsidRDefault="00E52A28" w:rsidP="00E52A28">
      <w:pPr>
        <w:ind w:firstLine="708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The model was evaluated considering a comparison </w:t>
      </w:r>
      <w:proofErr w:type="gramStart"/>
      <w:r>
        <w:rPr>
          <w:rFonts w:ascii="Baskerville Old Face" w:hAnsi="Baskerville Old Face"/>
          <w:sz w:val="24"/>
          <w:szCs w:val="24"/>
          <w:lang w:val="en-US"/>
        </w:rPr>
        <w:t>framework  which</w:t>
      </w:r>
      <w:proofErr w:type="gramEnd"/>
      <w:r>
        <w:rPr>
          <w:rFonts w:ascii="Baskerville Old Face" w:hAnsi="Baskerville Old Face"/>
          <w:sz w:val="24"/>
          <w:szCs w:val="24"/>
          <w:lang w:val="en-US"/>
        </w:rPr>
        <w:t xml:space="preserve"> comprises 22 criteria covering the SLA lifecycle.</w:t>
      </w:r>
    </w:p>
    <w:p w:rsidR="00F456F1" w:rsidRDefault="00E52A28" w:rsidP="00E52A28">
      <w:pPr>
        <w:ind w:firstLine="708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To help the </w:t>
      </w:r>
      <w:proofErr w:type="gramStart"/>
      <w:r>
        <w:rPr>
          <w:rFonts w:ascii="Baskerville Old Face" w:hAnsi="Baskerville Old Face"/>
          <w:sz w:val="24"/>
          <w:szCs w:val="24"/>
          <w:lang w:val="en-US"/>
        </w:rPr>
        <w:t>parties which are agreeing in a contract</w:t>
      </w:r>
      <w:proofErr w:type="gramEnd"/>
      <w:r>
        <w:rPr>
          <w:rFonts w:ascii="Baskerville Old Face" w:hAnsi="Baskerville Old Face"/>
          <w:sz w:val="24"/>
          <w:szCs w:val="24"/>
          <w:lang w:val="en-US"/>
        </w:rPr>
        <w:t xml:space="preserve"> they provided a tool to help modeling and consistency checking of the SLAs.</w:t>
      </w:r>
    </w:p>
    <w:p w:rsidR="00E52A28" w:rsidRPr="00F456F1" w:rsidRDefault="00E52A28" w:rsidP="00E52A28">
      <w:pPr>
        <w:ind w:firstLine="708"/>
        <w:jc w:val="both"/>
        <w:rPr>
          <w:rFonts w:ascii="Baskerville Old Face" w:hAnsi="Baskerville Old Face"/>
          <w:sz w:val="24"/>
          <w:szCs w:val="24"/>
          <w:lang w:val="en-US"/>
        </w:rPr>
      </w:pPr>
      <w:r>
        <w:rPr>
          <w:rFonts w:ascii="Baskerville Old Face" w:hAnsi="Baskerville Old Face"/>
          <w:sz w:val="24"/>
          <w:szCs w:val="24"/>
          <w:lang w:val="en-US"/>
        </w:rPr>
        <w:t xml:space="preserve">They also </w:t>
      </w:r>
      <w:r w:rsidR="009E36D1">
        <w:rPr>
          <w:rFonts w:ascii="Baskerville Old Face" w:hAnsi="Baskerville Old Face"/>
          <w:sz w:val="24"/>
          <w:szCs w:val="24"/>
          <w:lang w:val="en-US"/>
        </w:rPr>
        <w:t>shown the</w:t>
      </w:r>
      <w:r>
        <w:rPr>
          <w:rFonts w:ascii="Baskerville Old Face" w:hAnsi="Baskerville Old Face"/>
          <w:sz w:val="24"/>
          <w:szCs w:val="24"/>
          <w:lang w:val="en-US"/>
        </w:rPr>
        <w:t xml:space="preserve"> mapp</w:t>
      </w:r>
      <w:r w:rsidR="009E36D1">
        <w:rPr>
          <w:rFonts w:ascii="Baskerville Old Face" w:hAnsi="Baskerville Old Face"/>
          <w:sz w:val="24"/>
          <w:szCs w:val="24"/>
          <w:lang w:val="en-US"/>
        </w:rPr>
        <w:t>ing of the Linked USDL Agreement to WS-Agreement.</w:t>
      </w:r>
    </w:p>
    <w:sectPr w:rsidR="00E52A28" w:rsidRPr="00F45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F1"/>
    <w:rsid w:val="00024528"/>
    <w:rsid w:val="00091B97"/>
    <w:rsid w:val="001568AC"/>
    <w:rsid w:val="001F1B5E"/>
    <w:rsid w:val="00511537"/>
    <w:rsid w:val="005B1F4D"/>
    <w:rsid w:val="005D10E6"/>
    <w:rsid w:val="005E19AD"/>
    <w:rsid w:val="00732805"/>
    <w:rsid w:val="00896294"/>
    <w:rsid w:val="009C74F1"/>
    <w:rsid w:val="009E36D1"/>
    <w:rsid w:val="00E52A28"/>
    <w:rsid w:val="00F456F1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1992D-D52B-44E6-9551-FCD4C1C3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2016-09-22T15:11:00Z</dcterms:created>
  <dcterms:modified xsi:type="dcterms:W3CDTF">2016-09-24T22:00:00Z</dcterms:modified>
</cp:coreProperties>
</file>