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971" w:rsidRPr="003412C3" w:rsidRDefault="003412C3" w:rsidP="00791314">
      <w:pPr>
        <w:jc w:val="center"/>
        <w:rPr>
          <w:rFonts w:ascii="Action of the Time New UL" w:hAnsi="Action of the Time New UL"/>
          <w:sz w:val="40"/>
          <w:szCs w:val="40"/>
        </w:rPr>
      </w:pPr>
      <w:r w:rsidRPr="003412C3">
        <w:rPr>
          <w:rFonts w:ascii="Action of the Time New UL" w:hAnsi="Action of the Time New UL"/>
          <w:sz w:val="40"/>
          <w:szCs w:val="40"/>
        </w:rPr>
        <w:t>Animal F</w:t>
      </w:r>
      <w:r w:rsidR="000852F1" w:rsidRPr="003412C3">
        <w:rPr>
          <w:rFonts w:ascii="Action of the Time New UL" w:hAnsi="Action of the Time New UL"/>
          <w:sz w:val="40"/>
          <w:szCs w:val="40"/>
        </w:rPr>
        <w:t xml:space="preserve">arm: </w:t>
      </w:r>
      <w:r w:rsidRPr="003412C3">
        <w:rPr>
          <w:rFonts w:ascii="Action of the Time New UL" w:hAnsi="Action of the Time New UL"/>
          <w:sz w:val="40"/>
          <w:szCs w:val="40"/>
        </w:rPr>
        <w:t>In-Class Project</w:t>
      </w:r>
      <w:r w:rsidR="00791314" w:rsidRPr="003412C3">
        <w:rPr>
          <w:rFonts w:ascii="Action of the Time New UL" w:hAnsi="Action of the Time New UL"/>
          <w:sz w:val="40"/>
          <w:szCs w:val="40"/>
        </w:rPr>
        <w:br/>
        <w:t>50 points</w:t>
      </w:r>
    </w:p>
    <w:p w:rsidR="00791314" w:rsidRDefault="00D5068E">
      <w:r w:rsidRPr="009F22F4">
        <w:rPr>
          <w:b/>
        </w:rPr>
        <w:t>Characterization:</w:t>
      </w:r>
      <w:r>
        <w:t xml:space="preserve"> </w:t>
      </w:r>
    </w:p>
    <w:p w:rsidR="00791314" w:rsidRDefault="00791314" w:rsidP="00791314">
      <w:pPr>
        <w:pStyle w:val="ListParagraph"/>
        <w:numPr>
          <w:ilvl w:val="0"/>
          <w:numId w:val="1"/>
        </w:numPr>
      </w:pPr>
      <w:r>
        <w:t xml:space="preserve"> Define </w:t>
      </w:r>
      <w:r w:rsidRPr="00791314">
        <w:rPr>
          <w:b/>
        </w:rPr>
        <w:t>Characterization</w:t>
      </w:r>
      <w:r>
        <w:t>:</w:t>
      </w:r>
    </w:p>
    <w:p w:rsidR="00791314" w:rsidRDefault="00D5068E" w:rsidP="00791314">
      <w:pPr>
        <w:pStyle w:val="ListParagraph"/>
        <w:numPr>
          <w:ilvl w:val="0"/>
          <w:numId w:val="1"/>
        </w:numPr>
      </w:pPr>
      <w:r>
        <w:rPr>
          <w:noProof/>
          <w:lang w:eastAsia="zh-TW"/>
        </w:rPr>
        <w:pict>
          <v:shapetype id="_x0000_t202" coordsize="21600,21600" o:spt="202" path="m,l,21600r21600,l21600,xe">
            <v:stroke joinstyle="miter"/>
            <v:path gradientshapeok="t" o:connecttype="rect"/>
          </v:shapetype>
          <v:shape id="_x0000_s1035" type="#_x0000_t202" style="position:absolute;left:0;text-align:left;margin-left:204.65pt;margin-top:64.7pt;width:128.85pt;height:107.2pt;z-index:251665408;mso-width-relative:margin;mso-height-relative:margin" filled="f" stroked="f">
            <v:textbox>
              <w:txbxContent>
                <w:p w:rsidR="00D5068E" w:rsidRDefault="00F05310">
                  <w:r>
                    <w:t xml:space="preserve">             </w:t>
                  </w:r>
                  <w:r w:rsidR="00D5068E">
                    <w:t>Napoleon</w:t>
                  </w:r>
                  <w:r w:rsidR="00D5068E">
                    <w:br/>
                  </w:r>
                  <w:r w:rsidR="00D5068E">
                    <w:rPr>
                      <w:noProof/>
                    </w:rPr>
                    <w:drawing>
                      <wp:inline distT="0" distB="0" distL="0" distR="0">
                        <wp:extent cx="1464130" cy="979714"/>
                        <wp:effectExtent l="19050" t="0" r="2720" b="0"/>
                        <wp:docPr id="4" name="Picture 1" descr="http://t2.gstatic.com/images?q=tbn:ANd9GcR2_WCOXyzKwsujgZQ8wz2sVnh2x-lO-gFKaxD1BhUAyZARE0lR47O1jW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R2_WCOXyzKwsujgZQ8wz2sVnh2x-lO-gFKaxD1BhUAyZARE0lR47O1jWHV"/>
                                <pic:cNvPicPr>
                                  <a:picLocks noChangeAspect="1" noChangeArrowheads="1"/>
                                </pic:cNvPicPr>
                              </pic:nvPicPr>
                              <pic:blipFill>
                                <a:blip r:embed="rId5"/>
                                <a:srcRect t="14286" r="4100"/>
                                <a:stretch>
                                  <a:fillRect/>
                                </a:stretch>
                              </pic:blipFill>
                              <pic:spPr bwMode="auto">
                                <a:xfrm>
                                  <a:off x="0" y="0"/>
                                  <a:ext cx="1464130" cy="979714"/>
                                </a:xfrm>
                                <a:prstGeom prst="rect">
                                  <a:avLst/>
                                </a:prstGeom>
                                <a:noFill/>
                                <a:ln w="9525">
                                  <a:noFill/>
                                  <a:miter lim="800000"/>
                                  <a:headEnd/>
                                  <a:tailEnd/>
                                </a:ln>
                              </pic:spPr>
                            </pic:pic>
                          </a:graphicData>
                        </a:graphic>
                      </wp:inline>
                    </w:drawing>
                  </w:r>
                </w:p>
              </w:txbxContent>
            </v:textbox>
          </v:shape>
        </w:pict>
      </w:r>
      <w:r>
        <w:rPr>
          <w:noProof/>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032" type="#_x0000_t78" style="position:absolute;left:0;text-align:left;margin-left:265.75pt;margin-top:75.9pt;width:231.45pt;height:91.7pt;rotation:180;z-index:251661312"/>
        </w:pict>
      </w:r>
      <w:r>
        <w:rPr>
          <w:noProof/>
        </w:rPr>
        <w:pict>
          <v:shape id="_x0000_s1027" type="#_x0000_t78" style="position:absolute;left:0;text-align:left;margin-left:26.55pt;margin-top:75.9pt;width:231.45pt;height:91.7pt;z-index:251658240"/>
        </w:pict>
      </w:r>
      <w:r>
        <w:t xml:space="preserve">George Orwell characterizes Napoleon, Snowball, and Squealer as three different types of leaders, each with positive and negative traits. In each blank, write down one positive trait and one negative trait of each pig. Then, underneath the traits cite an incident, action, or speech that illustrates each characteristic. </w:t>
      </w:r>
      <w:r>
        <w:br/>
      </w:r>
      <w:r w:rsidR="00F05310">
        <w:t xml:space="preserve">                 Positive                                                                                                                   Negative</w:t>
      </w:r>
      <w:r w:rsidR="00791314">
        <w:br/>
      </w:r>
    </w:p>
    <w:p w:rsidR="000852F1" w:rsidRDefault="00F05310" w:rsidP="000852F1">
      <w:pPr>
        <w:pStyle w:val="ListParagraph"/>
      </w:pPr>
      <w:r>
        <w:rPr>
          <w:noProof/>
        </w:rPr>
        <w:pict>
          <v:shape id="_x0000_s1039" type="#_x0000_t202" style="position:absolute;left:0;text-align:left;margin-left:204.65pt;margin-top:188.1pt;width:128.85pt;height:107.2pt;z-index:251667456;mso-width-relative:margin;mso-height-relative:margin" filled="f" stroked="f">
            <v:textbox>
              <w:txbxContent>
                <w:p w:rsidR="00F05310" w:rsidRDefault="00F05310" w:rsidP="00F05310">
                  <w:r>
                    <w:t xml:space="preserve">             Squealer</w:t>
                  </w:r>
                  <w:r>
                    <w:br/>
                  </w:r>
                  <w:r>
                    <w:rPr>
                      <w:noProof/>
                    </w:rPr>
                    <w:drawing>
                      <wp:inline distT="0" distB="0" distL="0" distR="0">
                        <wp:extent cx="1451080" cy="1186543"/>
                        <wp:effectExtent l="19050" t="0" r="0" b="0"/>
                        <wp:docPr id="23" name="Picture 8" descr="http://fc04.deviantart.net/fs21/f/2007/272/8/f/Squealer_COLORED_by_Phantoma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c04.deviantart.net/fs21/f/2007/272/8/f/Squealer_COLORED_by_Phantomallow.png"/>
                                <pic:cNvPicPr>
                                  <a:picLocks noChangeAspect="1" noChangeArrowheads="1"/>
                                </pic:cNvPicPr>
                              </pic:nvPicPr>
                              <pic:blipFill>
                                <a:blip r:embed="rId6"/>
                                <a:srcRect r="-39" b="38068"/>
                                <a:stretch>
                                  <a:fillRect/>
                                </a:stretch>
                              </pic:blipFill>
                              <pic:spPr bwMode="auto">
                                <a:xfrm>
                                  <a:off x="0" y="0"/>
                                  <a:ext cx="1451080" cy="1186543"/>
                                </a:xfrm>
                                <a:prstGeom prst="rect">
                                  <a:avLst/>
                                </a:prstGeom>
                                <a:noFill/>
                                <a:ln w="9525">
                                  <a:noFill/>
                                  <a:miter lim="800000"/>
                                  <a:headEnd/>
                                  <a:tailEnd/>
                                </a:ln>
                              </pic:spPr>
                            </pic:pic>
                          </a:graphicData>
                        </a:graphic>
                      </wp:inline>
                    </w:drawing>
                  </w:r>
                </w:p>
              </w:txbxContent>
            </v:textbox>
          </v:shape>
        </w:pict>
      </w:r>
      <w:r>
        <w:rPr>
          <w:noProof/>
        </w:rPr>
        <w:pict>
          <v:shape id="_x0000_s1038" type="#_x0000_t202" style="position:absolute;left:0;text-align:left;margin-left:204.65pt;margin-top:74.95pt;width:128.85pt;height:107.2pt;z-index:251666432;mso-width-relative:margin;mso-height-relative:margin" filled="f" stroked="f">
            <v:textbox>
              <w:txbxContent>
                <w:p w:rsidR="00F05310" w:rsidRDefault="00F05310" w:rsidP="00F05310">
                  <w:r>
                    <w:t xml:space="preserve">             Snowball</w:t>
                  </w:r>
                  <w:r>
                    <w:br/>
                  </w:r>
                  <w:r>
                    <w:rPr>
                      <w:noProof/>
                    </w:rPr>
                    <w:drawing>
                      <wp:inline distT="0" distB="0" distL="0" distR="0">
                        <wp:extent cx="1453515" cy="1214561"/>
                        <wp:effectExtent l="19050" t="0" r="0" b="0"/>
                        <wp:docPr id="16" name="Picture 5" descr="http://1.bp.blogspot.com/_E2afcoZiyOI/TAJmHxn5wYI/AAAAAAAAAA8/AtDJcjsvWEU/s1600/Animal+Farm+Other+Images+Snow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_E2afcoZiyOI/TAJmHxn5wYI/AAAAAAAAAA8/AtDJcjsvWEU/s1600/Animal+Farm+Other+Images+Snowball.jpg"/>
                                <pic:cNvPicPr>
                                  <a:picLocks noChangeAspect="1" noChangeArrowheads="1"/>
                                </pic:cNvPicPr>
                              </pic:nvPicPr>
                              <pic:blipFill>
                                <a:blip r:embed="rId7"/>
                                <a:srcRect/>
                                <a:stretch>
                                  <a:fillRect/>
                                </a:stretch>
                              </pic:blipFill>
                              <pic:spPr bwMode="auto">
                                <a:xfrm>
                                  <a:off x="0" y="0"/>
                                  <a:ext cx="1453515" cy="1214561"/>
                                </a:xfrm>
                                <a:prstGeom prst="rect">
                                  <a:avLst/>
                                </a:prstGeom>
                                <a:noFill/>
                                <a:ln w="9525">
                                  <a:noFill/>
                                  <a:miter lim="800000"/>
                                  <a:headEnd/>
                                  <a:tailEnd/>
                                </a:ln>
                              </pic:spPr>
                            </pic:pic>
                          </a:graphicData>
                        </a:graphic>
                      </wp:inline>
                    </w:drawing>
                  </w:r>
                </w:p>
              </w:txbxContent>
            </v:textbox>
          </v:shape>
        </w:pict>
      </w:r>
      <w:r w:rsidR="00D5068E">
        <w:rPr>
          <w:noProof/>
        </w:rPr>
        <w:pict>
          <v:shape id="_x0000_s1033" type="#_x0000_t78" style="position:absolute;left:0;text-align:left;margin-left:270.9pt;margin-top:83.55pt;width:231.45pt;height:91.7pt;rotation:180;z-index:251662336"/>
        </w:pict>
      </w:r>
      <w:r w:rsidR="00D5068E">
        <w:rPr>
          <w:noProof/>
        </w:rPr>
        <w:pict>
          <v:shape id="_x0000_s1034" type="#_x0000_t78" style="position:absolute;left:0;text-align:left;margin-left:270.9pt;margin-top:188.1pt;width:231.45pt;height:91.7pt;rotation:180;z-index:251663360"/>
        </w:pict>
      </w:r>
      <w:r w:rsidR="00D5068E">
        <w:rPr>
          <w:noProof/>
        </w:rPr>
        <w:pict>
          <v:shape id="_x0000_s1030" type="#_x0000_t78" style="position:absolute;left:0;text-align:left;margin-left:26.55pt;margin-top:188.1pt;width:231.45pt;height:91.7pt;z-index:251660288"/>
        </w:pict>
      </w:r>
      <w:r w:rsidR="00D5068E">
        <w:rPr>
          <w:noProof/>
        </w:rPr>
        <w:pict>
          <v:shape id="_x0000_s1029" type="#_x0000_t78" style="position:absolute;left:0;text-align:left;margin-left:26.55pt;margin-top:83.55pt;width:231.45pt;height:91.7pt;z-index:251659264"/>
        </w:pict>
      </w:r>
      <w:r w:rsidR="00D5068E">
        <w:br/>
      </w:r>
      <w:r w:rsidR="00D5068E">
        <w:br/>
      </w:r>
      <w:r w:rsidR="00D5068E">
        <w:br/>
      </w:r>
      <w:r w:rsidR="00D5068E">
        <w:br/>
      </w:r>
      <w:r w:rsidR="00D5068E">
        <w:br/>
      </w:r>
      <w:r w:rsidR="00D5068E">
        <w:br/>
      </w:r>
      <w:r w:rsidR="00D5068E">
        <w:br/>
      </w:r>
      <w:r w:rsidR="00D5068E">
        <w:br/>
      </w:r>
      <w:r w:rsidR="00D5068E">
        <w:br/>
      </w:r>
      <w:r w:rsidR="00D5068E">
        <w:br/>
      </w:r>
      <w:r w:rsidR="00D5068E">
        <w:br/>
      </w:r>
      <w:r w:rsidR="00D5068E">
        <w:br/>
      </w:r>
      <w:r w:rsidR="00D5068E">
        <w:br/>
      </w:r>
      <w:r w:rsidR="00D5068E">
        <w:br/>
      </w:r>
      <w:r w:rsidR="00D5068E">
        <w:br/>
      </w:r>
      <w:r w:rsidR="00D5068E">
        <w:br/>
      </w:r>
      <w:r w:rsidR="00D5068E">
        <w:br/>
      </w:r>
      <w:r w:rsidR="00D5068E">
        <w:br/>
      </w:r>
      <w:r w:rsidR="00D5068E">
        <w:br/>
      </w:r>
      <w:r w:rsidR="00030A97">
        <w:t xml:space="preserve">3.  </w:t>
      </w:r>
      <w:r w:rsidR="000852F1">
        <w:t>Choose another character from the story and give examples of characterization from the story using the blanks below</w:t>
      </w:r>
      <w:proofErr w:type="gramStart"/>
      <w:r w:rsidR="000852F1">
        <w:t>:</w:t>
      </w:r>
      <w:proofErr w:type="gramEnd"/>
      <w:r w:rsidR="000852F1">
        <w:br/>
        <w:t>Name of character:</w:t>
      </w:r>
      <w:r w:rsidR="000852F1">
        <w:br/>
        <w:t>Example of characterization through actions:</w:t>
      </w:r>
      <w:r w:rsidR="000852F1">
        <w:br/>
      </w:r>
      <w:r w:rsidR="000852F1">
        <w:br/>
        <w:t>Example of characterization through what others say about him/her:</w:t>
      </w:r>
      <w:r w:rsidR="000852F1">
        <w:br/>
      </w:r>
      <w:r w:rsidR="009F22F4">
        <w:br/>
      </w:r>
      <w:r w:rsidR="003412C3">
        <w:rPr>
          <w:b/>
        </w:rPr>
        <w:br/>
      </w:r>
      <w:r w:rsidR="000852F1" w:rsidRPr="009F22F4">
        <w:rPr>
          <w:b/>
        </w:rPr>
        <w:lastRenderedPageBreak/>
        <w:t>Conflict</w:t>
      </w:r>
      <w:r w:rsidR="009F22F4">
        <w:rPr>
          <w:b/>
        </w:rPr>
        <w:t>:</w:t>
      </w:r>
      <w:r w:rsidR="000852F1">
        <w:br/>
      </w:r>
    </w:p>
    <w:p w:rsidR="00ED47AC" w:rsidRDefault="000852F1" w:rsidP="000852F1">
      <w:pPr>
        <w:pStyle w:val="ListParagraph"/>
        <w:numPr>
          <w:ilvl w:val="0"/>
          <w:numId w:val="2"/>
        </w:numPr>
      </w:pPr>
      <w:r>
        <w:t xml:space="preserve">Which do </w:t>
      </w:r>
      <w:proofErr w:type="gramStart"/>
      <w:r>
        <w:t>we</w:t>
      </w:r>
      <w:proofErr w:type="gramEnd"/>
      <w:r>
        <w:t xml:space="preserve"> see more of in </w:t>
      </w:r>
      <w:r>
        <w:rPr>
          <w:u w:val="single"/>
        </w:rPr>
        <w:t>Animal Farm</w:t>
      </w:r>
      <w:r>
        <w:t>: in</w:t>
      </w:r>
      <w:r w:rsidR="00ED47AC">
        <w:t>ternal or external conflict?</w:t>
      </w:r>
    </w:p>
    <w:p w:rsidR="00ED47AC" w:rsidRDefault="00ED47AC" w:rsidP="000852F1">
      <w:pPr>
        <w:pStyle w:val="ListParagraph"/>
        <w:numPr>
          <w:ilvl w:val="0"/>
          <w:numId w:val="2"/>
        </w:numPr>
      </w:pPr>
      <w:r>
        <w:t xml:space="preserve">After the execution of many animals, describe the conflict Clover has within herself as she and the other animals look over the farm. </w:t>
      </w:r>
    </w:p>
    <w:p w:rsidR="00ED47AC" w:rsidRDefault="00ED47AC" w:rsidP="000852F1">
      <w:pPr>
        <w:pStyle w:val="ListParagraph"/>
        <w:numPr>
          <w:ilvl w:val="0"/>
          <w:numId w:val="2"/>
        </w:numPr>
      </w:pPr>
      <w:r>
        <w:t xml:space="preserve">Conflict can take one of the following forms: (1) Character vs. another character, (2) character vs. society, (3) a character vs. nature, or (4) a character vs. him or herself In the chart below, identify the kind of conflict involved, the causes of the conflict, and the outcomes of the conflict. </w:t>
      </w:r>
    </w:p>
    <w:p w:rsidR="00ED47AC" w:rsidRDefault="00ED47AC" w:rsidP="00ED47AC">
      <w:pPr>
        <w:pStyle w:val="ListParagraph"/>
        <w:ind w:left="1080"/>
      </w:pPr>
    </w:p>
    <w:p w:rsidR="009F22F4" w:rsidRDefault="009F22F4" w:rsidP="009F22F4">
      <w:r>
        <w:rPr>
          <w:noProof/>
          <w:lang w:eastAsia="zh-TW"/>
        </w:rPr>
        <w:pict>
          <v:shape id="_x0000_s1040" type="#_x0000_t202" style="position:absolute;margin-left:173.9pt;margin-top:16.75pt;width:98.65pt;height:85.15pt;z-index:251675648;mso-width-relative:margin;mso-height-relative:margin" stroked="f">
            <v:textbox style="mso-next-textbox:#_x0000_s1040">
              <w:txbxContent>
                <w:p w:rsidR="009F22F4" w:rsidRPr="009F22F4" w:rsidRDefault="009F22F4" w:rsidP="009F22F4">
                  <w:pPr>
                    <w:rPr>
                      <w:b/>
                      <w:sz w:val="18"/>
                      <w:szCs w:val="18"/>
                    </w:rPr>
                  </w:pPr>
                  <w:r w:rsidRPr="009F22F4">
                    <w:rPr>
                      <w:sz w:val="18"/>
                      <w:szCs w:val="18"/>
                    </w:rPr>
                    <w:t xml:space="preserve">Napoleon disagrees with Snowball’s plans for the windmill. </w:t>
                  </w:r>
                  <w:r w:rsidRPr="009F22F4">
                    <w:rPr>
                      <w:sz w:val="18"/>
                      <w:szCs w:val="18"/>
                    </w:rPr>
                    <w:br/>
                    <w:t>Type of conflict:</w:t>
                  </w:r>
                  <w:r w:rsidR="00ED47AC" w:rsidRPr="009F22F4">
                    <w:rPr>
                      <w:sz w:val="18"/>
                      <w:szCs w:val="18"/>
                    </w:rPr>
                    <w:br/>
                    <w:t xml:space="preserve">             </w:t>
                  </w:r>
                </w:p>
                <w:p w:rsidR="00ED47AC" w:rsidRPr="00ED47AC" w:rsidRDefault="00ED47AC">
                  <w:pPr>
                    <w:rPr>
                      <w:b/>
                    </w:rPr>
                  </w:pPr>
                </w:p>
              </w:txbxContent>
            </v:textbox>
          </v:shape>
        </w:pict>
      </w:r>
      <w:r>
        <w:rPr>
          <w:noProof/>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048" type="#_x0000_t94" style="position:absolute;margin-left:290.55pt;margin-top:35.9pt;width:81.4pt;height:44.6pt;z-index:251674624"/>
        </w:pict>
      </w:r>
      <w:r>
        <w:rPr>
          <w:noProof/>
        </w:rPr>
        <w:pict>
          <v:rect id="_x0000_s1047" style="position:absolute;margin-left:378pt;margin-top:11.9pt;width:109.7pt;height:90pt;z-index:251673600"/>
        </w:pict>
      </w:r>
      <w:r>
        <w:rPr>
          <w:noProof/>
        </w:rPr>
        <w:pict>
          <v:rect id="_x0000_s1046" style="position:absolute;margin-left:168.85pt;margin-top:11.9pt;width:109.7pt;height:90pt;z-index:251672576"/>
        </w:pict>
      </w:r>
      <w:r>
        <w:rPr>
          <w:noProof/>
        </w:rPr>
        <w:pict>
          <v:shape id="_x0000_s1042" type="#_x0000_t94" style="position:absolute;margin-left:82.35pt;margin-top:35.9pt;width:81.4pt;height:44.6pt;z-index:251671552"/>
        </w:pict>
      </w:r>
      <w:r>
        <w:rPr>
          <w:noProof/>
        </w:rPr>
        <w:pict>
          <v:rect id="_x0000_s1041" style="position:absolute;margin-left:-33.45pt;margin-top:11.9pt;width:109.7pt;height:90pt;z-index:251670528"/>
        </w:pict>
      </w:r>
      <w:r w:rsidR="000852F1">
        <w:br/>
      </w:r>
      <w:r w:rsidR="00D5068E">
        <w:br/>
      </w:r>
      <w:r w:rsidR="00D5068E">
        <w:br/>
      </w:r>
      <w:r w:rsidR="00D5068E">
        <w:br/>
      </w:r>
      <w:r w:rsidR="00D5068E">
        <w:br/>
      </w:r>
    </w:p>
    <w:p w:rsidR="009F22F4" w:rsidRDefault="009F22F4" w:rsidP="00ED47AC">
      <w:pPr>
        <w:pStyle w:val="ListParagraph"/>
        <w:ind w:left="1080"/>
      </w:pPr>
    </w:p>
    <w:p w:rsidR="009F22F4" w:rsidRDefault="009F22F4" w:rsidP="00ED47AC">
      <w:pPr>
        <w:pStyle w:val="ListParagraph"/>
        <w:ind w:left="1080"/>
      </w:pPr>
      <w:r>
        <w:rPr>
          <w:noProof/>
        </w:rPr>
        <w:pict>
          <v:shape id="_x0000_s1059" type="#_x0000_t202" style="position:absolute;left:0;text-align:left;margin-left:168.85pt;margin-top:10.35pt;width:98.65pt;height:85.15pt;z-index:251686912;mso-width-relative:margin;mso-height-relative:margin" stroked="f">
            <v:textbox style="mso-next-textbox:#_x0000_s1059">
              <w:txbxContent>
                <w:p w:rsidR="009F22F4" w:rsidRPr="00ED47AC" w:rsidRDefault="009F22F4" w:rsidP="009F22F4">
                  <w:pPr>
                    <w:rPr>
                      <w:b/>
                    </w:rPr>
                  </w:pPr>
                  <w:r w:rsidRPr="009F22F4">
                    <w:rPr>
                      <w:sz w:val="18"/>
                      <w:szCs w:val="18"/>
                    </w:rPr>
                    <w:t>The animals struggle with how to break up the stones to build the windmill</w:t>
                  </w:r>
                  <w:r w:rsidRPr="009F22F4">
                    <w:rPr>
                      <w:sz w:val="18"/>
                      <w:szCs w:val="18"/>
                    </w:rPr>
                    <w:br/>
                    <w:t>Type of conflict:</w:t>
                  </w:r>
                  <w:r>
                    <w:br/>
                    <w:t xml:space="preserve">             </w:t>
                  </w:r>
                </w:p>
                <w:p w:rsidR="009F22F4" w:rsidRPr="00ED47AC" w:rsidRDefault="009F22F4" w:rsidP="009F22F4">
                  <w:pPr>
                    <w:rPr>
                      <w:b/>
                    </w:rPr>
                  </w:pPr>
                </w:p>
              </w:txbxContent>
            </v:textbox>
          </v:shape>
        </w:pict>
      </w:r>
      <w:r>
        <w:rPr>
          <w:noProof/>
        </w:rPr>
        <w:pict>
          <v:rect id="_x0000_s1051" style="position:absolute;left:0;text-align:left;margin-left:378pt;margin-top:10.35pt;width:109.7pt;height:90pt;z-index:251678720"/>
        </w:pict>
      </w:r>
      <w:r>
        <w:rPr>
          <w:noProof/>
        </w:rPr>
        <w:pict>
          <v:rect id="_x0000_s1050" style="position:absolute;left:0;text-align:left;margin-left:163.75pt;margin-top:10.35pt;width:109.7pt;height:90pt;z-index:251677696"/>
        </w:pict>
      </w:r>
      <w:r>
        <w:rPr>
          <w:noProof/>
        </w:rPr>
        <w:pict>
          <v:rect id="_x0000_s1049" style="position:absolute;left:0;text-align:left;margin-left:-33.45pt;margin-top:10.35pt;width:109.7pt;height:90pt;z-index:251676672"/>
        </w:pict>
      </w:r>
    </w:p>
    <w:p w:rsidR="009F22F4" w:rsidRDefault="009F22F4" w:rsidP="00ED47AC">
      <w:pPr>
        <w:pStyle w:val="ListParagraph"/>
        <w:ind w:left="1080"/>
      </w:pPr>
      <w:r>
        <w:rPr>
          <w:noProof/>
        </w:rPr>
        <w:pict>
          <v:shape id="_x0000_s1056" type="#_x0000_t94" style="position:absolute;left:0;text-align:left;margin-left:76.25pt;margin-top:17.2pt;width:81.4pt;height:44.6pt;z-index:251683840"/>
        </w:pict>
      </w:r>
      <w:r>
        <w:rPr>
          <w:noProof/>
        </w:rPr>
        <w:pict>
          <v:shape id="_x0000_s1057" type="#_x0000_t94" style="position:absolute;left:0;text-align:left;margin-left:284.6pt;margin-top:17.2pt;width:81.4pt;height:44.6pt;z-index:251684864"/>
        </w:pict>
      </w: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r>
        <w:rPr>
          <w:noProof/>
        </w:rPr>
        <w:pict>
          <v:rect id="_x0000_s1052" style="position:absolute;left:0;text-align:left;margin-left:-33.45pt;margin-top:20.55pt;width:109.7pt;height:90pt;z-index:251679744"/>
        </w:pict>
      </w:r>
      <w:r>
        <w:rPr>
          <w:noProof/>
        </w:rPr>
        <w:pict>
          <v:rect id="_x0000_s1053" style="position:absolute;left:0;text-align:left;margin-left:163.75pt;margin-top:20.55pt;width:109.7pt;height:90pt;z-index:251680768"/>
        </w:pict>
      </w:r>
      <w:r>
        <w:rPr>
          <w:noProof/>
        </w:rPr>
        <w:pict>
          <v:rect id="_x0000_s1054" style="position:absolute;left:0;text-align:left;margin-left:378pt;margin-top:20.55pt;width:109.7pt;height:90pt;z-index:251681792"/>
        </w:pict>
      </w:r>
    </w:p>
    <w:p w:rsidR="009F22F4" w:rsidRDefault="009F22F4" w:rsidP="00ED47AC">
      <w:pPr>
        <w:pStyle w:val="ListParagraph"/>
        <w:ind w:left="1080"/>
      </w:pPr>
      <w:r>
        <w:rPr>
          <w:noProof/>
        </w:rPr>
        <w:pict>
          <v:shape id="_x0000_s1060" type="#_x0000_t202" style="position:absolute;left:0;text-align:left;margin-left:168.85pt;margin-top:5.1pt;width:98.65pt;height:85.15pt;z-index:251687936;mso-width-relative:margin;mso-height-relative:margin" stroked="f">
            <v:textbox style="mso-next-textbox:#_x0000_s1060">
              <w:txbxContent>
                <w:p w:rsidR="009F22F4" w:rsidRPr="00ED47AC" w:rsidRDefault="009F22F4" w:rsidP="009F22F4">
                  <w:pPr>
                    <w:rPr>
                      <w:b/>
                    </w:rPr>
                  </w:pPr>
                  <w:r>
                    <w:rPr>
                      <w:sz w:val="18"/>
                      <w:szCs w:val="18"/>
                    </w:rPr>
                    <w:t xml:space="preserve">Clover confronts Mollie about Mollie’s contact with humans. </w:t>
                  </w:r>
                  <w:r w:rsidRPr="009F22F4">
                    <w:rPr>
                      <w:sz w:val="18"/>
                      <w:szCs w:val="18"/>
                    </w:rPr>
                    <w:br/>
                    <w:t>Type of conflict:</w:t>
                  </w:r>
                  <w:r>
                    <w:br/>
                    <w:t xml:space="preserve">             </w:t>
                  </w:r>
                </w:p>
                <w:p w:rsidR="009F22F4" w:rsidRPr="00ED47AC" w:rsidRDefault="009F22F4" w:rsidP="009F22F4">
                  <w:pPr>
                    <w:rPr>
                      <w:b/>
                    </w:rPr>
                  </w:pPr>
                </w:p>
              </w:txbxContent>
            </v:textbox>
          </v:shape>
        </w:pict>
      </w:r>
    </w:p>
    <w:p w:rsidR="009F22F4" w:rsidRDefault="009F22F4" w:rsidP="00ED47AC">
      <w:pPr>
        <w:pStyle w:val="ListParagraph"/>
        <w:ind w:left="1080"/>
      </w:pPr>
      <w:r>
        <w:rPr>
          <w:noProof/>
        </w:rPr>
        <w:pict>
          <v:shape id="_x0000_s1055" type="#_x0000_t94" style="position:absolute;left:0;text-align:left;margin-left:76.25pt;margin-top:13.65pt;width:81.4pt;height:44.6pt;z-index:251682816"/>
        </w:pict>
      </w:r>
      <w:r>
        <w:rPr>
          <w:noProof/>
        </w:rPr>
        <w:pict>
          <v:shape id="_x0000_s1058" type="#_x0000_t94" style="position:absolute;left:0;text-align:left;margin-left:284.6pt;margin-top:13.65pt;width:81.4pt;height:44.6pt;z-index:251685888"/>
        </w:pict>
      </w: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7163F7" w:rsidP="009F22F4">
      <w:r>
        <w:rPr>
          <w:b/>
        </w:rPr>
        <w:t>Fable:</w:t>
      </w:r>
    </w:p>
    <w:p w:rsidR="007163F7" w:rsidRPr="002549DD" w:rsidRDefault="002549DD" w:rsidP="007163F7">
      <w:pPr>
        <w:pStyle w:val="ListParagraph"/>
        <w:numPr>
          <w:ilvl w:val="0"/>
          <w:numId w:val="2"/>
        </w:numPr>
      </w:pPr>
      <w:r>
        <w:t xml:space="preserve">Define </w:t>
      </w:r>
      <w:r>
        <w:rPr>
          <w:b/>
        </w:rPr>
        <w:t>fable:</w:t>
      </w:r>
      <w:r>
        <w:rPr>
          <w:b/>
        </w:rPr>
        <w:br/>
      </w:r>
    </w:p>
    <w:p w:rsidR="002549DD" w:rsidRDefault="002549DD" w:rsidP="007163F7">
      <w:pPr>
        <w:pStyle w:val="ListParagraph"/>
        <w:numPr>
          <w:ilvl w:val="0"/>
          <w:numId w:val="2"/>
        </w:numPr>
      </w:pPr>
      <w:r>
        <w:t>What human trait is exhibited when the animals celebrate expelling Jones from the farm?</w:t>
      </w:r>
    </w:p>
    <w:p w:rsidR="002549DD" w:rsidRDefault="002549DD" w:rsidP="007163F7">
      <w:pPr>
        <w:pStyle w:val="ListParagraph"/>
        <w:numPr>
          <w:ilvl w:val="0"/>
          <w:numId w:val="2"/>
        </w:numPr>
      </w:pPr>
      <w:r>
        <w:t xml:space="preserve">Consider lessons learned by the animals of Animal Farm and by you as a reader of </w:t>
      </w:r>
      <w:r>
        <w:rPr>
          <w:u w:val="single"/>
        </w:rPr>
        <w:t xml:space="preserve">Animal Farm. </w:t>
      </w:r>
      <w:r>
        <w:t xml:space="preserve">Write a very short fable about one of the lesson in the space provided, creating your </w:t>
      </w:r>
      <w:r>
        <w:lastRenderedPageBreak/>
        <w:t xml:space="preserve">own characters and setting to convey the message. State the lesson learned at the end of the fable. </w:t>
      </w:r>
    </w:p>
    <w:p w:rsidR="002549DD" w:rsidRDefault="002549DD" w:rsidP="002549DD">
      <w:pPr>
        <w:ind w:left="720"/>
      </w:pPr>
      <w:r>
        <w:t>______________________________________________________________________________</w:t>
      </w:r>
      <w:r>
        <w:br/>
      </w:r>
      <w:r>
        <w:br/>
        <w:t>______________________________________________________________________________</w:t>
      </w:r>
      <w:r>
        <w:br/>
      </w:r>
      <w:r>
        <w:br/>
        <w:t>______________________________________________________________________________</w:t>
      </w:r>
      <w:r>
        <w:br/>
      </w:r>
      <w:r>
        <w:br/>
        <w:t>______________________________________________________________________________</w:t>
      </w:r>
      <w:r>
        <w:br/>
      </w:r>
      <w:r>
        <w:br/>
        <w:t>______________________________________________________________________________</w:t>
      </w:r>
      <w:r>
        <w:br/>
      </w:r>
      <w:r>
        <w:br/>
        <w:t>______________________________________________________________________________</w:t>
      </w:r>
      <w:r>
        <w:br/>
      </w:r>
      <w:r>
        <w:br/>
        <w:t>______________________________________________________________________________</w:t>
      </w:r>
      <w:r>
        <w:br/>
      </w:r>
      <w:r>
        <w:br/>
        <w:t>______________________________________________________________________________</w:t>
      </w:r>
      <w:r>
        <w:br/>
      </w:r>
      <w:r>
        <w:br/>
        <w:t>______________________________________________________________________________</w:t>
      </w:r>
      <w:r>
        <w:br/>
      </w:r>
      <w:r>
        <w:br/>
        <w:t>______________________________________________________________________________</w:t>
      </w:r>
      <w:r>
        <w:br/>
      </w:r>
      <w:r>
        <w:br/>
        <w:t>______________________________________________________________________________</w:t>
      </w:r>
      <w:r>
        <w:br/>
      </w:r>
      <w:r>
        <w:br/>
        <w:t>______________________________________________________________________________</w:t>
      </w:r>
      <w:r>
        <w:br/>
      </w:r>
      <w:r>
        <w:br/>
      </w:r>
      <w:r w:rsidRPr="002549DD">
        <w:rPr>
          <w:b/>
        </w:rPr>
        <w:t>Satire</w:t>
      </w:r>
      <w:r>
        <w:br/>
      </w:r>
      <w:r>
        <w:br/>
        <w:t xml:space="preserve">10. Define </w:t>
      </w:r>
      <w:r>
        <w:rPr>
          <w:b/>
        </w:rPr>
        <w:t>satire</w:t>
      </w:r>
      <w:proofErr w:type="gramStart"/>
      <w:r>
        <w:rPr>
          <w:b/>
        </w:rPr>
        <w:t>:</w:t>
      </w:r>
      <w:proofErr w:type="gramEnd"/>
      <w:r>
        <w:rPr>
          <w:b/>
        </w:rPr>
        <w:br/>
      </w:r>
      <w:r>
        <w:rPr>
          <w:b/>
        </w:rPr>
        <w:br/>
      </w:r>
      <w:r>
        <w:t>11.  Explain how George Orwell uses satire to criticize human vanity throu</w:t>
      </w:r>
      <w:r w:rsidR="00F07872">
        <w:t>gh the horse Mollie</w:t>
      </w:r>
      <w:proofErr w:type="gramStart"/>
      <w:r w:rsidR="00F07872">
        <w:t>:</w:t>
      </w:r>
      <w:proofErr w:type="gramEnd"/>
      <w:r w:rsidR="00F07872">
        <w:br/>
      </w:r>
      <w:r w:rsidR="00F07872">
        <w:br/>
        <w:t>12.  Explain how George Orwell uses satire to criticize something through either the pigs or the sheep</w:t>
      </w:r>
      <w:proofErr w:type="gramStart"/>
      <w:r w:rsidR="00F07872">
        <w:t>:</w:t>
      </w:r>
      <w:proofErr w:type="gramEnd"/>
      <w:r w:rsidR="00F07872">
        <w:br/>
      </w:r>
      <w:r w:rsidR="00F07872">
        <w:br/>
      </w:r>
      <w:r w:rsidR="00F07872">
        <w:rPr>
          <w:b/>
        </w:rPr>
        <w:t>Foreshadowing</w:t>
      </w:r>
      <w:r w:rsidR="00F07872">
        <w:rPr>
          <w:b/>
        </w:rPr>
        <w:br/>
      </w:r>
      <w:r w:rsidR="00F07872">
        <w:rPr>
          <w:b/>
        </w:rPr>
        <w:br/>
      </w:r>
      <w:r w:rsidR="00F07872">
        <w:t>13. Define foreshadowing:</w:t>
      </w:r>
    </w:p>
    <w:p w:rsidR="00F07872" w:rsidRDefault="00F07872" w:rsidP="002549DD">
      <w:pPr>
        <w:ind w:left="720"/>
      </w:pPr>
      <w:r>
        <w:t xml:space="preserve">14. </w:t>
      </w:r>
      <w:proofErr w:type="gramStart"/>
      <w:r>
        <w:t>Using</w:t>
      </w:r>
      <w:proofErr w:type="gramEnd"/>
      <w:r>
        <w:t xml:space="preserve"> the graphic organizer below, explain how the passage provided foreshadows a future event in the novel.</w:t>
      </w:r>
    </w:p>
    <w:p w:rsidR="00F07872" w:rsidRPr="00F07872" w:rsidRDefault="00F07872" w:rsidP="002549DD">
      <w:pPr>
        <w:ind w:left="720"/>
      </w:pPr>
      <w:r>
        <w:rPr>
          <w:noProof/>
        </w:rPr>
        <w:lastRenderedPageBreak/>
        <w:drawing>
          <wp:inline distT="0" distB="0" distL="0" distR="0">
            <wp:extent cx="5486400" cy="3200400"/>
            <wp:effectExtent l="19050" t="0" r="19050"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F22F4" w:rsidRDefault="00F07872" w:rsidP="009F22F4">
      <w:r>
        <w:t>15.  Re-read Old Major’s speech. What are two more events or actions foreshadowed in that passage?</w:t>
      </w:r>
    </w:p>
    <w:p w:rsidR="00F07872" w:rsidRDefault="00CD4A15" w:rsidP="009F22F4">
      <w:r>
        <w:rPr>
          <w:b/>
        </w:rPr>
        <w:t>Symbolism</w:t>
      </w:r>
    </w:p>
    <w:p w:rsidR="00CD4A15" w:rsidRDefault="00CD4A15" w:rsidP="009F22F4">
      <w:r>
        <w:t xml:space="preserve">16. Define </w:t>
      </w:r>
      <w:r>
        <w:rPr>
          <w:b/>
        </w:rPr>
        <w:t>symbolism:</w:t>
      </w:r>
    </w:p>
    <w:p w:rsidR="000A5D7C" w:rsidRDefault="00CD4A15" w:rsidP="009F22F4">
      <w:r>
        <w:t xml:space="preserve">17.  When we began reading </w:t>
      </w:r>
      <w:r>
        <w:rPr>
          <w:u w:val="single"/>
        </w:rPr>
        <w:t>Animal Farm</w:t>
      </w:r>
      <w:r>
        <w:t>, we filled out character charts about what different animals symbolized in the story.  Now, look at the following items and tell what they might symbolize for the animals on the farm</w:t>
      </w:r>
      <w:proofErr w:type="gramStart"/>
      <w:r>
        <w:t>:</w:t>
      </w:r>
      <w:proofErr w:type="gramEnd"/>
      <w:r>
        <w:br/>
      </w:r>
      <w:r w:rsidR="007D78D8">
        <w:t>The Green Flag:</w:t>
      </w:r>
      <w:r w:rsidR="007D78D8">
        <w:br/>
        <w:t>The pigs walking on two legs:</w:t>
      </w:r>
      <w:r w:rsidR="007D78D8">
        <w:br/>
        <w:t>The name “Manor Farm”:</w:t>
      </w:r>
      <w:r w:rsidR="007D78D8">
        <w:br/>
      </w:r>
      <w:r w:rsidR="007D78D8">
        <w:br/>
        <w:t xml:space="preserve">18. Choose one of the following events in the story and, using either a book or website, answer the questions that follow. Circle or highlight the event you choose. </w:t>
      </w:r>
      <w:r w:rsidR="007D78D8">
        <w:br/>
        <w:t xml:space="preserve">The trials of the animals, the windmill, the special pig committee presided over by </w:t>
      </w:r>
      <w:proofErr w:type="spellStart"/>
      <w:r w:rsidR="007D78D8">
        <w:t>Napolean</w:t>
      </w:r>
      <w:proofErr w:type="spellEnd"/>
      <w:r w:rsidR="007D78D8">
        <w:t>, the revolt of the hens</w:t>
      </w:r>
      <w:r w:rsidR="007D78D8">
        <w:br/>
      </w:r>
      <w:r w:rsidR="007D78D8">
        <w:br/>
        <w:t>Name of the book or website I found this:___________________________________________________</w:t>
      </w:r>
      <w:r w:rsidR="007D78D8">
        <w:br/>
        <w:t>What it symbolizes:_____________________________________________________________________</w:t>
      </w:r>
      <w:r w:rsidR="007D78D8">
        <w:br/>
        <w:t>_____________________________________________________________________________________</w:t>
      </w:r>
      <w:r w:rsidR="007D78D8">
        <w:br/>
        <w:t>My reaction: __________________________________________________________________________</w:t>
      </w:r>
      <w:r w:rsidR="007D78D8">
        <w:br/>
        <w:t>_____________________________________________________________________________________</w:t>
      </w:r>
      <w:r w:rsidR="007D78D8">
        <w:br/>
      </w:r>
      <w:r w:rsidR="007D78D8">
        <w:br/>
      </w:r>
      <w:r w:rsidR="000A5D7C">
        <w:rPr>
          <w:b/>
        </w:rPr>
        <w:t>Irony</w:t>
      </w:r>
      <w:r w:rsidR="000A5D7C">
        <w:br/>
      </w:r>
      <w:r w:rsidR="000A5D7C">
        <w:br/>
      </w:r>
      <w:r w:rsidR="000A5D7C">
        <w:lastRenderedPageBreak/>
        <w:t>19. Define</w:t>
      </w:r>
      <w:r w:rsidR="000A5D7C">
        <w:rPr>
          <w:b/>
        </w:rPr>
        <w:t xml:space="preserve"> irony</w:t>
      </w:r>
      <w:proofErr w:type="gramStart"/>
      <w:r w:rsidR="000A5D7C">
        <w:rPr>
          <w:b/>
        </w:rPr>
        <w:t>:</w:t>
      </w:r>
      <w:proofErr w:type="gramEnd"/>
      <w:r w:rsidR="000A5D7C">
        <w:br/>
        <w:t xml:space="preserve">20. What is ironic about the fact that </w:t>
      </w:r>
      <w:proofErr w:type="spellStart"/>
      <w:r w:rsidR="000A5D7C">
        <w:t>Napolean</w:t>
      </w:r>
      <w:proofErr w:type="spellEnd"/>
      <w:r w:rsidR="000A5D7C">
        <w:t xml:space="preserve"> introduces “Spontaneous Demonstrations” and orders that they be held every week?</w:t>
      </w:r>
      <w:r w:rsidR="000A5D7C">
        <w:br/>
      </w:r>
      <w:r w:rsidR="000A5D7C">
        <w:br/>
        <w:t>21. Using the graphic organizer below, identify whether the passages are verbal, dramatic, or situational irony, and explain the irony in each passage.</w:t>
      </w:r>
      <w:r w:rsidR="000A5D7C">
        <w:br/>
      </w:r>
      <w:r w:rsidR="000A5D7C">
        <w:br/>
      </w:r>
    </w:p>
    <w:tbl>
      <w:tblPr>
        <w:tblStyle w:val="TableGrid"/>
        <w:tblW w:w="0" w:type="auto"/>
        <w:tblLook w:val="04A0"/>
      </w:tblPr>
      <w:tblGrid>
        <w:gridCol w:w="3192"/>
        <w:gridCol w:w="3192"/>
        <w:gridCol w:w="3192"/>
      </w:tblGrid>
      <w:tr w:rsidR="000A5D7C" w:rsidTr="000A5D7C">
        <w:tc>
          <w:tcPr>
            <w:tcW w:w="3192" w:type="dxa"/>
          </w:tcPr>
          <w:p w:rsidR="000A5D7C" w:rsidRDefault="000A5D7C" w:rsidP="009F22F4">
            <w:r>
              <w:t>Passage</w:t>
            </w:r>
          </w:p>
        </w:tc>
        <w:tc>
          <w:tcPr>
            <w:tcW w:w="3192" w:type="dxa"/>
          </w:tcPr>
          <w:p w:rsidR="000A5D7C" w:rsidRDefault="000A5D7C" w:rsidP="009F22F4">
            <w:r>
              <w:t>Type of Irony</w:t>
            </w:r>
          </w:p>
        </w:tc>
        <w:tc>
          <w:tcPr>
            <w:tcW w:w="3192" w:type="dxa"/>
          </w:tcPr>
          <w:p w:rsidR="000A5D7C" w:rsidRDefault="000A5D7C" w:rsidP="009F22F4">
            <w:r>
              <w:t>Explanation</w:t>
            </w:r>
          </w:p>
        </w:tc>
      </w:tr>
      <w:tr w:rsidR="000A5D7C" w:rsidTr="000A5D7C">
        <w:tc>
          <w:tcPr>
            <w:tcW w:w="3192" w:type="dxa"/>
          </w:tcPr>
          <w:p w:rsidR="000A5D7C" w:rsidRDefault="000A5D7C" w:rsidP="009F22F4">
            <w:r>
              <w:t>“They were happy in their work; they grudged no effort or sacrifice, well aware that everything that they did was for the benefit of themselves and those of their kind…and not</w:t>
            </w:r>
            <w:r w:rsidR="006116C5">
              <w:t xml:space="preserve"> </w:t>
            </w:r>
            <w:r>
              <w:t>for a pack of idle, thieving human beings.”</w:t>
            </w:r>
          </w:p>
        </w:tc>
        <w:tc>
          <w:tcPr>
            <w:tcW w:w="3192" w:type="dxa"/>
          </w:tcPr>
          <w:p w:rsidR="000A5D7C" w:rsidRDefault="000A5D7C" w:rsidP="009F22F4"/>
        </w:tc>
        <w:tc>
          <w:tcPr>
            <w:tcW w:w="3192" w:type="dxa"/>
          </w:tcPr>
          <w:p w:rsidR="000A5D7C" w:rsidRDefault="000A5D7C" w:rsidP="009F22F4"/>
        </w:tc>
      </w:tr>
      <w:tr w:rsidR="000A5D7C" w:rsidTr="000A5D7C">
        <w:tc>
          <w:tcPr>
            <w:tcW w:w="3192" w:type="dxa"/>
          </w:tcPr>
          <w:p w:rsidR="000A5D7C" w:rsidRDefault="006116C5" w:rsidP="009F22F4">
            <w:r>
              <w:t>“Then there were lamp oil and candles for the house, sugar for Napoleon’s own table (he forbade this to the other pigs, on the ground that it made them fat)…”</w:t>
            </w:r>
          </w:p>
        </w:tc>
        <w:tc>
          <w:tcPr>
            <w:tcW w:w="3192" w:type="dxa"/>
          </w:tcPr>
          <w:p w:rsidR="000A5D7C" w:rsidRDefault="000A5D7C" w:rsidP="009F22F4"/>
        </w:tc>
        <w:tc>
          <w:tcPr>
            <w:tcW w:w="3192" w:type="dxa"/>
          </w:tcPr>
          <w:p w:rsidR="000A5D7C" w:rsidRDefault="000A5D7C" w:rsidP="009F22F4"/>
        </w:tc>
      </w:tr>
      <w:tr w:rsidR="000A5D7C" w:rsidTr="000A5D7C">
        <w:tc>
          <w:tcPr>
            <w:tcW w:w="3192" w:type="dxa"/>
          </w:tcPr>
          <w:p w:rsidR="000A5D7C" w:rsidRDefault="006116C5" w:rsidP="009F22F4">
            <w:r>
              <w:t>“Out of spite, the human beings pretended not to believe that it was Snowball who had destroyed the windmill…The animals knew this was not the case”</w:t>
            </w:r>
          </w:p>
        </w:tc>
        <w:tc>
          <w:tcPr>
            <w:tcW w:w="3192" w:type="dxa"/>
          </w:tcPr>
          <w:p w:rsidR="000A5D7C" w:rsidRDefault="000A5D7C" w:rsidP="009F22F4"/>
        </w:tc>
        <w:tc>
          <w:tcPr>
            <w:tcW w:w="3192" w:type="dxa"/>
          </w:tcPr>
          <w:p w:rsidR="000A5D7C" w:rsidRDefault="000A5D7C" w:rsidP="009F22F4"/>
        </w:tc>
      </w:tr>
    </w:tbl>
    <w:p w:rsidR="006116C5" w:rsidRDefault="006116C5" w:rsidP="009F22F4">
      <w:r>
        <w:br/>
      </w:r>
      <w:proofErr w:type="gramStart"/>
      <w:r>
        <w:rPr>
          <w:b/>
        </w:rPr>
        <w:t>Propaganda</w:t>
      </w:r>
      <w:r>
        <w:rPr>
          <w:b/>
        </w:rPr>
        <w:br/>
      </w:r>
      <w:r>
        <w:rPr>
          <w:b/>
        </w:rPr>
        <w:br/>
      </w:r>
      <w:r>
        <w:t>22.</w:t>
      </w:r>
      <w:proofErr w:type="gramEnd"/>
      <w:r>
        <w:t xml:space="preserve"> Define </w:t>
      </w:r>
      <w:r>
        <w:rPr>
          <w:b/>
        </w:rPr>
        <w:t>propaganda</w:t>
      </w:r>
      <w:proofErr w:type="gramStart"/>
      <w:r>
        <w:rPr>
          <w:b/>
        </w:rPr>
        <w:t>:</w:t>
      </w:r>
      <w:proofErr w:type="gramEnd"/>
      <w:r>
        <w:br/>
      </w:r>
      <w:r>
        <w:br/>
        <w:t xml:space="preserve">23. Spreading rumors can be an effective propaganda technique. Give three examples of how rumors are used to distort truths about Fredrick or Snowball (or both). Explain why someone might spread the rumors. </w:t>
      </w:r>
      <w:r>
        <w:br/>
      </w:r>
      <w:r>
        <w:br/>
      </w:r>
      <w:proofErr w:type="gramStart"/>
      <w:r>
        <w:t>1.</w:t>
      </w:r>
      <w:proofErr w:type="gramEnd"/>
      <w:r>
        <w:br/>
      </w:r>
      <w:r>
        <w:br/>
        <w:t xml:space="preserve">2. </w:t>
      </w:r>
      <w:r>
        <w:br/>
      </w:r>
      <w:r>
        <w:br/>
      </w:r>
      <w:proofErr w:type="gramStart"/>
      <w:r>
        <w:t>3.</w:t>
      </w:r>
      <w:proofErr w:type="gramEnd"/>
      <w:r>
        <w:br/>
      </w:r>
      <w:r>
        <w:br/>
      </w:r>
      <w:r>
        <w:lastRenderedPageBreak/>
        <w:t xml:space="preserve">24. Pretend you are a pig on Animal Farm. You know how to read and write, and you have been given the task of creating a propaganda poster for the farm. </w:t>
      </w:r>
      <w:proofErr w:type="gramStart"/>
      <w:r>
        <w:t>Design a poster in the space provided, and tell</w:t>
      </w:r>
      <w:proofErr w:type="gramEnd"/>
      <w:r>
        <w:t xml:space="preserve"> what message you are sending in the poster.  </w:t>
      </w:r>
      <w:r w:rsidR="00CE50C1">
        <w:t xml:space="preserve">For full credit, take up the entire space. </w:t>
      </w:r>
      <w:r>
        <w:br/>
        <w:t>Example:</w:t>
      </w:r>
    </w:p>
    <w:p w:rsidR="00CD4A15" w:rsidRPr="00CD4A15" w:rsidRDefault="006116C5" w:rsidP="009F22F4">
      <w:r>
        <w:rPr>
          <w:noProof/>
        </w:rPr>
        <w:pict>
          <v:rect id="_x0000_s1061" style="position:absolute;margin-left:139.7pt;margin-top:5.4pt;width:377.15pt;height:356.6pt;z-index:251689984"/>
        </w:pict>
      </w:r>
      <w:r>
        <w:rPr>
          <w:noProof/>
        </w:rPr>
        <w:drawing>
          <wp:anchor distT="0" distB="0" distL="114300" distR="114300" simplePos="0" relativeHeight="251688960" behindDoc="1" locked="0" layoutInCell="1" allowOverlap="1">
            <wp:simplePos x="0" y="0"/>
            <wp:positionH relativeFrom="column">
              <wp:posOffset>-351064</wp:posOffset>
            </wp:positionH>
            <wp:positionV relativeFrom="paragraph">
              <wp:posOffset>3175</wp:posOffset>
            </wp:positionV>
            <wp:extent cx="1700892" cy="2612572"/>
            <wp:effectExtent l="19050" t="0" r="0" b="0"/>
            <wp:wrapNone/>
            <wp:docPr id="38" name="Picture 15" descr="http://fc04.deviantart.net/fs70/i/2010/109/0/9/Animal_Farm__Rebellion_Poster__by_RaviZ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c04.deviantart.net/fs70/i/2010/109/0/9/Animal_Farm__Rebellion_Poster__by_RaviZak.jpg"/>
                    <pic:cNvPicPr>
                      <a:picLocks noChangeAspect="1" noChangeArrowheads="1"/>
                    </pic:cNvPicPr>
                  </pic:nvPicPr>
                  <pic:blipFill>
                    <a:blip r:embed="rId13" cstate="print">
                      <a:grayscl/>
                      <a:lum contrast="-40000"/>
                    </a:blip>
                    <a:srcRect/>
                    <a:stretch>
                      <a:fillRect/>
                    </a:stretch>
                  </pic:blipFill>
                  <pic:spPr bwMode="auto">
                    <a:xfrm>
                      <a:off x="0" y="0"/>
                      <a:ext cx="1700892" cy="2612572"/>
                    </a:xfrm>
                    <a:prstGeom prst="rect">
                      <a:avLst/>
                    </a:prstGeom>
                    <a:noFill/>
                    <a:ln w="9525">
                      <a:noFill/>
                      <a:miter lim="800000"/>
                      <a:headEnd/>
                      <a:tailEnd/>
                    </a:ln>
                  </pic:spPr>
                </pic:pic>
              </a:graphicData>
            </a:graphic>
          </wp:anchor>
        </w:drawing>
      </w:r>
      <w:r w:rsidR="007D78D8">
        <w:br/>
      </w:r>
      <w:r w:rsidR="007D78D8">
        <w:br/>
      </w: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3412C3"/>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9F22F4" w:rsidRDefault="009F22F4" w:rsidP="00ED47AC">
      <w:pPr>
        <w:pStyle w:val="ListParagraph"/>
        <w:ind w:left="1080"/>
      </w:pPr>
    </w:p>
    <w:p w:rsidR="00791314" w:rsidRDefault="00791314" w:rsidP="00ED47AC">
      <w:pPr>
        <w:pStyle w:val="ListParagraph"/>
        <w:ind w:left="1080"/>
      </w:pPr>
      <w:r>
        <w:br/>
      </w:r>
      <w:r>
        <w:br/>
        <w:t>Foil</w:t>
      </w:r>
      <w:r>
        <w:br/>
        <w:t>Moral</w:t>
      </w:r>
      <w:r>
        <w:br/>
        <w:t>Allegory</w:t>
      </w:r>
      <w:r>
        <w:br/>
        <w:t>Themes</w:t>
      </w:r>
    </w:p>
    <w:sectPr w:rsidR="00791314" w:rsidSect="00C659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ction of the Time New UL">
    <w:panose1 w:val="04030905020B02020C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4C19"/>
    <w:multiLevelType w:val="hybridMultilevel"/>
    <w:tmpl w:val="2AD81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822A3E"/>
    <w:multiLevelType w:val="hybridMultilevel"/>
    <w:tmpl w:val="260276E4"/>
    <w:lvl w:ilvl="0" w:tplc="15023C3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791314"/>
    <w:rsid w:val="00030A97"/>
    <w:rsid w:val="000852F1"/>
    <w:rsid w:val="000A0C0E"/>
    <w:rsid w:val="000A5D7C"/>
    <w:rsid w:val="002549DD"/>
    <w:rsid w:val="003412C3"/>
    <w:rsid w:val="006116C5"/>
    <w:rsid w:val="007163F7"/>
    <w:rsid w:val="00791314"/>
    <w:rsid w:val="007D78D8"/>
    <w:rsid w:val="009F22F4"/>
    <w:rsid w:val="00C65971"/>
    <w:rsid w:val="00CD4A15"/>
    <w:rsid w:val="00CE50C1"/>
    <w:rsid w:val="00D5068E"/>
    <w:rsid w:val="00ED47AC"/>
    <w:rsid w:val="00F05310"/>
    <w:rsid w:val="00F078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9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314"/>
    <w:pPr>
      <w:ind w:left="720"/>
      <w:contextualSpacing/>
    </w:pPr>
  </w:style>
  <w:style w:type="paragraph" w:styleId="BalloonText">
    <w:name w:val="Balloon Text"/>
    <w:basedOn w:val="Normal"/>
    <w:link w:val="BalloonTextChar"/>
    <w:uiPriority w:val="99"/>
    <w:semiHidden/>
    <w:unhideWhenUsed/>
    <w:rsid w:val="00D50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68E"/>
    <w:rPr>
      <w:rFonts w:ascii="Tahoma" w:hAnsi="Tahoma" w:cs="Tahoma"/>
      <w:sz w:val="16"/>
      <w:szCs w:val="16"/>
    </w:rPr>
  </w:style>
  <w:style w:type="table" w:styleId="TableGrid">
    <w:name w:val="Table Grid"/>
    <w:basedOn w:val="TableNormal"/>
    <w:uiPriority w:val="59"/>
    <w:rsid w:val="000A5D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D49B2C-11EA-41C4-8B04-0908A99E786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A3BDE9E3-5C94-4377-A7C5-064E89EF37D3}">
      <dgm:prSet phldrT="[Text]"/>
      <dgm:spPr/>
      <dgm:t>
        <a:bodyPr/>
        <a:lstStyle/>
        <a:p>
          <a:r>
            <a:rPr lang="en-US"/>
            <a:t>Napolean took them [puppies]away from their mothers, saying that he would make himself responsible for their education. </a:t>
          </a:r>
        </a:p>
      </dgm:t>
    </dgm:pt>
    <dgm:pt modelId="{5FBCF986-51E9-449F-9743-EF8D19DEB88C}" type="parTrans" cxnId="{88EE8DE0-476D-49A9-94AC-B238C9314B16}">
      <dgm:prSet/>
      <dgm:spPr/>
      <dgm:t>
        <a:bodyPr/>
        <a:lstStyle/>
        <a:p>
          <a:endParaRPr lang="en-US"/>
        </a:p>
      </dgm:t>
    </dgm:pt>
    <dgm:pt modelId="{799D28AB-D279-4466-8B3D-25ABCFC85D78}" type="sibTrans" cxnId="{88EE8DE0-476D-49A9-94AC-B238C9314B16}">
      <dgm:prSet/>
      <dgm:spPr/>
      <dgm:t>
        <a:bodyPr/>
        <a:lstStyle/>
        <a:p>
          <a:endParaRPr lang="en-US"/>
        </a:p>
      </dgm:t>
    </dgm:pt>
    <dgm:pt modelId="{79BAF1BA-2129-4829-A8F8-030655DD40A8}">
      <dgm:prSet phldrT="[Text]" phldr="1"/>
      <dgm:spPr/>
      <dgm:t>
        <a:bodyPr/>
        <a:lstStyle/>
        <a:p>
          <a:endParaRPr lang="en-US"/>
        </a:p>
      </dgm:t>
    </dgm:pt>
    <dgm:pt modelId="{02BBEED6-6724-4880-ADF2-F862D03070FB}" type="parTrans" cxnId="{DA690835-134D-4122-B4F9-010CCC9F6E3F}">
      <dgm:prSet/>
      <dgm:spPr/>
      <dgm:t>
        <a:bodyPr/>
        <a:lstStyle/>
        <a:p>
          <a:endParaRPr lang="en-US"/>
        </a:p>
      </dgm:t>
    </dgm:pt>
    <dgm:pt modelId="{7019929D-9427-46BB-9F92-81986BFE2816}" type="sibTrans" cxnId="{DA690835-134D-4122-B4F9-010CCC9F6E3F}">
      <dgm:prSet/>
      <dgm:spPr/>
      <dgm:t>
        <a:bodyPr/>
        <a:lstStyle/>
        <a:p>
          <a:endParaRPr lang="en-US"/>
        </a:p>
      </dgm:t>
    </dgm:pt>
    <dgm:pt modelId="{F49CEF03-344B-4C57-A359-96EDF7CB4A68}">
      <dgm:prSet phldrT="[Text]"/>
      <dgm:spPr/>
      <dgm:t>
        <a:bodyPr/>
        <a:lstStyle/>
        <a:p>
          <a:r>
            <a:rPr lang="en-US"/>
            <a:t>"I believe that the time will come when we shal lfind that Snowball's part in it [the Battle of the Cowshed] was much exaggerated."</a:t>
          </a:r>
        </a:p>
      </dgm:t>
    </dgm:pt>
    <dgm:pt modelId="{75093D9D-A285-4A5C-84A9-679F87B0F0D3}" type="parTrans" cxnId="{D10C729C-43EB-401D-9700-D49D8DD38665}">
      <dgm:prSet/>
      <dgm:spPr/>
      <dgm:t>
        <a:bodyPr/>
        <a:lstStyle/>
        <a:p>
          <a:endParaRPr lang="en-US"/>
        </a:p>
      </dgm:t>
    </dgm:pt>
    <dgm:pt modelId="{168E633F-B4F2-4BAB-827E-8123BEBA76FA}" type="sibTrans" cxnId="{D10C729C-43EB-401D-9700-D49D8DD38665}">
      <dgm:prSet/>
      <dgm:spPr/>
      <dgm:t>
        <a:bodyPr/>
        <a:lstStyle/>
        <a:p>
          <a:endParaRPr lang="en-US"/>
        </a:p>
      </dgm:t>
    </dgm:pt>
    <dgm:pt modelId="{73D4D573-619A-4EFB-9E92-C968A196D364}">
      <dgm:prSet phldrT="[Text]" phldr="1"/>
      <dgm:spPr/>
      <dgm:t>
        <a:bodyPr/>
        <a:lstStyle/>
        <a:p>
          <a:endParaRPr lang="en-US"/>
        </a:p>
      </dgm:t>
    </dgm:pt>
    <dgm:pt modelId="{DA50681C-6B67-46C5-97F6-65C725E3ACE4}" type="parTrans" cxnId="{96C19017-B9BF-42B4-94D9-A19E9B5D6A77}">
      <dgm:prSet/>
      <dgm:spPr/>
      <dgm:t>
        <a:bodyPr/>
        <a:lstStyle/>
        <a:p>
          <a:endParaRPr lang="en-US"/>
        </a:p>
      </dgm:t>
    </dgm:pt>
    <dgm:pt modelId="{FB635026-C76A-4C16-A182-E4F0540ABA45}" type="sibTrans" cxnId="{96C19017-B9BF-42B4-94D9-A19E9B5D6A77}">
      <dgm:prSet/>
      <dgm:spPr/>
      <dgm:t>
        <a:bodyPr/>
        <a:lstStyle/>
        <a:p>
          <a:endParaRPr lang="en-US"/>
        </a:p>
      </dgm:t>
    </dgm:pt>
    <dgm:pt modelId="{DB11B07F-C53C-432C-9DDE-64A474F1D479}">
      <dgm:prSet phldrT="[Text]"/>
      <dgm:spPr/>
      <dgm:t>
        <a:bodyPr/>
        <a:lstStyle/>
        <a:p>
          <a:r>
            <a:rPr lang="en-US"/>
            <a:t>"And remember...that in fighting against Man,  we must not come to rememble him."</a:t>
          </a:r>
        </a:p>
      </dgm:t>
    </dgm:pt>
    <dgm:pt modelId="{55364331-7BF6-4B67-B941-7967A6A1F27F}" type="parTrans" cxnId="{6076ED93-0B17-48B4-8018-25C936081BD8}">
      <dgm:prSet/>
      <dgm:spPr/>
      <dgm:t>
        <a:bodyPr/>
        <a:lstStyle/>
        <a:p>
          <a:endParaRPr lang="en-US"/>
        </a:p>
      </dgm:t>
    </dgm:pt>
    <dgm:pt modelId="{D97CC9D8-4B53-499E-A387-C18AB728E6D2}" type="sibTrans" cxnId="{6076ED93-0B17-48B4-8018-25C936081BD8}">
      <dgm:prSet/>
      <dgm:spPr/>
      <dgm:t>
        <a:bodyPr/>
        <a:lstStyle/>
        <a:p>
          <a:endParaRPr lang="en-US"/>
        </a:p>
      </dgm:t>
    </dgm:pt>
    <dgm:pt modelId="{F70EAF64-6AF6-43AD-81ED-FFF312B60502}">
      <dgm:prSet phldrT="[Text]" phldr="1"/>
      <dgm:spPr/>
      <dgm:t>
        <a:bodyPr/>
        <a:lstStyle/>
        <a:p>
          <a:endParaRPr lang="en-US"/>
        </a:p>
      </dgm:t>
    </dgm:pt>
    <dgm:pt modelId="{741B503C-2E89-42E0-B4F5-05C027236A2E}" type="parTrans" cxnId="{21646B15-B10F-4C77-AEAF-0580BB2CCB60}">
      <dgm:prSet/>
      <dgm:spPr/>
      <dgm:t>
        <a:bodyPr/>
        <a:lstStyle/>
        <a:p>
          <a:endParaRPr lang="en-US"/>
        </a:p>
      </dgm:t>
    </dgm:pt>
    <dgm:pt modelId="{B4DBB3D8-C0DF-448B-8B69-D8196A38DF91}" type="sibTrans" cxnId="{21646B15-B10F-4C77-AEAF-0580BB2CCB60}">
      <dgm:prSet/>
      <dgm:spPr/>
      <dgm:t>
        <a:bodyPr/>
        <a:lstStyle/>
        <a:p>
          <a:endParaRPr lang="en-US"/>
        </a:p>
      </dgm:t>
    </dgm:pt>
    <dgm:pt modelId="{9E3B4975-7056-4690-85DB-446C13069273}" type="pres">
      <dgm:prSet presAssocID="{75D49B2C-11EA-41C4-8B04-0908A99E786B}" presName="Name0" presStyleCnt="0">
        <dgm:presLayoutVars>
          <dgm:dir/>
          <dgm:animLvl val="lvl"/>
          <dgm:resizeHandles val="exact"/>
        </dgm:presLayoutVars>
      </dgm:prSet>
      <dgm:spPr/>
    </dgm:pt>
    <dgm:pt modelId="{85AB261F-A16C-457A-9E5C-F728A102DEC8}" type="pres">
      <dgm:prSet presAssocID="{A3BDE9E3-5C94-4377-A7C5-064E89EF37D3}" presName="linNode" presStyleCnt="0"/>
      <dgm:spPr/>
    </dgm:pt>
    <dgm:pt modelId="{7BB6CCE2-EA73-4D4D-9183-544E863C6115}" type="pres">
      <dgm:prSet presAssocID="{A3BDE9E3-5C94-4377-A7C5-064E89EF37D3}" presName="parentText" presStyleLbl="node1" presStyleIdx="0" presStyleCnt="3">
        <dgm:presLayoutVars>
          <dgm:chMax val="1"/>
          <dgm:bulletEnabled val="1"/>
        </dgm:presLayoutVars>
      </dgm:prSet>
      <dgm:spPr/>
      <dgm:t>
        <a:bodyPr/>
        <a:lstStyle/>
        <a:p>
          <a:endParaRPr lang="en-US"/>
        </a:p>
      </dgm:t>
    </dgm:pt>
    <dgm:pt modelId="{7F1FA700-B672-48B3-97FB-A1178FA99BDA}" type="pres">
      <dgm:prSet presAssocID="{A3BDE9E3-5C94-4377-A7C5-064E89EF37D3}" presName="descendantText" presStyleLbl="alignAccFollowNode1" presStyleIdx="0" presStyleCnt="3">
        <dgm:presLayoutVars>
          <dgm:bulletEnabled val="1"/>
        </dgm:presLayoutVars>
      </dgm:prSet>
      <dgm:spPr/>
      <dgm:t>
        <a:bodyPr/>
        <a:lstStyle/>
        <a:p>
          <a:endParaRPr lang="en-US"/>
        </a:p>
      </dgm:t>
    </dgm:pt>
    <dgm:pt modelId="{56962736-AF06-4E83-9626-9CCF25CCC343}" type="pres">
      <dgm:prSet presAssocID="{799D28AB-D279-4466-8B3D-25ABCFC85D78}" presName="sp" presStyleCnt="0"/>
      <dgm:spPr/>
    </dgm:pt>
    <dgm:pt modelId="{41F34C4E-8153-42DA-A334-373125A9F0E8}" type="pres">
      <dgm:prSet presAssocID="{F49CEF03-344B-4C57-A359-96EDF7CB4A68}" presName="linNode" presStyleCnt="0"/>
      <dgm:spPr/>
    </dgm:pt>
    <dgm:pt modelId="{09B70F5D-D4FB-4E5A-B3ED-7FD3DF9B0976}" type="pres">
      <dgm:prSet presAssocID="{F49CEF03-344B-4C57-A359-96EDF7CB4A68}" presName="parentText" presStyleLbl="node1" presStyleIdx="1" presStyleCnt="3">
        <dgm:presLayoutVars>
          <dgm:chMax val="1"/>
          <dgm:bulletEnabled val="1"/>
        </dgm:presLayoutVars>
      </dgm:prSet>
      <dgm:spPr/>
      <dgm:t>
        <a:bodyPr/>
        <a:lstStyle/>
        <a:p>
          <a:endParaRPr lang="en-US"/>
        </a:p>
      </dgm:t>
    </dgm:pt>
    <dgm:pt modelId="{90DF224E-A088-41BD-89E7-451458BF3115}" type="pres">
      <dgm:prSet presAssocID="{F49CEF03-344B-4C57-A359-96EDF7CB4A68}" presName="descendantText" presStyleLbl="alignAccFollowNode1" presStyleIdx="1" presStyleCnt="3">
        <dgm:presLayoutVars>
          <dgm:bulletEnabled val="1"/>
        </dgm:presLayoutVars>
      </dgm:prSet>
      <dgm:spPr/>
      <dgm:t>
        <a:bodyPr/>
        <a:lstStyle/>
        <a:p>
          <a:endParaRPr lang="en-US"/>
        </a:p>
      </dgm:t>
    </dgm:pt>
    <dgm:pt modelId="{6CD053B2-DB0D-42E5-B11F-516D824D6C45}" type="pres">
      <dgm:prSet presAssocID="{168E633F-B4F2-4BAB-827E-8123BEBA76FA}" presName="sp" presStyleCnt="0"/>
      <dgm:spPr/>
    </dgm:pt>
    <dgm:pt modelId="{CF9923E4-822C-4977-96E0-9079785B283E}" type="pres">
      <dgm:prSet presAssocID="{DB11B07F-C53C-432C-9DDE-64A474F1D479}" presName="linNode" presStyleCnt="0"/>
      <dgm:spPr/>
    </dgm:pt>
    <dgm:pt modelId="{065DE1C8-4A11-4B30-8B4E-CA3FAEA44D52}" type="pres">
      <dgm:prSet presAssocID="{DB11B07F-C53C-432C-9DDE-64A474F1D479}" presName="parentText" presStyleLbl="node1" presStyleIdx="2" presStyleCnt="3">
        <dgm:presLayoutVars>
          <dgm:chMax val="1"/>
          <dgm:bulletEnabled val="1"/>
        </dgm:presLayoutVars>
      </dgm:prSet>
      <dgm:spPr/>
      <dgm:t>
        <a:bodyPr/>
        <a:lstStyle/>
        <a:p>
          <a:endParaRPr lang="en-US"/>
        </a:p>
      </dgm:t>
    </dgm:pt>
    <dgm:pt modelId="{2008BB4F-6DC1-4B33-8717-2B2827ACE6FF}" type="pres">
      <dgm:prSet presAssocID="{DB11B07F-C53C-432C-9DDE-64A474F1D479}" presName="descendantText" presStyleLbl="alignAccFollowNode1" presStyleIdx="2" presStyleCnt="3" custLinFactNeighborX="276" custLinFactNeighborY="-1319">
        <dgm:presLayoutVars>
          <dgm:bulletEnabled val="1"/>
        </dgm:presLayoutVars>
      </dgm:prSet>
      <dgm:spPr/>
      <dgm:t>
        <a:bodyPr/>
        <a:lstStyle/>
        <a:p>
          <a:endParaRPr lang="en-US"/>
        </a:p>
      </dgm:t>
    </dgm:pt>
  </dgm:ptLst>
  <dgm:cxnLst>
    <dgm:cxn modelId="{6076ED93-0B17-48B4-8018-25C936081BD8}" srcId="{75D49B2C-11EA-41C4-8B04-0908A99E786B}" destId="{DB11B07F-C53C-432C-9DDE-64A474F1D479}" srcOrd="2" destOrd="0" parTransId="{55364331-7BF6-4B67-B941-7967A6A1F27F}" sibTransId="{D97CC9D8-4B53-499E-A387-C18AB728E6D2}"/>
    <dgm:cxn modelId="{3D4C6F7C-5A43-41EE-B0A5-3E807C81B38B}" type="presOf" srcId="{A3BDE9E3-5C94-4377-A7C5-064E89EF37D3}" destId="{7BB6CCE2-EA73-4D4D-9183-544E863C6115}" srcOrd="0" destOrd="0" presId="urn:microsoft.com/office/officeart/2005/8/layout/vList5"/>
    <dgm:cxn modelId="{DA690835-134D-4122-B4F9-010CCC9F6E3F}" srcId="{A3BDE9E3-5C94-4377-A7C5-064E89EF37D3}" destId="{79BAF1BA-2129-4829-A8F8-030655DD40A8}" srcOrd="0" destOrd="0" parTransId="{02BBEED6-6724-4880-ADF2-F862D03070FB}" sibTransId="{7019929D-9427-46BB-9F92-81986BFE2816}"/>
    <dgm:cxn modelId="{BD725585-7228-4329-A163-46AEB0D01003}" type="presOf" srcId="{79BAF1BA-2129-4829-A8F8-030655DD40A8}" destId="{7F1FA700-B672-48B3-97FB-A1178FA99BDA}" srcOrd="0" destOrd="0" presId="urn:microsoft.com/office/officeart/2005/8/layout/vList5"/>
    <dgm:cxn modelId="{96C19017-B9BF-42B4-94D9-A19E9B5D6A77}" srcId="{F49CEF03-344B-4C57-A359-96EDF7CB4A68}" destId="{73D4D573-619A-4EFB-9E92-C968A196D364}" srcOrd="0" destOrd="0" parTransId="{DA50681C-6B67-46C5-97F6-65C725E3ACE4}" sibTransId="{FB635026-C76A-4C16-A182-E4F0540ABA45}"/>
    <dgm:cxn modelId="{D5615FD1-176B-4750-BED4-2FCFD7F4C89A}" type="presOf" srcId="{75D49B2C-11EA-41C4-8B04-0908A99E786B}" destId="{9E3B4975-7056-4690-85DB-446C13069273}" srcOrd="0" destOrd="0" presId="urn:microsoft.com/office/officeart/2005/8/layout/vList5"/>
    <dgm:cxn modelId="{FBB928C2-3D72-4446-ADBC-9D1DF2A1D1A0}" type="presOf" srcId="{DB11B07F-C53C-432C-9DDE-64A474F1D479}" destId="{065DE1C8-4A11-4B30-8B4E-CA3FAEA44D52}" srcOrd="0" destOrd="0" presId="urn:microsoft.com/office/officeart/2005/8/layout/vList5"/>
    <dgm:cxn modelId="{D10C729C-43EB-401D-9700-D49D8DD38665}" srcId="{75D49B2C-11EA-41C4-8B04-0908A99E786B}" destId="{F49CEF03-344B-4C57-A359-96EDF7CB4A68}" srcOrd="1" destOrd="0" parTransId="{75093D9D-A285-4A5C-84A9-679F87B0F0D3}" sibTransId="{168E633F-B4F2-4BAB-827E-8123BEBA76FA}"/>
    <dgm:cxn modelId="{21646B15-B10F-4C77-AEAF-0580BB2CCB60}" srcId="{DB11B07F-C53C-432C-9DDE-64A474F1D479}" destId="{F70EAF64-6AF6-43AD-81ED-FFF312B60502}" srcOrd="0" destOrd="0" parTransId="{741B503C-2E89-42E0-B4F5-05C027236A2E}" sibTransId="{B4DBB3D8-C0DF-448B-8B69-D8196A38DF91}"/>
    <dgm:cxn modelId="{89F731E4-0E1F-4CB7-B7BC-F1CD8074716B}" type="presOf" srcId="{73D4D573-619A-4EFB-9E92-C968A196D364}" destId="{90DF224E-A088-41BD-89E7-451458BF3115}" srcOrd="0" destOrd="0" presId="urn:microsoft.com/office/officeart/2005/8/layout/vList5"/>
    <dgm:cxn modelId="{EE52C0ED-130B-49AA-A0F7-664AB99F0606}" type="presOf" srcId="{F70EAF64-6AF6-43AD-81ED-FFF312B60502}" destId="{2008BB4F-6DC1-4B33-8717-2B2827ACE6FF}" srcOrd="0" destOrd="0" presId="urn:microsoft.com/office/officeart/2005/8/layout/vList5"/>
    <dgm:cxn modelId="{0611EF8A-8048-46EE-B12F-0464C955CC4B}" type="presOf" srcId="{F49CEF03-344B-4C57-A359-96EDF7CB4A68}" destId="{09B70F5D-D4FB-4E5A-B3ED-7FD3DF9B0976}" srcOrd="0" destOrd="0" presId="urn:microsoft.com/office/officeart/2005/8/layout/vList5"/>
    <dgm:cxn modelId="{88EE8DE0-476D-49A9-94AC-B238C9314B16}" srcId="{75D49B2C-11EA-41C4-8B04-0908A99E786B}" destId="{A3BDE9E3-5C94-4377-A7C5-064E89EF37D3}" srcOrd="0" destOrd="0" parTransId="{5FBCF986-51E9-449F-9743-EF8D19DEB88C}" sibTransId="{799D28AB-D279-4466-8B3D-25ABCFC85D78}"/>
    <dgm:cxn modelId="{13EB6713-D260-4FA9-A75F-B5705DDD1018}" type="presParOf" srcId="{9E3B4975-7056-4690-85DB-446C13069273}" destId="{85AB261F-A16C-457A-9E5C-F728A102DEC8}" srcOrd="0" destOrd="0" presId="urn:microsoft.com/office/officeart/2005/8/layout/vList5"/>
    <dgm:cxn modelId="{C20939A9-B80E-41AC-8A97-92F7B26E6137}" type="presParOf" srcId="{85AB261F-A16C-457A-9E5C-F728A102DEC8}" destId="{7BB6CCE2-EA73-4D4D-9183-544E863C6115}" srcOrd="0" destOrd="0" presId="urn:microsoft.com/office/officeart/2005/8/layout/vList5"/>
    <dgm:cxn modelId="{2F127D32-F5D5-4FB3-AA77-D0B132AD4660}" type="presParOf" srcId="{85AB261F-A16C-457A-9E5C-F728A102DEC8}" destId="{7F1FA700-B672-48B3-97FB-A1178FA99BDA}" srcOrd="1" destOrd="0" presId="urn:microsoft.com/office/officeart/2005/8/layout/vList5"/>
    <dgm:cxn modelId="{8EC171AF-CD1E-4100-AC2A-6D1B6226A56C}" type="presParOf" srcId="{9E3B4975-7056-4690-85DB-446C13069273}" destId="{56962736-AF06-4E83-9626-9CCF25CCC343}" srcOrd="1" destOrd="0" presId="urn:microsoft.com/office/officeart/2005/8/layout/vList5"/>
    <dgm:cxn modelId="{6D8E84C4-99A1-4F3E-A179-E8E0279B04DC}" type="presParOf" srcId="{9E3B4975-7056-4690-85DB-446C13069273}" destId="{41F34C4E-8153-42DA-A334-373125A9F0E8}" srcOrd="2" destOrd="0" presId="urn:microsoft.com/office/officeart/2005/8/layout/vList5"/>
    <dgm:cxn modelId="{A8E23284-507E-41A7-A2D2-B0B591BFD745}" type="presParOf" srcId="{41F34C4E-8153-42DA-A334-373125A9F0E8}" destId="{09B70F5D-D4FB-4E5A-B3ED-7FD3DF9B0976}" srcOrd="0" destOrd="0" presId="urn:microsoft.com/office/officeart/2005/8/layout/vList5"/>
    <dgm:cxn modelId="{58B6AA7E-8139-4B98-A4FD-611291CBCC5E}" type="presParOf" srcId="{41F34C4E-8153-42DA-A334-373125A9F0E8}" destId="{90DF224E-A088-41BD-89E7-451458BF3115}" srcOrd="1" destOrd="0" presId="urn:microsoft.com/office/officeart/2005/8/layout/vList5"/>
    <dgm:cxn modelId="{B8F838F8-F20F-4B73-880C-E6B1CE54BB88}" type="presParOf" srcId="{9E3B4975-7056-4690-85DB-446C13069273}" destId="{6CD053B2-DB0D-42E5-B11F-516D824D6C45}" srcOrd="3" destOrd="0" presId="urn:microsoft.com/office/officeart/2005/8/layout/vList5"/>
    <dgm:cxn modelId="{94B8270A-0F22-400B-9FDA-61AD05595C43}" type="presParOf" srcId="{9E3B4975-7056-4690-85DB-446C13069273}" destId="{CF9923E4-822C-4977-96E0-9079785B283E}" srcOrd="4" destOrd="0" presId="urn:microsoft.com/office/officeart/2005/8/layout/vList5"/>
    <dgm:cxn modelId="{4E77111A-8F0F-44AA-BD00-C4B6A15AD67A}" type="presParOf" srcId="{CF9923E4-822C-4977-96E0-9079785B283E}" destId="{065DE1C8-4A11-4B30-8B4E-CA3FAEA44D52}" srcOrd="0" destOrd="0" presId="urn:microsoft.com/office/officeart/2005/8/layout/vList5"/>
    <dgm:cxn modelId="{98240A91-B2D6-47D5-9AB5-23117700B11D}" type="presParOf" srcId="{CF9923E4-822C-4977-96E0-9079785B283E}" destId="{2008BB4F-6DC1-4B33-8717-2B2827ACE6FF}" srcOrd="1" destOrd="0" presId="urn:microsoft.com/office/officeart/2005/8/layout/vList5"/>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F1FA700-B672-48B3-97FB-A1178FA99BDA}">
      <dsp:nvSpPr>
        <dsp:cNvPr id="0" name=""/>
        <dsp:cNvSpPr/>
      </dsp:nvSpPr>
      <dsp:spPr>
        <a:xfrm rot="5400000">
          <a:off x="3318200" y="-1238395"/>
          <a:ext cx="825103"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210" tIns="78105" rIns="156210" bIns="78105" numCol="1" spcCol="1270" anchor="ctr" anchorCtr="0">
          <a:noAutofit/>
        </a:bodyPr>
        <a:lstStyle/>
        <a:p>
          <a:pPr marL="285750" lvl="1" indent="-285750" algn="l" defTabSz="1822450">
            <a:lnSpc>
              <a:spcPct val="90000"/>
            </a:lnSpc>
            <a:spcBef>
              <a:spcPct val="0"/>
            </a:spcBef>
            <a:spcAft>
              <a:spcPct val="15000"/>
            </a:spcAft>
            <a:buChar char="••"/>
          </a:pPr>
          <a:endParaRPr lang="en-US" sz="4100" kern="1200"/>
        </a:p>
      </dsp:txBody>
      <dsp:txXfrm rot="5400000">
        <a:off x="3318200" y="-1238395"/>
        <a:ext cx="825103" cy="3511296"/>
      </dsp:txXfrm>
    </dsp:sp>
    <dsp:sp modelId="{7BB6CCE2-EA73-4D4D-9183-544E863C6115}">
      <dsp:nvSpPr>
        <dsp:cNvPr id="0" name=""/>
        <dsp:cNvSpPr/>
      </dsp:nvSpPr>
      <dsp:spPr>
        <a:xfrm>
          <a:off x="0" y="1562"/>
          <a:ext cx="1975104" cy="103137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kern="1200"/>
            <a:t>Napolean took them [puppies]away from their mothers, saying that he would make himself responsible for their education. </a:t>
          </a:r>
        </a:p>
      </dsp:txBody>
      <dsp:txXfrm>
        <a:off x="0" y="1562"/>
        <a:ext cx="1975104" cy="1031378"/>
      </dsp:txXfrm>
    </dsp:sp>
    <dsp:sp modelId="{90DF224E-A088-41BD-89E7-451458BF3115}">
      <dsp:nvSpPr>
        <dsp:cNvPr id="0" name=""/>
        <dsp:cNvSpPr/>
      </dsp:nvSpPr>
      <dsp:spPr>
        <a:xfrm rot="5400000">
          <a:off x="3318200" y="-155448"/>
          <a:ext cx="825103"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210" tIns="78105" rIns="156210" bIns="78105" numCol="1" spcCol="1270" anchor="ctr" anchorCtr="0">
          <a:noAutofit/>
        </a:bodyPr>
        <a:lstStyle/>
        <a:p>
          <a:pPr marL="285750" lvl="1" indent="-285750" algn="l" defTabSz="1822450">
            <a:lnSpc>
              <a:spcPct val="90000"/>
            </a:lnSpc>
            <a:spcBef>
              <a:spcPct val="0"/>
            </a:spcBef>
            <a:spcAft>
              <a:spcPct val="15000"/>
            </a:spcAft>
            <a:buChar char="••"/>
          </a:pPr>
          <a:endParaRPr lang="en-US" sz="4100" kern="1200"/>
        </a:p>
      </dsp:txBody>
      <dsp:txXfrm rot="5400000">
        <a:off x="3318200" y="-155448"/>
        <a:ext cx="825103" cy="3511296"/>
      </dsp:txXfrm>
    </dsp:sp>
    <dsp:sp modelId="{09B70F5D-D4FB-4E5A-B3ED-7FD3DF9B0976}">
      <dsp:nvSpPr>
        <dsp:cNvPr id="0" name=""/>
        <dsp:cNvSpPr/>
      </dsp:nvSpPr>
      <dsp:spPr>
        <a:xfrm>
          <a:off x="0" y="1084510"/>
          <a:ext cx="1975104" cy="103137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kern="1200"/>
            <a:t>"I believe that the time will come when we shal lfind that Snowball's part in it [the Battle of the Cowshed] was much exaggerated."</a:t>
          </a:r>
        </a:p>
      </dsp:txBody>
      <dsp:txXfrm>
        <a:off x="0" y="1084510"/>
        <a:ext cx="1975104" cy="1031378"/>
      </dsp:txXfrm>
    </dsp:sp>
    <dsp:sp modelId="{2008BB4F-6DC1-4B33-8717-2B2827ACE6FF}">
      <dsp:nvSpPr>
        <dsp:cNvPr id="0" name=""/>
        <dsp:cNvSpPr/>
      </dsp:nvSpPr>
      <dsp:spPr>
        <a:xfrm rot="5400000">
          <a:off x="3318200" y="916616"/>
          <a:ext cx="825103"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210" tIns="78105" rIns="156210" bIns="78105" numCol="1" spcCol="1270" anchor="ctr" anchorCtr="0">
          <a:noAutofit/>
        </a:bodyPr>
        <a:lstStyle/>
        <a:p>
          <a:pPr marL="285750" lvl="1" indent="-285750" algn="l" defTabSz="1822450">
            <a:lnSpc>
              <a:spcPct val="90000"/>
            </a:lnSpc>
            <a:spcBef>
              <a:spcPct val="0"/>
            </a:spcBef>
            <a:spcAft>
              <a:spcPct val="15000"/>
            </a:spcAft>
            <a:buChar char="••"/>
          </a:pPr>
          <a:endParaRPr lang="en-US" sz="4100" kern="1200"/>
        </a:p>
      </dsp:txBody>
      <dsp:txXfrm rot="5400000">
        <a:off x="3318200" y="916616"/>
        <a:ext cx="825103" cy="3511296"/>
      </dsp:txXfrm>
    </dsp:sp>
    <dsp:sp modelId="{065DE1C8-4A11-4B30-8B4E-CA3FAEA44D52}">
      <dsp:nvSpPr>
        <dsp:cNvPr id="0" name=""/>
        <dsp:cNvSpPr/>
      </dsp:nvSpPr>
      <dsp:spPr>
        <a:xfrm>
          <a:off x="0" y="2167458"/>
          <a:ext cx="1975104" cy="103137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kern="1200"/>
            <a:t>"And remember...that in fighting against Man,  we must not come to rememble him."</a:t>
          </a:r>
        </a:p>
      </dsp:txBody>
      <dsp:txXfrm>
        <a:off x="0" y="2167458"/>
        <a:ext cx="1975104" cy="1031378"/>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1487</TotalTime>
  <Pages>8</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JordyandApey</dc:creator>
  <cp:lastModifiedBy>JordyandApey</cp:lastModifiedBy>
  <cp:revision>6</cp:revision>
  <dcterms:created xsi:type="dcterms:W3CDTF">2012-01-18T03:03:00Z</dcterms:created>
  <dcterms:modified xsi:type="dcterms:W3CDTF">2012-01-19T03:50:00Z</dcterms:modified>
</cp:coreProperties>
</file>