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spacing w:before="206" w:after="0"/>
        <w:ind w:hanging="0" w:end="109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216" w:after="0"/>
        <w:ind w:hanging="0" w:start="2041" w:end="20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 на разработку сайта</w:t>
      </w:r>
    </w:p>
    <w:p>
      <w:pPr>
        <w:pStyle w:val="Heading2"/>
        <w:ind w:firstLine="120" w:start="120"/>
        <w:rPr/>
      </w:pPr>
      <w:r>
        <w:rPr/>
        <w:t>Оглавление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8" w:leader="none"/>
        </w:tabs>
        <w:spacing w:lineRule="auto" w:line="240" w:before="48" w:after="0"/>
        <w:ind w:hanging="240" w:start="360" w:end="0"/>
        <w:jc w:val="start"/>
        <w:rPr/>
      </w:pPr>
      <w:hyperlink w:anchor="_30j0zll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Термины и определения</w:t>
        </w:r>
      </w:hyperlink>
      <w:hyperlink w:anchor="_30j0zll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30j0zll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2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7" w:leader="none"/>
        </w:tabs>
        <w:spacing w:lineRule="auto" w:line="240" w:before="111" w:after="0"/>
        <w:ind w:hanging="240" w:start="360" w:end="0"/>
        <w:jc w:val="start"/>
        <w:rPr/>
      </w:pPr>
      <w:hyperlink w:anchor="_3znysh7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Общие положения</w:t>
        </w:r>
      </w:hyperlink>
      <w:hyperlink w:anchor="_3znysh7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3znysh7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3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8" w:leader="none"/>
        </w:tabs>
        <w:spacing w:lineRule="auto" w:line="240" w:before="111" w:after="0"/>
        <w:ind w:hanging="240" w:start="360" w:end="0"/>
        <w:jc w:val="start"/>
        <w:rPr/>
      </w:pPr>
      <w:hyperlink w:anchor="_tyjcwt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Цели проекта</w:t>
        </w:r>
      </w:hyperlink>
      <w:hyperlink w:anchor="_tyjcwt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tyjcwt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3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7" w:leader="none"/>
        </w:tabs>
        <w:spacing w:lineRule="auto" w:line="240" w:before="111" w:after="0"/>
        <w:ind w:hanging="240" w:start="360" w:end="0"/>
        <w:jc w:val="start"/>
        <w:rPr/>
      </w:pPr>
      <w:hyperlink w:anchor="_1t3h5sf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Задачи проекта</w:t>
        </w:r>
      </w:hyperlink>
      <w:hyperlink w:anchor="_1t3h5sf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1t3h5sf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3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7" w:leader="none"/>
        </w:tabs>
        <w:spacing w:lineRule="auto" w:line="240" w:before="111" w:after="0"/>
        <w:ind w:hanging="240" w:start="360" w:end="0"/>
        <w:jc w:val="start"/>
        <w:rPr/>
      </w:pPr>
      <w:hyperlink w:anchor="_2s8eyo1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Структура Сайта</w:t>
        </w:r>
      </w:hyperlink>
      <w:hyperlink w:anchor="_2s8eyo1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2s8eyo1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7" w:leader="none"/>
        </w:tabs>
        <w:spacing w:lineRule="auto" w:line="240" w:before="111" w:after="0"/>
        <w:ind w:hanging="240" w:start="360" w:end="0"/>
        <w:jc w:val="start"/>
        <w:rPr/>
      </w:pPr>
      <w:hyperlink w:anchor="_3rdcrjn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Требования к функциональному назначению страниц сайта</w:t>
        </w:r>
      </w:hyperlink>
      <w:hyperlink w:anchor="_3rdcrjn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3rdcrjn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7" w:leader="none"/>
        </w:tabs>
        <w:spacing w:lineRule="auto" w:line="240" w:before="111" w:after="0"/>
        <w:ind w:hanging="240" w:start="360" w:end="0"/>
        <w:jc w:val="start"/>
        <w:rPr/>
      </w:pPr>
      <w:hyperlink w:anchor="_lnxbz9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Типы данных</w:t>
        </w:r>
      </w:hyperlink>
      <w:hyperlink w:anchor="_lnxbz9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lnxbz9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34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7" w:leader="none"/>
        </w:tabs>
        <w:spacing w:lineRule="auto" w:line="240" w:before="111" w:after="0"/>
        <w:ind w:hanging="240" w:start="360" w:end="0"/>
        <w:jc w:val="start"/>
        <w:rPr/>
      </w:pPr>
      <w:hyperlink w:anchor="_1ksv4uv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Требования к html-вёрстке страниц</w:t>
        </w:r>
      </w:hyperlink>
      <w:hyperlink w:anchor="_1ksv4uv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1ksv4uv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40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360" w:leader="none"/>
          <w:tab w:val="right" w:pos="10007" w:leader="none"/>
        </w:tabs>
        <w:spacing w:lineRule="auto" w:line="240" w:before="111" w:after="0"/>
        <w:ind w:hanging="240" w:start="360" w:end="0"/>
        <w:jc w:val="start"/>
        <w:rPr/>
      </w:pPr>
      <w:hyperlink w:anchor="_2jxsxqh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Требования к CMS</w:t>
          <w:tab/>
          <w:t>41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427" w:leader="none"/>
          <w:tab w:val="right" w:pos="10009" w:leader="none"/>
        </w:tabs>
        <w:spacing w:lineRule="auto" w:line="240" w:before="111" w:after="0"/>
        <w:ind w:hanging="307" w:start="426" w:end="0"/>
        <w:jc w:val="start"/>
        <w:rPr/>
      </w:pPr>
      <w:hyperlink w:anchor="_3j2qqm3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Требования к хостингу</w:t>
        </w:r>
      </w:hyperlink>
      <w:hyperlink w:anchor="_3j2qqm3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3j2qqm3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42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411" w:leader="none"/>
          <w:tab w:val="right" w:pos="10005" w:leader="none"/>
        </w:tabs>
        <w:spacing w:lineRule="auto" w:line="240" w:before="111" w:after="0"/>
        <w:ind w:hanging="291" w:start="410" w:end="0"/>
        <w:jc w:val="start"/>
        <w:rPr/>
      </w:pPr>
      <w:hyperlink w:anchor="_4i7ojhp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Условия приёмки работ и требования к передаче сайта</w:t>
        </w:r>
      </w:hyperlink>
      <w:hyperlink w:anchor="_4i7ojhp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4i7ojhp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42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427" w:leader="none"/>
          <w:tab w:val="right" w:pos="10009" w:leader="none"/>
        </w:tabs>
        <w:spacing w:lineRule="auto" w:line="240" w:before="91" w:after="0"/>
        <w:ind w:hanging="307" w:start="426" w:end="0"/>
        <w:jc w:val="start"/>
        <w:rPr/>
      </w:pPr>
      <w:hyperlink w:anchor="_1ci93xb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Гарантийные обязательства</w:t>
        </w:r>
      </w:hyperlink>
      <w:hyperlink w:anchor="_1ci93xb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1ci93xb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43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427" w:leader="none"/>
          <w:tab w:val="right" w:pos="10009" w:leader="none"/>
        </w:tabs>
        <w:spacing w:lineRule="auto" w:line="240" w:before="111" w:after="0"/>
        <w:ind w:hanging="307" w:start="426" w:end="0"/>
        <w:jc w:val="start"/>
        <w:rPr/>
      </w:pPr>
      <w:hyperlink w:anchor="_2bn6wsx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Требования к ведению проекта, согласованию и предоставлению результатов работ</w:t>
        </w:r>
      </w:hyperlink>
      <w:hyperlink w:anchor="_2bn6wsx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2bn6wsx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44</w:t>
        </w:r>
      </w:hyperlink>
    </w:p>
    <w:p>
      <w:pPr>
        <w:sectPr>
          <w:type w:val="nextPage"/>
          <w:pgSz w:w="11906" w:h="16838"/>
          <w:pgMar w:left="1020" w:right="740" w:gutter="0" w:header="0" w:top="94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427" w:leader="none"/>
          <w:tab w:val="right" w:pos="10008" w:leader="none"/>
        </w:tabs>
        <w:spacing w:lineRule="auto" w:line="240" w:before="111" w:after="0"/>
        <w:ind w:hanging="307" w:start="426" w:end="0"/>
        <w:jc w:val="start"/>
        <w:rPr/>
      </w:pPr>
      <w:hyperlink w:anchor="_3as4poj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Ожидаемые результаты исполнения Договора</w:t>
        </w:r>
      </w:hyperlink>
      <w:hyperlink w:anchor="_3as4poj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ab/>
        </w:r>
      </w:hyperlink>
      <w:hyperlink w:anchor="_49x2ik5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44</w:t>
        </w:r>
      </w:hyperlink>
      <w:bookmarkStart w:id="0" w:name="gjdgxs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240" w:before="61" w:after="0"/>
        <w:ind w:hanging="360" w:start="480" w:end="0"/>
        <w:jc w:val="start"/>
        <w:rPr>
          <w:rFonts w:ascii="Helvetica Neue" w:hAnsi="Helvetica Neue" w:eastAsia="Helvetica Neue" w:cs="Helvetica Neue"/>
          <w:color w:val="2E74B5"/>
        </w:rPr>
      </w:pPr>
      <w:bookmarkStart w:id="1" w:name="_30j0zll"/>
      <w:bookmarkEnd w:id="0"/>
      <w:bookmarkEnd w:id="1"/>
      <w:r>
        <w:rPr/>
        <w:t>Термины и определения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5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Браузер – программное обеспечение для просмотра веб-сайтов.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167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Техническое задание – настоящий документ.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4" w:before="167" w:after="0"/>
        <w:ind w:hanging="420" w:start="900" w:end="117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4" w:before="159" w:after="0"/>
        <w:ind w:hanging="420" w:start="900" w:end="947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Система управления сайтом (СУС, CMS) – совокупность подсистем управления сайтом, позволяющих Администратору производить действия с сайтом.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159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Контент – любое информационно значимое наполнение веб-сайта.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28" w:before="177" w:after="0"/>
        <w:ind w:hanging="420" w:start="900" w:end="901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Администратор сайта – пользователь, являющийся представителем Заказчика, имеющий максимальные привилегии в рамках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169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Посетитель – любое лицо, зашедшее на Сайт.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4" w:before="167" w:after="0"/>
        <w:ind w:hanging="420" w:start="900" w:end="454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Акт сдачи-приемки работ – документ, заверяемый Заказчиком и Исполнителем по окончанию этапов работ.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4" w:before="159" w:after="0"/>
        <w:ind w:hanging="420" w:start="900" w:end="301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Статическая страница – тип страниц сайта, текст данных которых создаётся через WYSIWYG- редактор подсистемы администрирования и управления контентом вручную, а не генерируется автоматически программным кодом из базы данных.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21" w:leader="none"/>
        </w:tabs>
        <w:spacing w:lineRule="auto" w:line="244" w:before="159" w:after="0"/>
        <w:ind w:hanging="420" w:start="900" w:end="127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Динамическая страница (раздел) – тип страниц сайта. Все страницы этого раздела генерируются автоматически из базы данных и изменение конкретной страницы из раздела производится методом изменения содержимого записи из связанной таблицы базы данных. Раздел состоит из следующих категорий страниц: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13" w:leader="none"/>
        </w:tabs>
        <w:spacing w:lineRule="auto" w:line="228" w:before="168" w:after="0"/>
        <w:ind w:hanging="420" w:start="900" w:end="285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Разводящая страница – страница со списком ссылок на детальные страницы (например, «архив новостей», состоящий из списка ссылок на архивные новости).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21" w:leader="none"/>
        </w:tabs>
        <w:spacing w:lineRule="auto" w:line="240" w:before="169" w:after="0"/>
        <w:ind w:hanging="441" w:start="921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Детальные страницы – страницы, отображающие данные из заданной записи таблицы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(например, страница конкретной выбранной новости из архива).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21" w:leader="none"/>
        </w:tabs>
        <w:spacing w:lineRule="auto" w:line="244" w:before="167" w:after="0"/>
        <w:ind w:hanging="420" w:start="900" w:end="149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Административная часть Сайта – часть Сайта, доступная только авторизованным пользователям с правами Администратора.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21" w:leader="none"/>
        </w:tabs>
        <w:spacing w:lineRule="auto" w:line="420" w:before="28" w:after="0"/>
        <w:ind w:hanging="0" w:start="480" w:end="37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Публичная часть Сайта – часть Сайта, доступная для просмотра всем пользователям Сайта. 1.15.Включаемая область – это специально выделенная область на странице сайта, которую можно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3" w:before="0" w:after="0"/>
        <w:ind w:hanging="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редактировать отдельно от основного содержания страницы. Реализуется с помощью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специального программного компонента.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921" w:leader="none"/>
        </w:tabs>
        <w:spacing w:lineRule="auto" w:line="244" w:before="167" w:after="0"/>
        <w:ind w:hanging="420" w:start="900" w:end="132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Слайдер – один из элементов Сайта. Позволяет реализовать горизонтальную либо вертикальную прокрутку объектов на странице.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921" w:leader="none"/>
        </w:tabs>
        <w:spacing w:lineRule="auto" w:line="244" w:before="139" w:after="0"/>
        <w:ind w:hanging="420" w:start="900" w:end="246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Alt – атрибут изображений.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921" w:leader="none"/>
        </w:tabs>
        <w:spacing w:lineRule="auto" w:line="244" w:before="158" w:after="0"/>
        <w:ind w:hanging="420" w:start="900" w:end="464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Активный/неактивный (элемент, раздел) – состояние элемента (раздела) в административной части Сайта. Определяет, выводится ли данный элемент (раздел) в публичной части.</w:t>
      </w:r>
    </w:p>
    <w:p>
      <w:pPr>
        <w:sectPr>
          <w:type w:val="nextPage"/>
          <w:pgSz w:w="11906" w:h="16838"/>
          <w:pgMar w:left="1020" w:right="740" w:gutter="0" w:header="0" w:top="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921" w:leader="none"/>
        </w:tabs>
        <w:spacing w:lineRule="auto" w:line="244" w:before="159" w:after="0"/>
        <w:ind w:hanging="420" w:start="900" w:end="31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ЧПУ (от «человеко-понятный урл») – веб-адрес, содержащий читаемые слова вместо параметров запроса метода GET в адресной строке браузера, написанный символами таблицы ASCII, часто отражающий иерархическую структуру каталогов (папок) и имя ресурса. Обычно имеет такой вид: /web/masters/master/.</w:t>
      </w:r>
      <w:bookmarkStart w:id="2" w:name="1fob9te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240" w:before="61" w:after="0"/>
        <w:ind w:hanging="360" w:start="480" w:end="0"/>
        <w:jc w:val="start"/>
        <w:rPr/>
      </w:pPr>
      <w:bookmarkStart w:id="3" w:name="_3znysh7"/>
      <w:bookmarkEnd w:id="2"/>
      <w:bookmarkEnd w:id="3"/>
      <w:r>
        <w:rPr/>
        <w:t>Общие положения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4" w:before="5" w:after="0"/>
        <w:ind w:hanging="420" w:start="900" w:end="146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ООО 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KSK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Kolodkin Smogluk Koroleva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), далее 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KSK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» – современный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ru-RU"/>
        </w:rPr>
        <w:t>веб-сайт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который предоставит пользователям авторские рецепты блюд, а также функцию расчета калорий и составление меню для правильного питания.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158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Сайт размещается на хостинге Заказчика по адресу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4" w:before="167" w:after="0"/>
        <w:ind w:hanging="420" w:start="900" w:end="467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Финансирование работ ведется из средств бюджета Заказчика. Оплата работ производится на основании счетов, выставляемых Исполнителем.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bookmarkStart w:id="4" w:name="2et92p0"/>
      <w:bookmarkStart w:id="5" w:name="2et92p0"/>
      <w:bookmarkEnd w:id="5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240" w:before="0" w:after="0"/>
        <w:ind w:hanging="360" w:start="480" w:end="0"/>
        <w:jc w:val="start"/>
        <w:rPr/>
      </w:pPr>
      <w:bookmarkStart w:id="6" w:name="2et92p0"/>
      <w:bookmarkStart w:id="7" w:name="_tyjcwt"/>
      <w:bookmarkEnd w:id="6"/>
      <w:bookmarkEnd w:id="7"/>
      <w:r>
        <w:rPr/>
        <w:t>Цели проекта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4" w:before="25" w:after="0"/>
        <w:ind w:hanging="420" w:start="900" w:end="209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Разработка сайта,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который будет предоставлять пользователям возможность просмотра авторских рецептов, составления индивидуальных планов питания и получения подходящих рецептов.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результате проекта Заказчик планирует: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228" w:before="169" w:after="0"/>
        <w:ind w:hanging="500" w:start="1340" w:end="20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Создать площадку, обладающую всей полнотой необходимой информации в соответствии с требованиями настоящего Технического задания.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244" w:before="169" w:after="0"/>
        <w:ind w:hanging="500" w:start="1340" w:end="737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Разработанная площадка размещается локально на серверах Заказчика и должна быть доступна для всех пользователей сети Интернет.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r>
      <w:bookmarkStart w:id="8" w:name="3dy6vkm"/>
      <w:bookmarkStart w:id="9" w:name="3dy6vkm"/>
      <w:bookmarkEnd w:id="9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240" w:before="0" w:after="0"/>
        <w:ind w:hanging="360" w:start="480" w:end="0"/>
        <w:jc w:val="start"/>
        <w:rPr/>
      </w:pPr>
      <w:bookmarkStart w:id="10" w:name="3dy6vkm"/>
      <w:bookmarkStart w:id="11" w:name="_1t3h5sf"/>
      <w:bookmarkEnd w:id="10"/>
      <w:bookmarkEnd w:id="11"/>
      <w:r>
        <w:rPr/>
        <w:t>Задачи проекта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4" w:before="6" w:after="0"/>
        <w:ind w:hanging="0" w:start="120" w:end="432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рамках выполнения работ по разработке Сайта Исполнителем должны быть выполнены следующие задачи: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158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Аналитика и проектирование: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bidi w:val="0"/>
        <w:spacing w:lineRule="auto" w:line="396" w:before="167" w:after="0"/>
        <w:ind w:hanging="0" w:start="850" w:end="1871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Сбор и обработка входящих требований, аналитика. 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tabs>
          <w:tab w:val="clear" w:pos="720"/>
          <w:tab w:val="left" w:pos="1340" w:leader="none"/>
        </w:tabs>
        <w:spacing w:lineRule="auto" w:line="396" w:before="167" w:after="0"/>
        <w:ind w:hanging="0" w:start="840" w:end="391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4.1.2.Проектирование ключевых страниц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1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Создание дизайн-концепции: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240" w:before="167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Разработка дизайн-концепции сайта на примере 1 главной и 2 внутренних страниц.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396" w:before="167" w:after="0"/>
        <w:ind w:hanging="360" w:start="840" w:end="361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Создание дизайн-макетов всех страниц Сайта: 4.3.1.Разработка дизайн-макетов внутренних страниц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0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Верстка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bidi w:val="0"/>
        <w:spacing w:lineRule="auto" w:line="386" w:before="167" w:after="0"/>
        <w:ind w:hanging="0" w:start="850" w:end="283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Подготовка макетов к верстке; 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tabs>
          <w:tab w:val="clear" w:pos="720"/>
          <w:tab w:val="left" w:pos="1340" w:leader="none"/>
        </w:tabs>
        <w:spacing w:lineRule="auto" w:line="386" w:before="167" w:after="0"/>
        <w:ind w:hanging="0" w:start="840" w:end="5945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4.4.2.Верстка шаблонов; 4.4.3.Адаптивная верстка.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240" w:before="10" w:after="0"/>
        <w:ind w:hanging="420" w:start="90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Настройка CMS и программирование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bidi w:val="0"/>
        <w:spacing w:lineRule="auto" w:line="396" w:before="167" w:after="0"/>
        <w:ind w:hanging="0" w:start="85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Создание и настройка структуры сайта, меню, статических страниц. 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tabs>
          <w:tab w:val="clear" w:pos="720"/>
          <w:tab w:val="left" w:pos="1340" w:leader="none"/>
        </w:tabs>
        <w:bidi w:val="0"/>
        <w:spacing w:lineRule="auto" w:line="396" w:before="167" w:after="0"/>
        <w:ind w:hanging="0" w:start="85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4.5.2.Настройка шаблонов страниц в соответствии с прототипами сайта.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tabs>
          <w:tab w:val="clear" w:pos="720"/>
          <w:tab w:val="left" w:pos="1340" w:leader="none"/>
        </w:tabs>
        <w:bidi w:val="0"/>
        <w:spacing w:lineRule="auto" w:line="396" w:before="167" w:after="0"/>
        <w:ind w:hanging="0" w:start="85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4.5.3.Настройка стандартных компонентов и основного функционала CMS 1С-Битрикс. 4.5.4.Разработка динамических компонентов и дополнительного функционала сайта.</w:t>
      </w:r>
    </w:p>
    <w:p>
      <w:pPr>
        <w:sectPr>
          <w:type w:val="nextPage"/>
          <w:pgSz w:w="11906" w:h="16838"/>
          <w:pgMar w:left="1020" w:right="740" w:gutter="0" w:header="0" w:top="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start="84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4.5.5.Тестирование функционала Сайта и устранение найденных ошибок.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900" w:leader="none"/>
        </w:tabs>
        <w:spacing w:lineRule="auto" w:line="396" w:before="74" w:after="0"/>
        <w:ind w:hanging="360" w:start="840" w:end="2722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Перенос Сайта на продуктовый хостинг, настройка, публикация. 4.6.1.Настройка сервера, установка и настройка веб-окружения. 4.6.2.Перенос сайта на хостинг Заказчика, комплексное тестирование. 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tabs>
          <w:tab w:val="clear" w:pos="720"/>
          <w:tab w:val="left" w:pos="900" w:leader="none"/>
        </w:tabs>
        <w:spacing w:lineRule="auto" w:line="396" w:before="74" w:after="0"/>
        <w:ind w:hanging="0" w:start="840" w:end="2722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4.6.3.Публикация проекта в открытом доступе.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12" w:name="4d34og8"/>
      <w:bookmarkStart w:id="13" w:name="4d34og8"/>
      <w:bookmarkEnd w:id="13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362" w:before="211" w:after="0"/>
        <w:ind w:hanging="360" w:start="480" w:end="0"/>
        <w:jc w:val="start"/>
        <w:rPr/>
      </w:pPr>
      <w:bookmarkStart w:id="14" w:name="4d34og8"/>
      <w:bookmarkStart w:id="15" w:name="_2s8eyo1"/>
      <w:bookmarkEnd w:id="14"/>
      <w:bookmarkEnd w:id="15"/>
      <w:r>
        <w:rPr/>
        <w:t>Структура Сайта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start="84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Главная страница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560" w:leader="none"/>
        </w:tabs>
        <w:spacing w:lineRule="auto" w:line="240" w:before="167" w:after="0"/>
        <w:ind w:hanging="360" w:start="1560" w:end="0"/>
        <w:jc w:val="start"/>
        <w:rPr>
          <w:lang w:val="ru-RU"/>
        </w:rPr>
      </w:pPr>
      <w:r>
        <w:rPr>
          <w:lang w:val="ru-RU"/>
        </w:rPr>
        <w:t>Введение</w:t>
      </w:r>
    </w:p>
    <w:p>
      <w:pPr>
        <w:pStyle w:val="Normal1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560" w:leader="none"/>
        </w:tabs>
        <w:spacing w:lineRule="auto" w:line="240" w:before="167" w:after="0"/>
        <w:ind w:hanging="360" w:start="1560" w:end="0"/>
        <w:jc w:val="start"/>
        <w:rPr>
          <w:lang w:val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ru-RU"/>
        </w:rPr>
        <w:t>Избранные рецепты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start="84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Рецепты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560" w:leader="none"/>
        </w:tabs>
        <w:spacing w:lineRule="auto" w:line="240" w:before="167" w:after="0"/>
        <w:ind w:hanging="360" w:start="1560" w:end="0"/>
        <w:jc w:val="start"/>
        <w:rPr>
          <w:lang w:val="ru-RU"/>
        </w:rPr>
      </w:pPr>
      <w:r>
        <w:rPr>
          <w:lang w:val="ru-RU"/>
        </w:rPr>
        <w:t>По категориям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Завтраки</w:t>
      </w:r>
    </w:p>
    <w:p>
      <w:pPr>
        <w:pStyle w:val="Normal1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Обеды</w:t>
      </w:r>
    </w:p>
    <w:p>
      <w:pPr>
        <w:pStyle w:val="Normal1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Ужины</w:t>
      </w:r>
    </w:p>
    <w:p>
      <w:pPr>
        <w:pStyle w:val="Normal1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Десерты</w:t>
      </w:r>
    </w:p>
    <w:p>
      <w:pPr>
        <w:pStyle w:val="Normal1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Перекусы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560" w:leader="none"/>
        </w:tabs>
        <w:spacing w:lineRule="auto" w:line="240" w:before="146" w:after="0"/>
        <w:ind w:hanging="360" w:start="156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 типам</w:t>
      </w:r>
    </w:p>
    <w:p>
      <w:pPr>
        <w:pStyle w:val="Normal1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Вегетарианские</w:t>
      </w:r>
    </w:p>
    <w:p>
      <w:pPr>
        <w:pStyle w:val="Normal1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Безглютеновые</w:t>
      </w:r>
    </w:p>
    <w:p>
      <w:pPr>
        <w:pStyle w:val="Normal1"/>
        <w:widowControl w:val="false"/>
        <w:numPr>
          <w:ilvl w:val="2"/>
          <w:numId w:val="2"/>
        </w:numPr>
        <w:pBdr/>
        <w:shd w:val="clear" w:fill="auto"/>
        <w:tabs>
          <w:tab w:val="clear" w:pos="720"/>
          <w:tab w:val="left" w:pos="2279" w:leader="none"/>
          <w:tab w:val="left" w:pos="2280" w:leader="none"/>
        </w:tabs>
        <w:spacing w:lineRule="auto" w:line="240" w:before="166" w:after="0"/>
        <w:ind w:firstLine="720" w:start="120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Низкокалорийные</w:t>
      </w:r>
    </w:p>
    <w:p>
      <w:pPr>
        <w:pStyle w:val="Normal1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560" w:leader="none"/>
        </w:tabs>
        <w:spacing w:lineRule="auto" w:line="240" w:before="146" w:after="0"/>
        <w:ind w:hanging="360" w:start="156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Популярные</w:t>
      </w:r>
    </w:p>
    <w:p>
      <w:pPr>
        <w:pStyle w:val="Normal1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560" w:leader="none"/>
        </w:tabs>
        <w:spacing w:lineRule="auto" w:line="240" w:before="146" w:after="0"/>
        <w:ind w:hanging="360" w:start="156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Новые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start="84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Анкета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start="84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Отзывы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start="84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 нас</w:t>
      </w:r>
    </w:p>
    <w:p>
      <w:pPr>
        <w:pStyle w:val="Normal1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start="840" w:end="0"/>
        <w:jc w:val="star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Контакты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r>
      <w:bookmarkStart w:id="16" w:name="17dp8vu"/>
      <w:bookmarkStart w:id="17" w:name="17dp8vu"/>
      <w:bookmarkEnd w:id="17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240" w:before="0" w:after="0"/>
        <w:ind w:hanging="360" w:start="480" w:end="0"/>
        <w:jc w:val="start"/>
        <w:rPr/>
      </w:pPr>
      <w:bookmarkStart w:id="18" w:name="17dp8vu"/>
      <w:bookmarkStart w:id="19" w:name="_3rdcrjn"/>
      <w:bookmarkEnd w:id="18"/>
      <w:bookmarkEnd w:id="19"/>
      <w:r>
        <w:rPr/>
        <w:t>Требования к функциональному назначению страниц сайта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4" w:before="5" w:after="0"/>
        <w:ind w:hanging="0" w:start="120" w:end="366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Все прототипы страниц Сайта для всех разрешений экранов прикладываются к настоящему Техническому Заданию в электронном виде. В Техническом Задании приведены только прототипы для десктопной (максимальной) версии Сайта.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8" w:after="0"/>
        <w:ind w:hanging="0" w:start="1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общем виде информация на страницах Сайта разделяется на три вида: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0" w:before="132" w:after="0"/>
        <w:ind w:hanging="360" w:start="8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Информация, редактируемая в публичной части (статичная информация) через WYSIWYG-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84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редактор.</w:t>
      </w:r>
    </w:p>
    <w:p>
      <w:pPr>
        <w:sectPr>
          <w:type w:val="nextPage"/>
          <w:pgSz w:w="11906" w:h="16838"/>
          <w:pgMar w:left="1020" w:right="74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4" w:before="131" w:after="0"/>
        <w:ind w:hanging="360" w:start="840" w:end="409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Информация, редактируемая в административной части (динамическая информация). В тексте Технического Задания будет дополнительно отмечено, какие данные относятся к такой информации. Список свойств динамических элементов описан в отдельном разделе Технического Задания.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39" w:leader="none"/>
          <w:tab w:val="left" w:pos="840" w:leader="none"/>
        </w:tabs>
        <w:spacing w:lineRule="auto" w:line="244" w:before="39" w:after="0"/>
        <w:ind w:hanging="360" w:start="840" w:end="113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Нередактируемая информация. Данная информация задана в шаблонах страниц Сайта и доступна только пользователям с соответствующими навыками администрирования.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Heading5"/>
        <w:numPr>
          <w:ilvl w:val="1"/>
          <w:numId w:val="4"/>
        </w:numPr>
        <w:tabs>
          <w:tab w:val="clear" w:pos="720"/>
          <w:tab w:val="left" w:pos="900" w:leader="none"/>
        </w:tabs>
        <w:spacing w:lineRule="auto" w:line="240" w:before="0" w:after="0"/>
        <w:ind w:hanging="420" w:start="900" w:end="0"/>
        <w:jc w:val="start"/>
        <w:rPr/>
      </w:pPr>
      <w:r>
        <w:rPr/>
        <w:t>Общие требования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240" w:before="147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Доступность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861" w:leader="none"/>
        </w:tabs>
        <w:spacing w:lineRule="auto" w:line="244" w:before="167" w:after="0"/>
        <w:ind w:hanging="640" w:start="1840" w:end="392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Ссылка с логотипа должна вести на главную страницу сайта. В атрибут alt логотипа должен передаваться заголовок главной страницы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861" w:leader="none"/>
        </w:tabs>
        <w:spacing w:lineRule="auto" w:line="244" w:before="159" w:after="0"/>
        <w:ind w:hanging="640" w:start="1840" w:end="219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форме поиска должен быть реализован «умный поиск». В момент введения запроса на странице должно появляться окно с предварительными результатами поиска.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4" w:before="0" w:after="0"/>
        <w:ind w:hanging="0" w:start="1840" w:end="123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Возможна группировка полученных результатов по разделам Сайта. При клике должен осуществляться переход на найденную страницу.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861" w:leader="none"/>
        </w:tabs>
        <w:spacing w:lineRule="auto" w:line="244" w:before="158" w:after="0"/>
        <w:ind w:hanging="640" w:start="1840" w:end="288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Блок с контактными номерами должен быть реализован через включаемые области и доступен для редактирования в публичной части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861" w:leader="none"/>
        </w:tabs>
        <w:spacing w:lineRule="auto" w:line="235" w:before="160" w:after="0"/>
        <w:ind w:hanging="640" w:start="1840" w:end="222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 клике на кнопки «Позвоните мне» и «Запись на приём» должна открываться соответствующая форма. После заполнения формы информация с введёнными данными должна отправляться по электронной почте на адрес администратора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861" w:leader="none"/>
        </w:tabs>
        <w:spacing w:lineRule="auto" w:line="240" w:before="167" w:after="0"/>
        <w:ind w:hanging="661" w:start="1861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Должна быть возможность редактировать список пунктов верхнего меню.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240" w:before="1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Нижнее меню: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861" w:leader="none"/>
        </w:tabs>
        <w:spacing w:lineRule="auto" w:line="244" w:before="157" w:after="0"/>
        <w:ind w:hanging="640" w:start="1840" w:end="392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Ссылка с логотипа должна вести на главную страницу сайта. В атрибут alt логотипа должен передаваться заголовок главной страницы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861" w:leader="none"/>
        </w:tabs>
        <w:spacing w:lineRule="auto" w:line="420" w:before="29" w:after="0"/>
        <w:ind w:hanging="0" w:start="1200" w:end="288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Должна быть возможность редактировать список пунктов нижнего меню. 6.1.2.4.Блок с контактными номерами должен быть реализован через включаемые области и доступен для редактирования в публичной части Сайта.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bookmarkStart w:id="20" w:name="35nkun2"/>
      <w:bookmarkStart w:id="21" w:name="35nkun2"/>
      <w:bookmarkEnd w:id="21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240" w:before="0" w:after="0"/>
        <w:ind w:hanging="360" w:start="480" w:end="0"/>
        <w:jc w:val="start"/>
        <w:rPr/>
      </w:pPr>
      <w:bookmarkStart w:id="22" w:name="35nkun2"/>
      <w:bookmarkStart w:id="23" w:name="_1ksv4uv"/>
      <w:bookmarkEnd w:id="22"/>
      <w:bookmarkEnd w:id="23"/>
      <w:r>
        <w:rPr/>
        <w:t>Требования к html-вёрстке страниц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0" w:before="25" w:after="0"/>
        <w:ind w:hanging="54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сайте должна быть реализована адаптивная верстка, в частности: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244" w:before="167" w:after="0"/>
        <w:ind w:hanging="500" w:start="1340" w:end="108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Отзывчивая верстка (англ. Responsive web design) – верстка HTML-страниц, обеспечивающая отображение сайта на различных устройствах, подключенных к Интернету и динамически подстраивающаяся под заданные размеры окна.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244" w:before="158" w:after="0"/>
        <w:ind w:hanging="500" w:start="1340" w:end="382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Резиновая верстка – верстка, обеспечивающая автоматическое изменение ширины блоков сайта в зависимости от ширины рабочего поля браузера.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0" w:before="159" w:after="0"/>
        <w:ind w:hanging="540" w:start="1020" w:end="244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Для реализации страниц Сайта должны использоваться языки HTML 5 и CSS 3. Исходный код должен разрабатываться в соответствии со стандартами W3C</w:t>
      </w:r>
      <w:hyperlink r:id="rId2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.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Для реализации интерактивных элементов клиентской части должен использоваться язык JavaScript.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4" w:before="168" w:after="0"/>
        <w:ind w:hanging="540" w:start="1020" w:end="211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HTML-страницы, а также сопровождающие их текстовые файлы (html, css, js и др.) должны отображаться в кодировке utf-8. В различных ОС (Linux, Windows, Mac OS, Android, iOS) отображение одинаковых шрифтов Сайта может отличаться в связи с особенностью отрисовки шрифтов каждой из систем.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4" w:before="158" w:after="0"/>
        <w:ind w:hanging="540" w:start="1020" w:end="839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Отзывчивая верстка Сайта должна поддерживать корректное отображение в следующих браузерах:</w:t>
      </w:r>
    </w:p>
    <w:p>
      <w:pPr>
        <w:sectPr>
          <w:type w:val="nextPage"/>
          <w:pgSz w:w="11906" w:h="16838"/>
          <w:pgMar w:left="1020" w:right="74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391" w:before="159" w:after="0"/>
        <w:ind w:hanging="0" w:start="840" w:end="5597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Internet Explorer 10.0 и выше. 8.4.2.Opera Browser последней версии. 8.4.4.Google Chrome последней версии.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4" w:after="0"/>
        <w:ind w:hanging="0" w:start="84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8.4.5.На мобильных устройствах под управлением ОС Android, iOS, Windows Phone.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4" w:before="167" w:after="0"/>
        <w:ind w:hanging="540" w:start="1020" w:end="892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Компоновка страниц должна обеспечивать автоматическое масштабирование страниц в зависимости от ширины рабочего поля браузера пользователя.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74" w:leader="none"/>
          <w:tab w:val="left" w:pos="1075" w:leader="none"/>
        </w:tabs>
        <w:spacing w:lineRule="auto" w:line="228" w:before="169" w:after="0"/>
        <w:ind w:hanging="540" w:start="1020" w:end="509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Страницы Сайта должны корректно отображаться без полосы горизонтальной прокрутки и автоматически масштабироваться для следующих разрешений экрана (по ширине):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340" w:leader="none"/>
        </w:tabs>
        <w:spacing w:lineRule="auto" w:line="396" w:before="170" w:after="0"/>
        <w:ind w:hanging="0" w:start="840" w:end="2194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Мобильная версия: 320 – 767px (резиновая верстка). 8.6.2.Планшетная версия: 768 - 959px (резиновая верстка). 8.6.3.Десктопная малая версия: 960 – 1279px (резиновая верстка). 8.6.4.Десктопная большая версия: 1280px и более (фиксированная верстка).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4" w:before="0" w:after="0"/>
        <w:ind w:hanging="540" w:start="1020" w:end="67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экранах с шириной разрешения более 1280px рабочая область страницы должна иметь фиксированную ширину, по горизонтали выравниваться по центру экрана.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0" w:before="159" w:after="0"/>
        <w:ind w:hanging="540" w:start="1020" w:end="284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Перестроение и позиционирование блоков при изменении ширины рабочего поля браузера пользователя для разрабатываемых дизайн-макетов, оговаривается на этапе согласования концепции дизайна в виде схематичных прототипов (без проработки внешнего вида). Все остальные страницы должны иметь поведение при перестроении и позиционировании блоков аналогичное согласованному.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19" w:leader="none"/>
          <w:tab w:val="left" w:pos="1020" w:leader="none"/>
        </w:tabs>
        <w:spacing w:lineRule="auto" w:line="240" w:before="162" w:after="0"/>
        <w:ind w:hanging="54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Верстка Сайта не должна поддерживать загрузку отдельных версий графики (изображения,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картинки и т.д.) для различной ширины рабочей области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4" w:before="167" w:after="0"/>
        <w:ind w:hanging="540" w:start="1020" w:end="318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Верстка Сайта не должна поддерживать отдельной версии графики (изображения, картинки и т.д.) для дисплеев, плотность пикселей которых более 220ppi (retina дисплеи).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0" w:before="159" w:after="0"/>
        <w:ind w:hanging="54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Верстка не должна быть адаптирована под: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0" w:leader="none"/>
        </w:tabs>
        <w:spacing w:lineRule="auto" w:line="396" w:before="167" w:after="0"/>
        <w:ind w:hanging="0" w:start="840" w:end="794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Специализированное программное обеспечение для чтения html-страницы голосом; 8.11.2.Версию для печати.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24" w:name="44sinio"/>
      <w:bookmarkStart w:id="25" w:name="44sinio"/>
      <w:bookmarkEnd w:id="25"/>
    </w:p>
    <w:p>
      <w:pPr>
        <w:pStyle w:val="Heading1"/>
        <w:numPr>
          <w:ilvl w:val="0"/>
          <w:numId w:val="4"/>
        </w:numPr>
        <w:tabs>
          <w:tab w:val="clear" w:pos="720"/>
          <w:tab w:val="left" w:pos="480" w:leader="none"/>
        </w:tabs>
        <w:spacing w:lineRule="auto" w:line="240" w:before="211" w:after="0"/>
        <w:ind w:hanging="360" w:start="480" w:end="0"/>
        <w:jc w:val="start"/>
        <w:rPr/>
      </w:pPr>
      <w:bookmarkStart w:id="26" w:name="44sinio"/>
      <w:bookmarkStart w:id="27" w:name="_2jxsxqh"/>
      <w:bookmarkEnd w:id="26"/>
      <w:bookmarkEnd w:id="27"/>
      <w:r>
        <w:rPr/>
        <w:t>Требования к CMS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44" w:before="25" w:after="0"/>
        <w:ind w:hanging="420" w:start="900" w:end="59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Все компоненты CMS должны физически размещаться на одном сервере и работать с одной базой данных.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44" w:before="159" w:after="0"/>
        <w:ind w:hanging="420" w:start="900" w:end="138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Подсистема управления контентом должна быть доступна по адресу http://www.имя_сайта/bitrix. При запросе данной страницы форма для авторизации в административной части. После прохождения процедуры аутентификации, администратор должен видеть интерфейс подсистемы управления.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28" w:before="168" w:after="0"/>
        <w:ind w:hanging="420" w:start="900" w:end="361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Доступные разделы меню администратора и список объектов, доступных для редактирования, должны зависеть от имеющихся у пользователя привилегий.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44" w:before="169" w:after="0"/>
        <w:ind w:hanging="420" w:start="900" w:end="944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 выборе любого объекта в рабочей области должна появляться таблица, содержащая перечень записей данного типа и элементы управления ими.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44" w:before="159" w:after="0"/>
        <w:ind w:hanging="420" w:start="900" w:end="227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Перечень доступных операций над записями должен зависеть от привилегий администратора, в случае полного доступа должен состоять из следующих пунктов: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7"/>
        </w:numPr>
        <w:pBdr/>
        <w:shd w:val="clear" w:fill="auto"/>
        <w:tabs>
          <w:tab w:val="clear" w:pos="720"/>
          <w:tab w:val="left" w:pos="1340" w:leader="none"/>
        </w:tabs>
        <w:spacing w:lineRule="auto" w:line="240" w:before="159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Удалить запись;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7"/>
        </w:numPr>
        <w:pBdr/>
        <w:shd w:val="clear" w:fill="auto"/>
        <w:tabs>
          <w:tab w:val="clear" w:pos="720"/>
          <w:tab w:val="left" w:pos="1340" w:leader="none"/>
        </w:tabs>
        <w:spacing w:lineRule="auto" w:line="240" w:before="167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Редактировать запись;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7"/>
        </w:numPr>
        <w:pBdr/>
        <w:shd w:val="clear" w:fill="auto"/>
        <w:tabs>
          <w:tab w:val="clear" w:pos="720"/>
          <w:tab w:val="left" w:pos="1340" w:leader="none"/>
        </w:tabs>
        <w:spacing w:lineRule="auto" w:line="240" w:before="167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Опубликовать запись</w:t>
      </w:r>
    </w:p>
    <w:p>
      <w:pPr>
        <w:sectPr>
          <w:type w:val="nextPage"/>
          <w:pgSz w:w="11906" w:h="16838"/>
          <w:pgMar w:left="1020" w:right="74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44" w:before="167" w:after="0"/>
        <w:ind w:hanging="420" w:start="900" w:end="758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 отображении данных должно быть предусмотрена возможность выбора количества одновременно отображаемых записей в таблице (определенное количество или сразу все).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40" w:before="74" w:after="0"/>
        <w:ind w:hanging="420" w:start="90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Требования к структуре таблиц разделов и каталогов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7"/>
        </w:numPr>
        <w:pBdr/>
        <w:shd w:val="clear" w:fill="auto"/>
        <w:tabs>
          <w:tab w:val="clear" w:pos="720"/>
          <w:tab w:val="left" w:pos="1340" w:leader="none"/>
        </w:tabs>
        <w:spacing w:lineRule="auto" w:line="244" w:before="167" w:after="0"/>
        <w:ind w:hanging="500" w:start="1340" w:end="453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Все таблицы должны иметь обязательный атрибут: уникальный идентификатор, позволяющий нумеровать записи таблицы. Этот атрибут является системным, его нельзя редактировать, и он не должен отображаться на страницах.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7"/>
        </w:numPr>
        <w:pBdr/>
        <w:shd w:val="clear" w:fill="auto"/>
        <w:tabs>
          <w:tab w:val="clear" w:pos="720"/>
          <w:tab w:val="left" w:pos="1340" w:leader="none"/>
        </w:tabs>
        <w:spacing w:lineRule="auto" w:line="244" w:before="139" w:after="0"/>
        <w:ind w:hanging="500" w:start="1340" w:end="204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Страницы и разделы на сайте должны выводиться в том же порядке следования, как выводятся в подсистеме управления контентом. Порядок следования продукции и разделов в подсистеме управления контентом может быть изменен пользователями с привилегией на изменение данной страницы, раздела.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899" w:leader="none"/>
          <w:tab w:val="left" w:pos="900" w:leader="none"/>
        </w:tabs>
        <w:spacing w:lineRule="auto" w:line="244" w:before="157" w:after="0"/>
        <w:ind w:hanging="420" w:start="900" w:end="604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качестве сервиса учета статистики посетителей должен использоваться сторонний сервис статистики (например, Яндекс.Метрика). В подсистеме администрирования должна быть возможность размещения кодов учета этих систем. Коды систем статистики должны располагаться на всех страницах за исключением страниц CMS.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bookmarkStart w:id="28" w:name="z337ya"/>
      <w:bookmarkStart w:id="29" w:name="z337ya"/>
      <w:bookmarkEnd w:id="29"/>
    </w:p>
    <w:p>
      <w:pPr>
        <w:pStyle w:val="Heading1"/>
        <w:numPr>
          <w:ilvl w:val="0"/>
          <w:numId w:val="4"/>
        </w:numPr>
        <w:tabs>
          <w:tab w:val="clear" w:pos="720"/>
          <w:tab w:val="left" w:pos="521" w:leader="none"/>
        </w:tabs>
        <w:spacing w:lineRule="auto" w:line="240" w:before="0" w:after="0"/>
        <w:ind w:hanging="401" w:start="521" w:end="0"/>
        <w:jc w:val="start"/>
        <w:rPr>
          <w:sz w:val="30"/>
          <w:szCs w:val="30"/>
        </w:rPr>
      </w:pPr>
      <w:bookmarkStart w:id="30" w:name="z337ya"/>
      <w:bookmarkStart w:id="31" w:name="_3j2qqm3"/>
      <w:bookmarkEnd w:id="30"/>
      <w:bookmarkEnd w:id="31"/>
      <w:r>
        <w:rPr/>
        <w:t>Требования к хостингу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0" w:before="25" w:after="0"/>
        <w:ind w:hanging="54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Хостинг должен удовлетворять минимальным техническим требованиям CMS «1С-Битрикс: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Управление сайтом»: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1339" w:leader="none"/>
          <w:tab w:val="left" w:pos="1340" w:leader="none"/>
        </w:tabs>
        <w:spacing w:lineRule="auto" w:line="240" w:before="131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PHP 5.3 и выше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1339" w:leader="none"/>
          <w:tab w:val="left" w:pos="1340" w:leader="none"/>
        </w:tabs>
        <w:spacing w:lineRule="auto" w:line="240" w:before="132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Apache 1.3 и выше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1339" w:leader="none"/>
          <w:tab w:val="left" w:pos="1340" w:leader="none"/>
        </w:tabs>
        <w:spacing w:lineRule="auto" w:line="240" w:before="131" w:after="0"/>
        <w:ind w:hanging="500" w:start="1340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MySQL 5.0 и выше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0" w:before="167" w:after="0"/>
        <w:ind w:hanging="54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Хостинг должен без ошибок проходить проверку скриптом bitrix_server_test.php,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расположенным по адресу </w:t>
      </w:r>
      <w:hyperlink r:id="rId3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http://www.1c-bitrix.ru/download/scripts/bitrix_server_test.php</w:t>
        </w:r>
      </w:hyperlink>
      <w:hyperlink r:id="rId4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.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4" w:before="147" w:after="0"/>
        <w:ind w:hanging="540" w:start="1020" w:end="115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Сайт должен быть доступен для просмотра посетителями только из локальной сети Заказчика и недоступен для остальных пользователей сети Интернет.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r>
      <w:bookmarkStart w:id="32" w:name="1y810tw"/>
      <w:bookmarkStart w:id="33" w:name="1y810tw"/>
      <w:bookmarkEnd w:id="33"/>
    </w:p>
    <w:p>
      <w:pPr>
        <w:pStyle w:val="Heading1"/>
        <w:numPr>
          <w:ilvl w:val="0"/>
          <w:numId w:val="4"/>
        </w:numPr>
        <w:tabs>
          <w:tab w:val="clear" w:pos="720"/>
          <w:tab w:val="left" w:pos="504" w:leader="none"/>
        </w:tabs>
        <w:spacing w:lineRule="auto" w:line="240" w:before="0" w:after="0"/>
        <w:ind w:hanging="384" w:start="503" w:end="0"/>
        <w:jc w:val="start"/>
        <w:rPr>
          <w:sz w:val="30"/>
          <w:szCs w:val="30"/>
        </w:rPr>
      </w:pPr>
      <w:bookmarkStart w:id="34" w:name="1y810tw"/>
      <w:bookmarkStart w:id="35" w:name="_4i7ojhp"/>
      <w:bookmarkEnd w:id="34"/>
      <w:bookmarkEnd w:id="35"/>
      <w:r>
        <w:rPr/>
        <w:t>Условия приёмки работ и требования к передаче сайта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35" w:before="27" w:after="0"/>
        <w:ind w:hanging="540" w:start="1020" w:end="672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Приёмка результатов работ Исполнителя осуществляется после тестирования сайта Заказчиком. Сроки согласования результатов работ указываются в договоре на разработку сайта.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4" w:before="167" w:after="0"/>
        <w:ind w:hanging="540" w:start="1020" w:end="173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Заказчик предоставляет Исполнителю административный доступ к предварительно настроенному промышленному (продуктовому) серверу (будет развёрнута готовая виртуальная машина «1С-Битрикс»: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r:id="rId5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http://www.1c-bitrix.ru/products/vmbitrix/index.php</w:t>
        </w:r>
      </w:hyperlink>
      <w:hyperlink r:id="rId6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)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4" w:before="158" w:after="0"/>
        <w:ind w:hanging="540" w:start="1020" w:end="21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Исполнитель развёртывает готовый сайт из дистрибутива «1С-Битрикс» средствами виртуальной машины «1С-Битрикс», а также проводит дополнительные настройки окружения, серверного программного обеспечения и т. п. при участии технических специалистов Заказчика.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4" w:before="158" w:after="0"/>
        <w:ind w:hanging="540" w:start="1020" w:end="329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Исполнитель не имеет права разворачивать на промышленном сервере утилиты для хранения исходных кодов (Git, SVN и т.п.).</w:t>
      </w:r>
    </w:p>
    <w:p>
      <w:pPr>
        <w:sectPr>
          <w:type w:val="nextPage"/>
          <w:pgSz w:w="11906" w:h="16838"/>
          <w:pgMar w:left="1020" w:right="74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0" w:before="159" w:after="0"/>
        <w:ind w:hanging="540" w:start="1020" w:end="446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Исполнитель по завершении работ обязан предоставить Заказчику инструкции, содержащие информацию о путях к файлам Сайта, журналах, доступах и т. п., а также инструкции по пользованию Сайтом. Кроме того, Исполнитель в рамках работ по Договору обязан проконсультировать технических специалистов Заказчика по особенностям настройки и пользования Сайтом и (не менее 2 часов консультаций: очных, или с помощью skype).</w:t>
      </w:r>
      <w:bookmarkStart w:id="36" w:name="2xcytpi"/>
    </w:p>
    <w:p>
      <w:pPr>
        <w:pStyle w:val="Heading1"/>
        <w:numPr>
          <w:ilvl w:val="0"/>
          <w:numId w:val="4"/>
        </w:numPr>
        <w:tabs>
          <w:tab w:val="clear" w:pos="720"/>
          <w:tab w:val="left" w:pos="521" w:leader="none"/>
        </w:tabs>
        <w:spacing w:lineRule="auto" w:line="240" w:before="61" w:after="0"/>
        <w:ind w:hanging="401" w:start="521" w:end="0"/>
        <w:jc w:val="start"/>
        <w:rPr>
          <w:sz w:val="30"/>
          <w:szCs w:val="30"/>
        </w:rPr>
      </w:pPr>
      <w:bookmarkStart w:id="37" w:name="_1ci93xb"/>
      <w:bookmarkEnd w:id="36"/>
      <w:bookmarkEnd w:id="37"/>
      <w:r>
        <w:rPr/>
        <w:t>Гарантийные обязательства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0" w:before="5" w:after="0"/>
        <w:ind w:hanging="540" w:start="10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Исполнитель берет на себя гарантийные обязательства в следующем порядке: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4" w:before="167" w:after="0"/>
        <w:ind w:hanging="500" w:start="1340" w:end="863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Срок действия гарантийных обязательств – три месяца, начиная с даты подписания Исполнителем Акта приема-передачи работ по Договору.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4" w:before="159" w:after="0"/>
        <w:ind w:hanging="500" w:start="1340" w:end="266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случае обнаружения программных ошибок в работе сайта Исполнитель гарантирует их исправление в течение 4-х (четырех) рабочих дней с момента получения описания ошибки по электронной почте и получения необходимых комментариев по телефону.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0" w:before="159" w:after="0"/>
        <w:ind w:hanging="500" w:start="1340" w:end="149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случае обнаружения не загружающихся рисунков (картинок), не правильных (ошибочных) ссылок на файлы и документы в структуре сайта, неработающих гиперссылок Исполнитель гарантирует их исправление в течение 2-х (двух) рабочих дней с момента получения описания ошибки по электронной почте и получения необходимых комментариев по телефону.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4" w:before="162" w:after="0"/>
        <w:ind w:hanging="500" w:start="1340" w:end="316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 реализации гарантийных обязательств бесплатное исправление выявленных ошибок Сайта проводится непосредственно Исполнителем.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0" w:before="159" w:after="0"/>
        <w:ind w:hanging="606" w:start="1446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Порядок реализации гарантийных обязательств: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971" w:leader="none"/>
        </w:tabs>
        <w:spacing w:lineRule="auto" w:line="240" w:before="167" w:after="0"/>
        <w:ind w:hanging="771" w:start="1971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Исполнитель принимает список обнаруженных ошибок в работе сайта не чаще, чем 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start="184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раза в сутки;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971" w:leader="none"/>
        </w:tabs>
        <w:spacing w:lineRule="auto" w:line="244" w:before="167" w:after="0"/>
        <w:ind w:hanging="640" w:start="1840" w:end="135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Исполнитель проводит работы в рамках гарантийных обязательств в течение 2 рабочих дней. В случае, если срок устранения обнаруженных ошибок превышает регламентированный срок исполнения гарантийных обязательств, Исполнитель обязан уведомить об этом Заказчика.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971" w:leader="none"/>
        </w:tabs>
        <w:spacing w:lineRule="auto" w:line="244" w:before="138" w:after="0"/>
        <w:ind w:hanging="640" w:start="1840" w:end="418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Исполнитель проводит работы в рамках гарантийных обязательств на развернутой копии Сайта на своем сервере (хостинге.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4" w:before="159" w:after="0"/>
        <w:ind w:hanging="500" w:start="1340" w:end="765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Гарантийные обязательства не распространяются на восстановление информации, в случае, её удаления (или изменения), а также на услуги хостинга и почтового сервера Заказчика.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0" w:before="158" w:after="0"/>
        <w:ind w:hanging="606" w:start="1446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Гарантийные обязательства снимаются в случае, если: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971" w:leader="none"/>
        </w:tabs>
        <w:spacing w:lineRule="auto" w:line="244" w:before="167" w:after="0"/>
        <w:ind w:hanging="640" w:start="1840" w:end="127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Программный код созданного Сайта был модифицирован самостоятельно Заказчиком или третьими лицами;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4"/>
        </w:numPr>
        <w:pBdr/>
        <w:shd w:val="clear" w:fill="auto"/>
        <w:tabs>
          <w:tab w:val="clear" w:pos="720"/>
          <w:tab w:val="left" w:pos="1971" w:leader="none"/>
        </w:tabs>
        <w:spacing w:lineRule="auto" w:line="420" w:before="28" w:after="0"/>
        <w:ind w:hanging="0" w:start="1200" w:end="131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Заказчиком удалены и/или перемещены программные файлы Сайта. 12.1.7.3.Нарушена целостность структуры сайта в результате программных и/или аппаратных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3" w:before="0" w:after="0"/>
        <w:ind w:hanging="0" w:start="184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сбоев, произошедших на сервере и(или) хостинге Заказчика.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5"/>
        </w:numPr>
        <w:pBdr/>
        <w:shd w:val="clear" w:fill="auto"/>
        <w:tabs>
          <w:tab w:val="clear" w:pos="720"/>
          <w:tab w:val="left" w:pos="1971" w:leader="none"/>
        </w:tabs>
        <w:spacing w:lineRule="auto" w:line="244" w:before="147" w:after="0"/>
        <w:ind w:hanging="640" w:start="1840" w:end="354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Изменены системное и иное программное обеспечение, влияющее на работу Сайта на сервере и(или) хостинге Заказчика.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3"/>
          <w:numId w:val="5"/>
        </w:numPr>
        <w:pBdr/>
        <w:shd w:val="clear" w:fill="auto"/>
        <w:tabs>
          <w:tab w:val="clear" w:pos="720"/>
          <w:tab w:val="left" w:pos="1971" w:leader="none"/>
        </w:tabs>
        <w:spacing w:lineRule="auto" w:line="244" w:before="159" w:after="0"/>
        <w:ind w:hanging="640" w:start="1840" w:end="137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Подлежащие исправлению гиперссылки, рисунки, картинки, иные файлы установлены (загружены) Заказчиком самостоятельно с помощью системы управления содержанием Сайта.</w:t>
      </w:r>
    </w:p>
    <w:p>
      <w:pPr>
        <w:sectPr>
          <w:type w:val="nextPage"/>
          <w:pgSz w:w="11906" w:h="16838"/>
          <w:pgMar w:left="1020" w:right="740" w:gutter="0" w:header="0" w:top="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2"/>
          <w:numId w:val="4"/>
        </w:numPr>
        <w:pBdr/>
        <w:shd w:val="clear" w:fill="auto"/>
        <w:tabs>
          <w:tab w:val="clear" w:pos="720"/>
          <w:tab w:val="left" w:pos="1446" w:leader="none"/>
        </w:tabs>
        <w:spacing w:lineRule="auto" w:line="244" w:before="158" w:after="0"/>
        <w:ind w:hanging="500" w:start="1340" w:end="318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случае если сбои в работе сайта вызваны перечисленными причинами восстановление нормальной работы Сайта будет проводиться за дополнительную плату и в срок, отдельно оговариваемые с Исполнителем.</w:t>
      </w:r>
      <w:bookmarkStart w:id="38" w:name="3whwml4"/>
    </w:p>
    <w:p>
      <w:pPr>
        <w:pStyle w:val="Heading1"/>
        <w:numPr>
          <w:ilvl w:val="0"/>
          <w:numId w:val="4"/>
        </w:numPr>
        <w:tabs>
          <w:tab w:val="clear" w:pos="720"/>
          <w:tab w:val="left" w:pos="521" w:leader="none"/>
        </w:tabs>
        <w:spacing w:lineRule="auto" w:line="244" w:before="61" w:after="0"/>
        <w:ind w:hanging="360" w:start="480" w:end="188"/>
        <w:jc w:val="start"/>
        <w:rPr>
          <w:sz w:val="30"/>
          <w:szCs w:val="30"/>
        </w:rPr>
      </w:pPr>
      <w:bookmarkStart w:id="39" w:name="_2bn6wsx"/>
      <w:bookmarkEnd w:id="38"/>
      <w:bookmarkEnd w:id="39"/>
      <w:r>
        <w:rPr/>
        <w:t>Требования к ведению проекта, согласованию и предоставлению результатов работ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28" w:before="26" w:after="0"/>
        <w:ind w:hanging="540" w:start="1020" w:end="554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Требуется согласовывать и утверждать с Заказчиком результаты каждого этапа выполнения работ.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020" w:leader="none"/>
        </w:tabs>
        <w:spacing w:lineRule="auto" w:line="244" w:before="169" w:after="0"/>
        <w:ind w:hanging="540" w:start="1020" w:end="328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Согласованные и утвержденные результаты работ по этапам необходимо предоставить в виде отчетов в электронном и распечатанном виде вместе с актами. Работы считаются выполненными и утвержденными после подписания актов Заказчиком.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020" w:right="740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Georgia">
    <w:charset w:val="cc" w:characterSet="windows-1251"/>
    <w:family w:val="roman"/>
    <w:pitch w:val="variable"/>
  </w:font>
  <w:font w:name="Helvetica Neue">
    <w:charset w:val="cc" w:characterSet="windows-1251"/>
    <w:family w:val="roman"/>
    <w:pitch w:val="variable"/>
  </w:font>
  <w:font w:name="Noto Sans Symbol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Trebuchet M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start"/>
      <w:pPr>
        <w:tabs>
          <w:tab w:val="num" w:pos="0"/>
        </w:tabs>
        <w:ind w:start="8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szCs w:val="22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7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0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3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5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49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2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35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280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●"/>
      <w:lvlJc w:val="start"/>
      <w:pPr>
        <w:tabs>
          <w:tab w:val="num" w:pos="0"/>
        </w:tabs>
        <w:ind w:start="8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szCs w:val="22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5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szCs w:val="22"/>
      </w:rPr>
    </w:lvl>
    <w:lvl w:ilvl="2">
      <w:start w:val="0"/>
      <w:numFmt w:val="bullet"/>
      <w:lvlText w:val="▪"/>
      <w:lvlJc w:val="start"/>
      <w:pPr>
        <w:tabs>
          <w:tab w:val="num" w:pos="0"/>
        </w:tabs>
        <w:ind w:start="2280" w:hanging="360"/>
      </w:pPr>
      <w:rPr>
        <w:rFonts w:ascii="Trebuchet MS" w:hAnsi="Trebuchet MS" w:cs="Trebuchet MS" w:hint="default"/>
        <w:sz w:val="22"/>
        <w:szCs w:val="22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6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24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22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1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19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175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start"/>
      <w:pPr>
        <w:tabs>
          <w:tab w:val="num" w:pos="0"/>
        </w:tabs>
        <w:ind w:start="900" w:hanging="441"/>
      </w:pPr>
      <w:rPr/>
    </w:lvl>
    <w:lvl w:ilvl="1">
      <w:start w:val="16"/>
      <w:numFmt w:val="decimal"/>
      <w:lvlText w:val="%1.%2."/>
      <w:lvlJc w:val="start"/>
      <w:pPr>
        <w:tabs>
          <w:tab w:val="num" w:pos="0"/>
        </w:tabs>
        <w:ind w:start="900" w:hanging="441"/>
      </w:pPr>
      <w:rPr>
        <w:sz w:val="20"/>
        <w:szCs w:val="20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48" w:hanging="4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72" w:hanging="4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596" w:hanging="4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20" w:hanging="4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44" w:hanging="4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368" w:hanging="4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292" w:hanging="441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8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0"/>
        </w:tabs>
        <w:ind w:start="1020" w:hanging="540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340" w:hanging="540"/>
      </w:pPr>
      <w:rPr>
        <w:sz w:val="20"/>
        <w:szCs w:val="20"/>
        <w:rFonts w:ascii="Times New Roman" w:hAnsi="Times New Roman" w:eastAsia="Times New Roman" w:cs="Times New Roman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840" w:hanging="540"/>
      </w:pPr>
      <w:rPr>
        <w:sz w:val="20"/>
        <w:szCs w:val="20"/>
        <w:rFonts w:ascii="Times New Roman" w:hAnsi="Times New Roman" w:eastAsia="Times New Roman" w:cs="Times New Roman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560" w:hanging="540"/>
      </w:pPr>
      <w:rPr>
        <w:sz w:val="20"/>
        <w:szCs w:val="20"/>
        <w:rFonts w:ascii="Times New Roman" w:hAnsi="Times New Roman" w:eastAsia="Times New Roman" w:cs="Times New Roman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1340" w:hanging="5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1440" w:hanging="5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1560" w:hanging="5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1840" w:hanging="540"/>
      </w:pPr>
      <w:rPr>
        <w:rFonts w:ascii="Symbol" w:hAnsi="Symbol" w:cs="Symbol" w:hint="default"/>
      </w:rPr>
    </w:lvl>
  </w:abstractNum>
  <w:abstractNum w:abstractNumId="5">
    <w:lvl w:ilvl="0">
      <w:start w:val="12"/>
      <w:numFmt w:val="decimal"/>
      <w:lvlText w:val="%1"/>
      <w:lvlJc w:val="start"/>
      <w:pPr>
        <w:tabs>
          <w:tab w:val="num" w:pos="0"/>
        </w:tabs>
        <w:ind w:start="1840" w:hanging="771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1840" w:hanging="771"/>
      </w:pPr>
      <w:rPr/>
    </w:lvl>
    <w:lvl w:ilvl="2">
      <w:start w:val="7"/>
      <w:numFmt w:val="decimal"/>
      <w:lvlText w:val="%1.%2.%3"/>
      <w:lvlJc w:val="start"/>
      <w:pPr>
        <w:tabs>
          <w:tab w:val="num" w:pos="0"/>
        </w:tabs>
        <w:ind w:start="1840" w:hanging="771"/>
      </w:pPr>
      <w:rPr/>
    </w:lvl>
    <w:lvl w:ilvl="3">
      <w:start w:val="4"/>
      <w:numFmt w:val="decimal"/>
      <w:lvlText w:val="%1.%2.%3.%4."/>
      <w:lvlJc w:val="start"/>
      <w:pPr>
        <w:tabs>
          <w:tab w:val="num" w:pos="0"/>
        </w:tabs>
        <w:ind w:start="1840" w:hanging="771"/>
      </w:pPr>
      <w:rPr>
        <w:sz w:val="20"/>
        <w:szCs w:val="20"/>
        <w:rFonts w:ascii="Times New Roman" w:hAnsi="Times New Roman" w:eastAsia="Times New Roman" w:cs="Times New Roman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160" w:hanging="77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990" w:hanging="77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820" w:hanging="77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650" w:hanging="77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80" w:hanging="771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●"/>
      <w:lvlJc w:val="start"/>
      <w:pPr>
        <w:tabs>
          <w:tab w:val="num" w:pos="0"/>
        </w:tabs>
        <w:ind w:start="1340" w:hanging="50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szCs w:val="22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220" w:hanging="50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100" w:hanging="5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980" w:hanging="5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860" w:hanging="5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740" w:hanging="5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620" w:hanging="5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500" w:hanging="5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50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900" w:hanging="420"/>
      </w:pPr>
      <w:rPr>
        <w:sz w:val="22"/>
        <w:szCs w:val="22"/>
        <w:rFonts w:ascii="Times New Roman" w:hAnsi="Times New Roman" w:eastAsia="Times New Roman" w:cs="Times New Roman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1340" w:hanging="500"/>
      </w:pPr>
      <w:rPr>
        <w:sz w:val="22"/>
        <w:szCs w:val="22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317" w:hanging="5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95" w:hanging="5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273" w:hanging="5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251" w:hanging="5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28" w:hanging="5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206" w:hanging="5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184" w:hanging="50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360" w:hanging="240"/>
      </w:pPr>
      <w:rPr>
        <w:sz w:val="22"/>
        <w:szCs w:val="22"/>
        <w:rFonts w:ascii="Helvetica Neue" w:hAnsi="Helvetica Neue" w:eastAsia="Helvetica Neue" w:cs="Helvetica Neue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338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316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94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272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250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28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206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184" w:hanging="24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start"/>
    </w:pPr>
    <w:rPr>
      <w:rFonts w:ascii="Times New Roman" w:hAnsi="Times New Roman" w:eastAsia="NSimSun" w:cs="Lucida Sans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ind w:hanging="360" w:start="48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 w:before="252" w:after="0"/>
      <w:ind w:start="120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1"/>
    <w:next w:val="Normal1"/>
    <w:qFormat/>
    <w:pPr>
      <w:spacing w:lineRule="auto" w:line="240" w:before="67" w:after="0"/>
      <w:ind w:end="109"/>
      <w:jc w:val="end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4">
    <w:name w:val="Heading 4"/>
    <w:basedOn w:val="Normal1"/>
    <w:next w:val="Normal1"/>
    <w:qFormat/>
    <w:pPr>
      <w:spacing w:lineRule="auto" w:line="240" w:before="206" w:after="0"/>
      <w:ind w:end="109"/>
      <w:jc w:val="end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1"/>
    <w:next w:val="Normal1"/>
    <w:qFormat/>
    <w:pPr>
      <w:ind w:hanging="420" w:start="900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start"/>
    </w:pPr>
    <w:rPr>
      <w:rFonts w:ascii="Times New Roman" w:hAnsi="Times New Roman" w:eastAsia="NSimSun" w:cs="Lucida Sans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.org/)" TargetMode="External"/><Relationship Id="rId3" Type="http://schemas.openxmlformats.org/officeDocument/2006/relationships/hyperlink" Target="http://www.1c-bitrix.ru/download/scripts/bitrix_server_test.php" TargetMode="External"/><Relationship Id="rId4" Type="http://schemas.openxmlformats.org/officeDocument/2006/relationships/hyperlink" Target="http://www.1c-bitrix.ru/download/scripts/bitrix_server_test.php" TargetMode="External"/><Relationship Id="rId5" Type="http://schemas.openxmlformats.org/officeDocument/2006/relationships/hyperlink" Target="http://www.1c-bitrix.ru/products/vmbitrix/index.php)" TargetMode="External"/><Relationship Id="rId6" Type="http://schemas.openxmlformats.org/officeDocument/2006/relationships/hyperlink" Target="http://www.1c-bitrix.ru/products/vmbitrix/index.php)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LibreOffice/7.6.1.2$Windows_X86_64 LibreOffice_project/f5defcebd022c5bc36bbb79be232cb6926d8f674</Application>
  <AppVersion>15.0000</AppVersion>
  <Pages>9</Pages>
  <Words>2180</Words>
  <Characters>15384</Characters>
  <CharactersWithSpaces>17270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2024-09-10T11:15:44Z</dcterms:modified>
  <cp:revision>4</cp:revision>
  <dc:subject/>
  <dc:title/>
</cp:coreProperties>
</file>