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220" w:rsidRDefault="001C2C46" w:rsidP="001C2C46">
      <w:pPr>
        <w:jc w:val="center"/>
        <w:rPr>
          <w:rFonts w:ascii="Times New Roman" w:hAnsi="Times New Roman" w:cs="Times New Roman"/>
          <w:b/>
          <w:sz w:val="28"/>
        </w:rPr>
      </w:pPr>
      <w:r w:rsidRPr="001C2C46">
        <w:rPr>
          <w:rFonts w:ascii="Times New Roman" w:hAnsi="Times New Roman" w:cs="Times New Roman"/>
          <w:b/>
          <w:sz w:val="28"/>
        </w:rPr>
        <w:t xml:space="preserve">Graduate School Information Retrieval </w:t>
      </w:r>
      <w:r w:rsidR="008B2A4B">
        <w:rPr>
          <w:rFonts w:ascii="Times New Roman" w:hAnsi="Times New Roman" w:cs="Times New Roman"/>
          <w:b/>
          <w:sz w:val="28"/>
        </w:rPr>
        <w:t>Engine</w:t>
      </w:r>
    </w:p>
    <w:p w:rsidR="00155760" w:rsidRDefault="001C2C46" w:rsidP="001C2C46">
      <w:pPr>
        <w:jc w:val="center"/>
        <w:rPr>
          <w:rFonts w:ascii="Times New Roman" w:hAnsi="Times New Roman" w:cs="Times New Roman"/>
          <w:sz w:val="24"/>
        </w:rPr>
      </w:pPr>
      <w:r w:rsidRPr="001C2C46">
        <w:rPr>
          <w:rFonts w:ascii="Times New Roman" w:hAnsi="Times New Roman" w:cs="Times New Roman" w:hint="eastAsia"/>
          <w:sz w:val="24"/>
        </w:rPr>
        <w:t xml:space="preserve">Hyun </w:t>
      </w:r>
      <w:proofErr w:type="spellStart"/>
      <w:r w:rsidRPr="001C2C46">
        <w:rPr>
          <w:rFonts w:ascii="Times New Roman" w:hAnsi="Times New Roman" w:cs="Times New Roman" w:hint="eastAsia"/>
          <w:sz w:val="24"/>
        </w:rPr>
        <w:t>Joon</w:t>
      </w:r>
      <w:proofErr w:type="spellEnd"/>
      <w:r w:rsidRPr="001C2C46">
        <w:rPr>
          <w:rFonts w:ascii="Times New Roman" w:hAnsi="Times New Roman" w:cs="Times New Roman" w:hint="eastAsia"/>
          <w:sz w:val="24"/>
        </w:rPr>
        <w:t xml:space="preserve"> Cho</w:t>
      </w:r>
      <w:r w:rsidRPr="001C2C46">
        <w:rPr>
          <w:rFonts w:ascii="Times New Roman" w:hAnsi="Times New Roman" w:cs="Times New Roman"/>
          <w:sz w:val="24"/>
        </w:rPr>
        <w:t xml:space="preserve"> (hcho34)</w:t>
      </w:r>
    </w:p>
    <w:p w:rsidR="001C2C46" w:rsidRDefault="001C2C46" w:rsidP="001C2C46">
      <w:pPr>
        <w:jc w:val="center"/>
        <w:rPr>
          <w:rFonts w:ascii="Times New Roman" w:hAnsi="Times New Roman" w:cs="Times New Roman"/>
          <w:sz w:val="24"/>
        </w:rPr>
      </w:pPr>
      <w:r w:rsidRPr="001C2C46">
        <w:rPr>
          <w:rFonts w:ascii="Times New Roman" w:hAnsi="Times New Roman" w:cs="Times New Roman" w:hint="eastAsia"/>
          <w:sz w:val="24"/>
        </w:rPr>
        <w:t>S</w:t>
      </w:r>
      <w:r w:rsidRPr="001C2C46">
        <w:rPr>
          <w:rFonts w:ascii="Times New Roman" w:hAnsi="Times New Roman" w:cs="Times New Roman"/>
          <w:sz w:val="24"/>
        </w:rPr>
        <w:t>anghyun Choi (schoi60)</w:t>
      </w:r>
    </w:p>
    <w:p w:rsidR="001C2C46" w:rsidRDefault="001C2C46" w:rsidP="001C2C46">
      <w:pPr>
        <w:jc w:val="center"/>
        <w:rPr>
          <w:rFonts w:ascii="Times New Roman" w:hAnsi="Times New Roman" w:cs="Times New Roman"/>
          <w:sz w:val="24"/>
        </w:rPr>
      </w:pPr>
    </w:p>
    <w:p w:rsidR="008B2A4B" w:rsidRDefault="008B2A4B" w:rsidP="001C2C46">
      <w:pPr>
        <w:jc w:val="center"/>
        <w:rPr>
          <w:rFonts w:ascii="Times New Roman" w:hAnsi="Times New Roman" w:cs="Times New Roman"/>
          <w:sz w:val="24"/>
        </w:rPr>
      </w:pPr>
    </w:p>
    <w:p w:rsidR="001C2C46" w:rsidRDefault="001C2C46" w:rsidP="008B2A4B">
      <w:pPr>
        <w:jc w:val="center"/>
        <w:rPr>
          <w:rFonts w:ascii="Times New Roman" w:hAnsi="Times New Roman" w:cs="Times New Roman"/>
          <w:b/>
          <w:sz w:val="24"/>
        </w:rPr>
      </w:pPr>
      <w:r w:rsidRPr="001C2C46">
        <w:rPr>
          <w:rFonts w:ascii="Times New Roman" w:hAnsi="Times New Roman" w:cs="Times New Roman"/>
          <w:b/>
          <w:sz w:val="24"/>
        </w:rPr>
        <w:t>Abstract</w:t>
      </w:r>
    </w:p>
    <w:p w:rsidR="00037224" w:rsidRDefault="001C2C46" w:rsidP="001C2C46">
      <w:pPr>
        <w:rPr>
          <w:rFonts w:ascii="Times New Roman" w:hAnsi="Times New Roman" w:cs="Times New Roman"/>
          <w:sz w:val="24"/>
        </w:rPr>
      </w:pPr>
      <w:r>
        <w:rPr>
          <w:rFonts w:ascii="Times New Roman" w:hAnsi="Times New Roman" w:cs="Times New Roman"/>
          <w:sz w:val="24"/>
        </w:rPr>
        <w:t xml:space="preserve">Unlike applications to colleges where each </w:t>
      </w:r>
      <w:r w:rsidR="00F03D8F">
        <w:rPr>
          <w:rFonts w:ascii="Times New Roman" w:hAnsi="Times New Roman" w:cs="Times New Roman"/>
          <w:sz w:val="24"/>
        </w:rPr>
        <w:t>school’s</w:t>
      </w:r>
      <w:r>
        <w:rPr>
          <w:rFonts w:ascii="Times New Roman" w:hAnsi="Times New Roman" w:cs="Times New Roman"/>
          <w:sz w:val="24"/>
        </w:rPr>
        <w:t xml:space="preserve"> expectation from students are more or less standardized, such as high SAT scores, strong GPA, excellent recommendation letters, and involvement in numerous extracurricular activities, applications to graduate schools require detailed information about each </w:t>
      </w:r>
      <w:r w:rsidR="00F03D8F">
        <w:rPr>
          <w:rFonts w:ascii="Times New Roman" w:hAnsi="Times New Roman" w:cs="Times New Roman"/>
          <w:sz w:val="24"/>
        </w:rPr>
        <w:t>school’s</w:t>
      </w:r>
      <w:r>
        <w:rPr>
          <w:rFonts w:ascii="Times New Roman" w:hAnsi="Times New Roman" w:cs="Times New Roman"/>
          <w:sz w:val="24"/>
        </w:rPr>
        <w:t xml:space="preserve"> specific</w:t>
      </w:r>
      <w:r w:rsidR="00F03D8F">
        <w:rPr>
          <w:rFonts w:ascii="Times New Roman" w:hAnsi="Times New Roman" w:cs="Times New Roman"/>
          <w:sz w:val="24"/>
        </w:rPr>
        <w:t xml:space="preserve"> academic</w:t>
      </w:r>
      <w:r>
        <w:rPr>
          <w:rFonts w:ascii="Times New Roman" w:hAnsi="Times New Roman" w:cs="Times New Roman"/>
          <w:sz w:val="24"/>
        </w:rPr>
        <w:t xml:space="preserve"> </w:t>
      </w:r>
      <w:r w:rsidR="00F03D8F">
        <w:rPr>
          <w:rFonts w:ascii="Times New Roman" w:hAnsi="Times New Roman" w:cs="Times New Roman"/>
          <w:sz w:val="24"/>
        </w:rPr>
        <w:t xml:space="preserve">needs. By doing research for each school, an applicant evaluates his or her “fit” to a program offered by a particular school. </w:t>
      </w:r>
      <w:r w:rsidR="00D71153">
        <w:rPr>
          <w:rFonts w:ascii="Times New Roman" w:hAnsi="Times New Roman" w:cs="Times New Roman"/>
          <w:sz w:val="24"/>
        </w:rPr>
        <w:t>In many cases, this is</w:t>
      </w:r>
      <w:r w:rsidR="00F03D8F">
        <w:rPr>
          <w:rFonts w:ascii="Times New Roman" w:hAnsi="Times New Roman" w:cs="Times New Roman"/>
          <w:sz w:val="24"/>
        </w:rPr>
        <w:t xml:space="preserve"> a very time consuming process and applicants struggle to find the right </w:t>
      </w:r>
      <w:r w:rsidR="00D71153">
        <w:rPr>
          <w:rFonts w:ascii="Times New Roman" w:hAnsi="Times New Roman" w:cs="Times New Roman"/>
          <w:sz w:val="24"/>
        </w:rPr>
        <w:t xml:space="preserve">sources of information. Therefore, what we propose in this project is a ‘Graduate School IR </w:t>
      </w:r>
      <w:r w:rsidR="008B2A4B">
        <w:rPr>
          <w:rFonts w:ascii="Times New Roman" w:hAnsi="Times New Roman" w:cs="Times New Roman"/>
          <w:sz w:val="24"/>
        </w:rPr>
        <w:t>Engine</w:t>
      </w:r>
      <w:r w:rsidR="00D71153">
        <w:rPr>
          <w:rFonts w:ascii="Times New Roman" w:hAnsi="Times New Roman" w:cs="Times New Roman"/>
          <w:sz w:val="24"/>
        </w:rPr>
        <w:t xml:space="preserve">’ to solve such problem. It is an interactive query system that provides comprehensive information about top-ranked schools for different fields, faculty members and their research interests, current graduate students, </w:t>
      </w:r>
      <w:r w:rsidR="00A4359B">
        <w:rPr>
          <w:rFonts w:ascii="Times New Roman" w:hAnsi="Times New Roman" w:cs="Times New Roman"/>
          <w:sz w:val="24"/>
        </w:rPr>
        <w:t>past admission results, and prediction of receiving an admission based on machine learning approach</w:t>
      </w:r>
      <w:r w:rsidR="00675793">
        <w:rPr>
          <w:rFonts w:ascii="Times New Roman" w:hAnsi="Times New Roman" w:cs="Times New Roman"/>
          <w:sz w:val="24"/>
        </w:rPr>
        <w:t xml:space="preserve"> – all in a single package</w:t>
      </w:r>
      <w:r w:rsidR="00A4359B">
        <w:rPr>
          <w:rFonts w:ascii="Times New Roman" w:hAnsi="Times New Roman" w:cs="Times New Roman"/>
          <w:sz w:val="24"/>
        </w:rPr>
        <w:t>.</w:t>
      </w:r>
    </w:p>
    <w:p w:rsidR="00037224" w:rsidRDefault="00037224" w:rsidP="001C2C46">
      <w:pPr>
        <w:rPr>
          <w:rFonts w:ascii="Times New Roman" w:hAnsi="Times New Roman" w:cs="Times New Roman"/>
          <w:sz w:val="24"/>
        </w:rPr>
      </w:pPr>
    </w:p>
    <w:p w:rsidR="00037224" w:rsidRPr="008B2A4B" w:rsidRDefault="0091105B" w:rsidP="008B2A4B">
      <w:pPr>
        <w:pStyle w:val="ListParagraph"/>
        <w:numPr>
          <w:ilvl w:val="0"/>
          <w:numId w:val="1"/>
        </w:numPr>
        <w:ind w:leftChars="0"/>
        <w:rPr>
          <w:rFonts w:ascii="Times New Roman" w:hAnsi="Times New Roman" w:cs="Times New Roman"/>
          <w:b/>
          <w:sz w:val="24"/>
        </w:rPr>
      </w:pPr>
      <w:r w:rsidRPr="008B2A4B">
        <w:rPr>
          <w:rFonts w:ascii="Times New Roman" w:hAnsi="Times New Roman" w:cs="Times New Roman"/>
          <w:b/>
          <w:sz w:val="24"/>
        </w:rPr>
        <w:t>Introduction</w:t>
      </w:r>
    </w:p>
    <w:p w:rsidR="001C2C46" w:rsidRDefault="00037224" w:rsidP="001C2C46">
      <w:pPr>
        <w:rPr>
          <w:rFonts w:ascii="Times New Roman" w:hAnsi="Times New Roman" w:cs="Times New Roman"/>
          <w:sz w:val="24"/>
        </w:rPr>
      </w:pPr>
      <w:r w:rsidRPr="00037224">
        <w:rPr>
          <w:rFonts w:ascii="Times New Roman" w:hAnsi="Times New Roman" w:cs="Times New Roman"/>
          <w:sz w:val="24"/>
        </w:rPr>
        <w:t>Po</w:t>
      </w:r>
      <w:r>
        <w:rPr>
          <w:rFonts w:ascii="Times New Roman" w:hAnsi="Times New Roman" w:cs="Times New Roman"/>
          <w:sz w:val="24"/>
        </w:rPr>
        <w:t xml:space="preserve">tential applicants to graduate schools often find that they have no clue where to begin the application process. </w:t>
      </w:r>
      <w:r w:rsidR="008F518E">
        <w:rPr>
          <w:rFonts w:ascii="Times New Roman" w:hAnsi="Times New Roman" w:cs="Times New Roman"/>
          <w:sz w:val="24"/>
        </w:rPr>
        <w:t>There are two main reasons behind such difficulty. First is</w:t>
      </w:r>
      <w:r>
        <w:rPr>
          <w:rFonts w:ascii="Times New Roman" w:hAnsi="Times New Roman" w:cs="Times New Roman"/>
          <w:sz w:val="24"/>
        </w:rPr>
        <w:t xml:space="preserve"> that there is </w:t>
      </w:r>
      <w:r w:rsidR="008F518E">
        <w:rPr>
          <w:rFonts w:ascii="Times New Roman" w:hAnsi="Times New Roman" w:cs="Times New Roman"/>
          <w:sz w:val="24"/>
        </w:rPr>
        <w:t>no single point of entry into doing research about schools</w:t>
      </w:r>
      <w:r>
        <w:rPr>
          <w:rFonts w:ascii="Times New Roman" w:hAnsi="Times New Roman" w:cs="Times New Roman"/>
          <w:sz w:val="24"/>
        </w:rPr>
        <w:t>.</w:t>
      </w:r>
      <w:r w:rsidR="008F518E">
        <w:rPr>
          <w:rFonts w:ascii="Times New Roman" w:hAnsi="Times New Roman" w:cs="Times New Roman"/>
          <w:sz w:val="24"/>
        </w:rPr>
        <w:t xml:space="preserve"> Applicants have to manually surf around the web to gather vast amount of information which is scattered all over the place.</w:t>
      </w:r>
      <w:r w:rsidR="005D794C">
        <w:rPr>
          <w:rFonts w:ascii="Times New Roman" w:hAnsi="Times New Roman" w:cs="Times New Roman"/>
          <w:sz w:val="24"/>
        </w:rPr>
        <w:t xml:space="preserve"> </w:t>
      </w:r>
      <w:r w:rsidR="008F518E">
        <w:rPr>
          <w:rFonts w:ascii="Times New Roman" w:hAnsi="Times New Roman" w:cs="Times New Roman"/>
          <w:sz w:val="24"/>
        </w:rPr>
        <w:t xml:space="preserve">Second reason is that it is hard for applicants to gauge their </w:t>
      </w:r>
      <w:r w:rsidR="00F720F4">
        <w:rPr>
          <w:rFonts w:ascii="Times New Roman" w:hAnsi="Times New Roman" w:cs="Times New Roman"/>
          <w:sz w:val="24"/>
        </w:rPr>
        <w:t>level of academic maturity against the level sought by schools of their interest.</w:t>
      </w:r>
    </w:p>
    <w:p w:rsidR="00B41B9F" w:rsidRDefault="00B41B9F" w:rsidP="001C2C46">
      <w:pPr>
        <w:rPr>
          <w:rFonts w:ascii="Times New Roman" w:hAnsi="Times New Roman" w:cs="Times New Roman"/>
          <w:sz w:val="24"/>
        </w:rPr>
      </w:pPr>
      <w:r>
        <w:rPr>
          <w:rFonts w:ascii="Times New Roman" w:hAnsi="Times New Roman" w:cs="Times New Roman" w:hint="eastAsia"/>
          <w:sz w:val="24"/>
        </w:rPr>
        <w:t xml:space="preserve">A </w:t>
      </w:r>
      <w:r w:rsidR="004B0322">
        <w:rPr>
          <w:rFonts w:ascii="Times New Roman" w:hAnsi="Times New Roman" w:cs="Times New Roman"/>
          <w:sz w:val="24"/>
        </w:rPr>
        <w:t xml:space="preserve">typical research process might involve consulting the U.S. News to get a sense of which schools are prominent in the field of interest and, once the list of schools are narrowed down, visiting each school’s homepage for faculty information. </w:t>
      </w:r>
      <w:r>
        <w:rPr>
          <w:rFonts w:ascii="Times New Roman" w:hAnsi="Times New Roman" w:cs="Times New Roman"/>
          <w:sz w:val="24"/>
        </w:rPr>
        <w:t>In addition</w:t>
      </w:r>
      <w:r w:rsidR="004B0322">
        <w:rPr>
          <w:rFonts w:ascii="Times New Roman" w:hAnsi="Times New Roman" w:cs="Times New Roman"/>
          <w:sz w:val="24"/>
        </w:rPr>
        <w:t xml:space="preserve">, applicants may seek information about currently enrolled students to view their achievements at the time of admission and, by visiting popular websites such as </w:t>
      </w:r>
      <w:proofErr w:type="spellStart"/>
      <w:r w:rsidR="004B0322">
        <w:rPr>
          <w:rFonts w:ascii="Times New Roman" w:hAnsi="Times New Roman" w:cs="Times New Roman"/>
          <w:sz w:val="24"/>
        </w:rPr>
        <w:t>GradCafe</w:t>
      </w:r>
      <w:proofErr w:type="spellEnd"/>
      <w:r w:rsidR="00C91A95">
        <w:rPr>
          <w:rFonts w:ascii="Times New Roman" w:hAnsi="Times New Roman" w:cs="Times New Roman"/>
          <w:sz w:val="24"/>
        </w:rPr>
        <w:t xml:space="preserve"> (and GoHackers</w:t>
      </w:r>
      <w:r w:rsidR="00C53E72">
        <w:rPr>
          <w:rFonts w:ascii="Times New Roman" w:hAnsi="Times New Roman" w:cs="Times New Roman"/>
          <w:sz w:val="24"/>
        </w:rPr>
        <w:t>.com</w:t>
      </w:r>
      <w:r w:rsidR="00C91A95">
        <w:rPr>
          <w:rFonts w:ascii="Times New Roman" w:hAnsi="Times New Roman" w:cs="Times New Roman"/>
          <w:sz w:val="24"/>
        </w:rPr>
        <w:t xml:space="preserve"> for Korean applicants)</w:t>
      </w:r>
      <w:r w:rsidR="004B0322">
        <w:rPr>
          <w:rFonts w:ascii="Times New Roman" w:hAnsi="Times New Roman" w:cs="Times New Roman"/>
          <w:sz w:val="24"/>
        </w:rPr>
        <w:t>, query past admission results for extra information.</w:t>
      </w:r>
      <w:r w:rsidR="00C91A95">
        <w:rPr>
          <w:rFonts w:ascii="Times New Roman" w:hAnsi="Times New Roman" w:cs="Times New Roman"/>
          <w:sz w:val="24"/>
        </w:rPr>
        <w:t xml:space="preserve"> </w:t>
      </w:r>
    </w:p>
    <w:p w:rsidR="00B41B9F" w:rsidRDefault="00B41B9F" w:rsidP="00B41B9F">
      <w:pPr>
        <w:rPr>
          <w:rFonts w:ascii="Times New Roman" w:hAnsi="Times New Roman" w:cs="Times New Roman"/>
          <w:sz w:val="24"/>
        </w:rPr>
      </w:pPr>
      <w:r>
        <w:rPr>
          <w:rFonts w:ascii="Times New Roman" w:hAnsi="Times New Roman" w:cs="Times New Roman"/>
          <w:sz w:val="24"/>
        </w:rPr>
        <w:t xml:space="preserve">In this project, we seek to resolve the two main problems described above by simplifying the lengthy research process. </w:t>
      </w:r>
      <w:r w:rsidR="00C91A95">
        <w:rPr>
          <w:rFonts w:ascii="Times New Roman" w:hAnsi="Times New Roman" w:cs="Times New Roman"/>
          <w:sz w:val="24"/>
        </w:rPr>
        <w:t xml:space="preserve">The IR </w:t>
      </w:r>
      <w:r w:rsidR="008B2A4B">
        <w:rPr>
          <w:rFonts w:ascii="Times New Roman" w:hAnsi="Times New Roman" w:cs="Times New Roman"/>
          <w:sz w:val="24"/>
        </w:rPr>
        <w:t>engine</w:t>
      </w:r>
      <w:r w:rsidR="00C91A95">
        <w:rPr>
          <w:rFonts w:ascii="Times New Roman" w:hAnsi="Times New Roman" w:cs="Times New Roman"/>
          <w:sz w:val="24"/>
        </w:rPr>
        <w:t xml:space="preserve"> we </w:t>
      </w:r>
      <w:r>
        <w:rPr>
          <w:rFonts w:ascii="Times New Roman" w:hAnsi="Times New Roman" w:cs="Times New Roman"/>
          <w:sz w:val="24"/>
        </w:rPr>
        <w:t>propose</w:t>
      </w:r>
      <w:r w:rsidR="00C91A95">
        <w:rPr>
          <w:rFonts w:ascii="Times New Roman" w:hAnsi="Times New Roman" w:cs="Times New Roman"/>
          <w:sz w:val="24"/>
        </w:rPr>
        <w:t xml:space="preserve"> has </w:t>
      </w:r>
      <w:r w:rsidR="00C91A95">
        <w:rPr>
          <w:rFonts w:ascii="Times New Roman" w:hAnsi="Times New Roman" w:cs="Times New Roman" w:hint="eastAsia"/>
          <w:sz w:val="24"/>
        </w:rPr>
        <w:t>the potential to</w:t>
      </w:r>
      <w:r w:rsidR="00C91A95">
        <w:rPr>
          <w:rFonts w:ascii="Times New Roman" w:hAnsi="Times New Roman" w:cs="Times New Roman"/>
          <w:sz w:val="24"/>
        </w:rPr>
        <w:t xml:space="preserve"> be more robust by</w:t>
      </w:r>
      <w:r w:rsidR="00C91A95">
        <w:rPr>
          <w:rFonts w:ascii="Times New Roman" w:hAnsi="Times New Roman" w:cs="Times New Roman" w:hint="eastAsia"/>
          <w:sz w:val="24"/>
        </w:rPr>
        <w:t xml:space="preserve"> incorporat</w:t>
      </w:r>
      <w:r w:rsidR="00C91A95">
        <w:rPr>
          <w:rFonts w:ascii="Times New Roman" w:hAnsi="Times New Roman" w:cs="Times New Roman"/>
          <w:sz w:val="24"/>
        </w:rPr>
        <w:t>ing</w:t>
      </w:r>
      <w:r w:rsidR="00C91A95">
        <w:rPr>
          <w:rFonts w:ascii="Times New Roman" w:hAnsi="Times New Roman" w:cs="Times New Roman" w:hint="eastAsia"/>
          <w:sz w:val="24"/>
        </w:rPr>
        <w:t xml:space="preserve"> other </w:t>
      </w:r>
      <w:r w:rsidR="00C91A95">
        <w:rPr>
          <w:rFonts w:ascii="Times New Roman" w:hAnsi="Times New Roman" w:cs="Times New Roman"/>
          <w:sz w:val="24"/>
        </w:rPr>
        <w:t xml:space="preserve">popular </w:t>
      </w:r>
      <w:r w:rsidR="00C91A95">
        <w:rPr>
          <w:rFonts w:ascii="Times New Roman" w:hAnsi="Times New Roman" w:cs="Times New Roman" w:hint="eastAsia"/>
          <w:sz w:val="24"/>
        </w:rPr>
        <w:t>websites</w:t>
      </w:r>
      <w:r w:rsidR="00C91A95">
        <w:rPr>
          <w:rFonts w:ascii="Times New Roman" w:hAnsi="Times New Roman" w:cs="Times New Roman"/>
          <w:sz w:val="24"/>
        </w:rPr>
        <w:t xml:space="preserve"> that we are not yet aware of such as admission results sharing site in China or India. </w:t>
      </w:r>
      <w:r w:rsidR="009B3386">
        <w:rPr>
          <w:rFonts w:ascii="Times New Roman" w:hAnsi="Times New Roman" w:cs="Times New Roman"/>
          <w:sz w:val="24"/>
        </w:rPr>
        <w:t xml:space="preserve">However, we limit the websites to the most popular ones in this project </w:t>
      </w:r>
      <w:r>
        <w:rPr>
          <w:rFonts w:ascii="Times New Roman" w:hAnsi="Times New Roman" w:cs="Times New Roman"/>
          <w:sz w:val="24"/>
        </w:rPr>
        <w:t>as a proof-of-concept. As a distinctive feature, we provide a machine learning based predictor (binary-classifier) for determining whether an applicant is suitable for the program.</w:t>
      </w:r>
    </w:p>
    <w:p w:rsidR="004B0322" w:rsidRPr="00B41B9F" w:rsidRDefault="004B0322" w:rsidP="001C2C46">
      <w:pPr>
        <w:rPr>
          <w:rFonts w:ascii="Times New Roman" w:hAnsi="Times New Roman" w:cs="Times New Roman"/>
          <w:sz w:val="24"/>
        </w:rPr>
      </w:pPr>
    </w:p>
    <w:p w:rsidR="001C2C46" w:rsidRPr="008B2A4B" w:rsidRDefault="008B2A4B" w:rsidP="008B2A4B">
      <w:pPr>
        <w:pStyle w:val="ListParagraph"/>
        <w:numPr>
          <w:ilvl w:val="0"/>
          <w:numId w:val="1"/>
        </w:numPr>
        <w:ind w:leftChars="0"/>
        <w:rPr>
          <w:rFonts w:ascii="Times New Roman" w:hAnsi="Times New Roman" w:cs="Times New Roman"/>
          <w:b/>
          <w:sz w:val="24"/>
        </w:rPr>
      </w:pPr>
      <w:r w:rsidRPr="008B2A4B">
        <w:rPr>
          <w:rFonts w:ascii="Times New Roman" w:hAnsi="Times New Roman" w:cs="Times New Roman" w:hint="eastAsia"/>
          <w:b/>
          <w:sz w:val="24"/>
        </w:rPr>
        <w:lastRenderedPageBreak/>
        <w:t>Features</w:t>
      </w:r>
    </w:p>
    <w:p w:rsidR="00003AA4" w:rsidRDefault="008B2A4B" w:rsidP="001C2C46">
      <w:pPr>
        <w:rPr>
          <w:rFonts w:ascii="Times New Roman" w:hAnsi="Times New Roman" w:cs="Times New Roman"/>
          <w:sz w:val="24"/>
        </w:rPr>
      </w:pPr>
      <w:r w:rsidRPr="008B2A4B">
        <w:rPr>
          <w:rFonts w:ascii="Times New Roman" w:hAnsi="Times New Roman" w:cs="Times New Roman" w:hint="eastAsia"/>
          <w:sz w:val="24"/>
        </w:rPr>
        <w:t xml:space="preserve">The </w:t>
      </w:r>
      <w:r>
        <w:rPr>
          <w:rFonts w:ascii="Times New Roman" w:hAnsi="Times New Roman" w:cs="Times New Roman"/>
          <w:sz w:val="24"/>
        </w:rPr>
        <w:t xml:space="preserve">Graduate School IR Engine is </w:t>
      </w:r>
      <w:r w:rsidR="00003AA4">
        <w:rPr>
          <w:rFonts w:ascii="Times New Roman" w:hAnsi="Times New Roman" w:cs="Times New Roman"/>
          <w:sz w:val="24"/>
        </w:rPr>
        <w:t xml:space="preserve">a Python based script which is </w:t>
      </w:r>
      <w:r>
        <w:rPr>
          <w:rFonts w:ascii="Times New Roman" w:hAnsi="Times New Roman" w:cs="Times New Roman"/>
          <w:sz w:val="24"/>
        </w:rPr>
        <w:t xml:space="preserve">largely divided into five main features. These </w:t>
      </w:r>
      <w:r w:rsidR="00003AA4">
        <w:rPr>
          <w:rFonts w:ascii="Times New Roman" w:hAnsi="Times New Roman" w:cs="Times New Roman"/>
          <w:sz w:val="24"/>
        </w:rPr>
        <w:t xml:space="preserve">particular </w:t>
      </w:r>
      <w:r>
        <w:rPr>
          <w:rFonts w:ascii="Times New Roman" w:hAnsi="Times New Roman" w:cs="Times New Roman"/>
          <w:sz w:val="24"/>
        </w:rPr>
        <w:t xml:space="preserve">features were </w:t>
      </w:r>
      <w:r w:rsidR="00003AA4">
        <w:rPr>
          <w:rFonts w:ascii="Times New Roman" w:hAnsi="Times New Roman" w:cs="Times New Roman"/>
          <w:sz w:val="24"/>
        </w:rPr>
        <w:t>built</w:t>
      </w:r>
      <w:r>
        <w:rPr>
          <w:rFonts w:ascii="Times New Roman" w:hAnsi="Times New Roman" w:cs="Times New Roman"/>
          <w:sz w:val="24"/>
        </w:rPr>
        <w:t xml:space="preserve"> on the assumption described in the previous section regarding a typical school research process. </w:t>
      </w:r>
      <w:r w:rsidR="00003AA4">
        <w:rPr>
          <w:rFonts w:ascii="Times New Roman" w:hAnsi="Times New Roman" w:cs="Times New Roman"/>
          <w:sz w:val="24"/>
        </w:rPr>
        <w:t>By running the main script (i.e. GradInfo.py), users can interactively query the information they need as shown in figure 1. Subsequent sections explain each individual feature in more detail.</w:t>
      </w:r>
    </w:p>
    <w:p w:rsidR="008B2A4B" w:rsidRDefault="00003AA4" w:rsidP="005B28E5">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29DE5E4" wp14:editId="0E8942B5">
            <wp:extent cx="3929693"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_main.png"/>
                    <pic:cNvPicPr/>
                  </pic:nvPicPr>
                  <pic:blipFill>
                    <a:blip r:embed="rId6">
                      <a:extLst>
                        <a:ext uri="{28A0092B-C50C-407E-A947-70E740481C1C}">
                          <a14:useLocalDpi xmlns:a14="http://schemas.microsoft.com/office/drawing/2010/main" val="0"/>
                        </a:ext>
                      </a:extLst>
                    </a:blip>
                    <a:stretch>
                      <a:fillRect/>
                    </a:stretch>
                  </pic:blipFill>
                  <pic:spPr>
                    <a:xfrm>
                      <a:off x="0" y="0"/>
                      <a:ext cx="3940024" cy="1719007"/>
                    </a:xfrm>
                    <a:prstGeom prst="rect">
                      <a:avLst/>
                    </a:prstGeom>
                  </pic:spPr>
                </pic:pic>
              </a:graphicData>
            </a:graphic>
          </wp:inline>
        </w:drawing>
      </w:r>
    </w:p>
    <w:p w:rsidR="005B28E5" w:rsidRDefault="005B28E5" w:rsidP="005B28E5">
      <w:pPr>
        <w:jc w:val="center"/>
        <w:rPr>
          <w:rFonts w:ascii="Times New Roman" w:hAnsi="Times New Roman" w:cs="Times New Roman"/>
          <w:sz w:val="22"/>
        </w:rPr>
      </w:pPr>
      <w:r w:rsidRPr="005B28E5">
        <w:rPr>
          <w:rFonts w:ascii="Times New Roman" w:hAnsi="Times New Roman" w:cs="Times New Roman" w:hint="eastAsia"/>
          <w:sz w:val="22"/>
        </w:rPr>
        <w:t>Figure 1</w:t>
      </w:r>
      <w:r>
        <w:rPr>
          <w:rFonts w:ascii="Times New Roman" w:hAnsi="Times New Roman" w:cs="Times New Roman"/>
          <w:sz w:val="22"/>
        </w:rPr>
        <w:t>: Entry point for Graduate School IR Engine</w:t>
      </w:r>
    </w:p>
    <w:p w:rsidR="0020677D" w:rsidRDefault="0020677D" w:rsidP="005B28E5">
      <w:pPr>
        <w:jc w:val="center"/>
        <w:rPr>
          <w:rFonts w:ascii="Times New Roman" w:hAnsi="Times New Roman" w:cs="Times New Roman"/>
          <w:sz w:val="22"/>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Top Schools List</w:t>
      </w:r>
    </w:p>
    <w:p w:rsidR="00A1148A" w:rsidRDefault="00A1148A" w:rsidP="00A1148A">
      <w:pPr>
        <w:rPr>
          <w:rFonts w:ascii="Times New Roman" w:hAnsi="Times New Roman" w:cs="Times New Roman"/>
          <w:sz w:val="24"/>
        </w:rPr>
      </w:pPr>
      <w:r>
        <w:rPr>
          <w:rFonts w:ascii="Times New Roman" w:hAnsi="Times New Roman" w:cs="Times New Roman"/>
          <w:sz w:val="24"/>
        </w:rPr>
        <w:t>This feature is a simple crawler specifically designed for U.S. News website’s graduate school ranking information</w:t>
      </w:r>
      <w:r w:rsidR="000F05C9">
        <w:rPr>
          <w:rFonts w:ascii="Times New Roman" w:hAnsi="Times New Roman" w:cs="Times New Roman"/>
          <w:sz w:val="24"/>
        </w:rPr>
        <w:t xml:space="preserve"> [3]</w:t>
      </w:r>
      <w:r>
        <w:rPr>
          <w:rFonts w:ascii="Times New Roman" w:hAnsi="Times New Roman" w:cs="Times New Roman"/>
          <w:sz w:val="24"/>
        </w:rPr>
        <w:t xml:space="preserve">. </w:t>
      </w:r>
      <w:r w:rsidRPr="00A1148A">
        <w:rPr>
          <w:rFonts w:ascii="Times New Roman" w:hAnsi="Times New Roman" w:cs="Times New Roman" w:hint="eastAsia"/>
          <w:sz w:val="24"/>
        </w:rPr>
        <w:t>Appl</w:t>
      </w:r>
      <w:r>
        <w:rPr>
          <w:rFonts w:ascii="Times New Roman" w:hAnsi="Times New Roman" w:cs="Times New Roman"/>
          <w:sz w:val="24"/>
        </w:rPr>
        <w:t>icant may use this feature to get an overview of which schools are highly ranked in their intended field of study. By doing so, they may be able to narrow down the list of schools they are interested in and use the rest of the features to dive deeper into these schools.</w:t>
      </w:r>
      <w:r w:rsidR="00B57A8B">
        <w:rPr>
          <w:rFonts w:ascii="Times New Roman" w:hAnsi="Times New Roman" w:cs="Times New Roman"/>
          <w:sz w:val="24"/>
        </w:rPr>
        <w:t xml:space="preserve"> As shown in figure 2, users can select a broad range of fields to view the results.</w:t>
      </w:r>
    </w:p>
    <w:p w:rsidR="00B57A8B" w:rsidRDefault="00B57A8B" w:rsidP="00B57A8B">
      <w:pPr>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5731510" cy="1918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_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918970"/>
                    </a:xfrm>
                    <a:prstGeom prst="rect">
                      <a:avLst/>
                    </a:prstGeom>
                  </pic:spPr>
                </pic:pic>
              </a:graphicData>
            </a:graphic>
          </wp:inline>
        </w:drawing>
      </w:r>
    </w:p>
    <w:p w:rsidR="00B57A8B" w:rsidRDefault="00B57A8B" w:rsidP="00B57A8B">
      <w:pPr>
        <w:jc w:val="center"/>
        <w:rPr>
          <w:rFonts w:ascii="Times New Roman" w:hAnsi="Times New Roman" w:cs="Times New Roman"/>
          <w:sz w:val="22"/>
        </w:rPr>
      </w:pPr>
      <w:r w:rsidRPr="00B57A8B">
        <w:rPr>
          <w:rFonts w:ascii="Times New Roman" w:hAnsi="Times New Roman" w:cs="Times New Roman" w:hint="eastAsia"/>
          <w:sz w:val="22"/>
        </w:rPr>
        <w:t>Figure 2</w:t>
      </w:r>
      <w:r>
        <w:rPr>
          <w:rFonts w:ascii="Times New Roman" w:hAnsi="Times New Roman" w:cs="Times New Roman"/>
          <w:sz w:val="22"/>
        </w:rPr>
        <w:t>: Users can choose the area of study and view the rankings</w:t>
      </w:r>
    </w:p>
    <w:p w:rsidR="0020677D" w:rsidRPr="00B57A8B" w:rsidRDefault="0020677D" w:rsidP="00B57A8B">
      <w:pPr>
        <w:jc w:val="center"/>
        <w:rPr>
          <w:rFonts w:ascii="Times New Roman" w:hAnsi="Times New Roman" w:cs="Times New Roman"/>
          <w:sz w:val="22"/>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Faculty Members List</w:t>
      </w:r>
    </w:p>
    <w:p w:rsidR="00D32E08" w:rsidRDefault="00D32E08" w:rsidP="00D32E08">
      <w:pPr>
        <w:rPr>
          <w:rFonts w:ascii="Times New Roman" w:hAnsi="Times New Roman" w:cs="Times New Roman"/>
          <w:sz w:val="24"/>
        </w:rPr>
      </w:pPr>
      <w:r w:rsidRPr="00D32E08">
        <w:rPr>
          <w:rFonts w:ascii="Times New Roman" w:hAnsi="Times New Roman" w:cs="Times New Roman" w:hint="eastAsia"/>
          <w:sz w:val="24"/>
        </w:rPr>
        <w:t>In order</w:t>
      </w:r>
      <w:r>
        <w:rPr>
          <w:rFonts w:ascii="Times New Roman" w:hAnsi="Times New Roman" w:cs="Times New Roman"/>
          <w:sz w:val="24"/>
        </w:rPr>
        <w:t xml:space="preserve"> to scrape the list of faculty members for a school (and department) specified by the user, we heavily </w:t>
      </w:r>
      <w:r w:rsidR="00CD4BF3">
        <w:rPr>
          <w:rFonts w:ascii="Times New Roman" w:hAnsi="Times New Roman" w:cs="Times New Roman"/>
          <w:sz w:val="24"/>
        </w:rPr>
        <w:t>rely</w:t>
      </w:r>
      <w:r>
        <w:rPr>
          <w:rFonts w:ascii="Times New Roman" w:hAnsi="Times New Roman" w:cs="Times New Roman"/>
          <w:sz w:val="24"/>
        </w:rPr>
        <w:t xml:space="preserve"> on Google’s search API and fully </w:t>
      </w:r>
      <w:r w:rsidR="00CD4BF3">
        <w:rPr>
          <w:rFonts w:ascii="Times New Roman" w:hAnsi="Times New Roman" w:cs="Times New Roman"/>
          <w:sz w:val="24"/>
        </w:rPr>
        <w:t>trust</w:t>
      </w:r>
      <w:r>
        <w:rPr>
          <w:rFonts w:ascii="Times New Roman" w:hAnsi="Times New Roman" w:cs="Times New Roman"/>
          <w:sz w:val="24"/>
        </w:rPr>
        <w:t xml:space="preserve"> that their first search result, when given the search string ‘{school name}+{department}+faculty’, would contain the link to the </w:t>
      </w:r>
      <w:r>
        <w:rPr>
          <w:rFonts w:ascii="Times New Roman" w:hAnsi="Times New Roman" w:cs="Times New Roman"/>
          <w:sz w:val="24"/>
        </w:rPr>
        <w:lastRenderedPageBreak/>
        <w:t xml:space="preserve">school’s official faculty website. Once our crawler access this link, it assumes that the first page it sees is the list of faculty members and further assumes that it will contain anchors that have links to detailed information about a specific faculty member. So the crawler accesses each link provided the anchors and checks whether the new page contains </w:t>
      </w:r>
      <w:r w:rsidR="0020677D">
        <w:rPr>
          <w:rFonts w:ascii="Times New Roman" w:hAnsi="Times New Roman" w:cs="Times New Roman"/>
          <w:sz w:val="24"/>
        </w:rPr>
        <w:t>anchors with texts</w:t>
      </w:r>
      <w:r>
        <w:rPr>
          <w:rFonts w:ascii="Times New Roman" w:hAnsi="Times New Roman" w:cs="Times New Roman"/>
          <w:sz w:val="24"/>
        </w:rPr>
        <w:t xml:space="preserve"> like ‘publications’, ‘teachings’, ‘curriculum vitae</w:t>
      </w:r>
      <w:r w:rsidR="0020677D">
        <w:rPr>
          <w:rFonts w:ascii="Times New Roman" w:hAnsi="Times New Roman" w:cs="Times New Roman"/>
          <w:sz w:val="24"/>
        </w:rPr>
        <w:t>’, etc. and headings like</w:t>
      </w:r>
      <w:r>
        <w:rPr>
          <w:rFonts w:ascii="Times New Roman" w:hAnsi="Times New Roman" w:cs="Times New Roman"/>
          <w:sz w:val="24"/>
        </w:rPr>
        <w:t xml:space="preserve"> </w:t>
      </w:r>
      <w:r w:rsidR="0020677D">
        <w:rPr>
          <w:rFonts w:ascii="Times New Roman" w:hAnsi="Times New Roman" w:cs="Times New Roman"/>
          <w:sz w:val="24"/>
        </w:rPr>
        <w:t>‘research interest’ and ‘area of interest’.</w:t>
      </w:r>
      <w:r>
        <w:rPr>
          <w:rFonts w:ascii="Times New Roman" w:hAnsi="Times New Roman" w:cs="Times New Roman"/>
          <w:sz w:val="24"/>
        </w:rPr>
        <w:t xml:space="preserve"> </w:t>
      </w:r>
      <w:r w:rsidR="0020677D">
        <w:rPr>
          <w:rFonts w:ascii="Times New Roman" w:hAnsi="Times New Roman" w:cs="Times New Roman"/>
          <w:sz w:val="24"/>
        </w:rPr>
        <w:t>When such criteria are met, the crawler looks for texts containing the following keywords:</w:t>
      </w:r>
    </w:p>
    <w:p w:rsidR="0020677D" w:rsidRDefault="0020677D" w:rsidP="0020677D">
      <w:pPr>
        <w:jc w:val="center"/>
        <w:rPr>
          <w:rFonts w:ascii="Times New Roman" w:hAnsi="Times New Roman" w:cs="Times New Roman"/>
          <w:sz w:val="24"/>
        </w:rPr>
      </w:pPr>
      <w:proofErr w:type="gramStart"/>
      <w:r>
        <w:rPr>
          <w:rFonts w:ascii="Times New Roman" w:hAnsi="Times New Roman" w:cs="Times New Roman"/>
          <w:sz w:val="24"/>
        </w:rPr>
        <w:t>r</w:t>
      </w:r>
      <w:r w:rsidRPr="0020677D">
        <w:rPr>
          <w:rFonts w:ascii="Times New Roman" w:hAnsi="Times New Roman" w:cs="Times New Roman"/>
          <w:sz w:val="24"/>
        </w:rPr>
        <w:t>esearch</w:t>
      </w:r>
      <w:proofErr w:type="gramEnd"/>
      <w:r>
        <w:rPr>
          <w:rFonts w:ascii="Times New Roman" w:hAnsi="Times New Roman" w:cs="Times New Roman"/>
          <w:sz w:val="24"/>
        </w:rPr>
        <w:t xml:space="preserve">, holds, received, area, director, member, fellow, </w:t>
      </w:r>
      <w:r w:rsidRPr="0020677D">
        <w:rPr>
          <w:rFonts w:ascii="Times New Roman" w:hAnsi="Times New Roman" w:cs="Times New Roman"/>
          <w:sz w:val="24"/>
        </w:rPr>
        <w:t>earned</w:t>
      </w:r>
    </w:p>
    <w:p w:rsidR="0020677D" w:rsidRDefault="0020677D" w:rsidP="0020677D">
      <w:pPr>
        <w:rPr>
          <w:rFonts w:ascii="Times New Roman" w:hAnsi="Times New Roman" w:cs="Times New Roman"/>
          <w:sz w:val="24"/>
        </w:rPr>
      </w:pPr>
      <w:r>
        <w:rPr>
          <w:rFonts w:ascii="Times New Roman" w:hAnsi="Times New Roman" w:cs="Times New Roman"/>
          <w:sz w:val="24"/>
        </w:rPr>
        <w:t xml:space="preserve">Since many faculty members website follow </w:t>
      </w:r>
      <w:r>
        <w:rPr>
          <w:rFonts w:ascii="Times New Roman" w:hAnsi="Times New Roman" w:cs="Times New Roman" w:hint="eastAsia"/>
          <w:sz w:val="24"/>
        </w:rPr>
        <w:t xml:space="preserve">the structure described above, the crawler obtains </w:t>
      </w:r>
      <w:r>
        <w:rPr>
          <w:rFonts w:ascii="Times New Roman" w:hAnsi="Times New Roman" w:cs="Times New Roman"/>
          <w:sz w:val="24"/>
        </w:rPr>
        <w:t>surprisingly</w:t>
      </w:r>
      <w:r>
        <w:rPr>
          <w:rFonts w:ascii="Times New Roman" w:hAnsi="Times New Roman" w:cs="Times New Roman" w:hint="eastAsia"/>
          <w:sz w:val="24"/>
        </w:rPr>
        <w:t xml:space="preserve"> </w:t>
      </w:r>
      <w:r>
        <w:rPr>
          <w:rFonts w:ascii="Times New Roman" w:hAnsi="Times New Roman" w:cs="Times New Roman"/>
          <w:sz w:val="24"/>
        </w:rPr>
        <w:t xml:space="preserve">accurate results. For example, once we query for Johns Hopkin’s </w:t>
      </w:r>
      <w:r w:rsidR="00333254">
        <w:rPr>
          <w:rFonts w:ascii="Times New Roman" w:hAnsi="Times New Roman" w:cs="Times New Roman"/>
          <w:sz w:val="24"/>
        </w:rPr>
        <w:t>computer science</w:t>
      </w:r>
      <w:r>
        <w:rPr>
          <w:rFonts w:ascii="Times New Roman" w:hAnsi="Times New Roman" w:cs="Times New Roman"/>
          <w:sz w:val="24"/>
        </w:rPr>
        <w:t xml:space="preserve"> department, we obtain the following results:</w:t>
      </w:r>
    </w:p>
    <w:tbl>
      <w:tblPr>
        <w:tblStyle w:val="TableGrid"/>
        <w:tblW w:w="0" w:type="auto"/>
        <w:tblLook w:val="04A0" w:firstRow="1" w:lastRow="0" w:firstColumn="1" w:lastColumn="0" w:noHBand="0" w:noVBand="1"/>
      </w:tblPr>
      <w:tblGrid>
        <w:gridCol w:w="9016"/>
      </w:tblGrid>
      <w:tr w:rsidR="0020677D" w:rsidTr="0020677D">
        <w:tc>
          <w:tcPr>
            <w:tcW w:w="9016" w:type="dxa"/>
          </w:tcPr>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 xml:space="preserve">1. </w:t>
            </w:r>
            <w:proofErr w:type="spellStart"/>
            <w:r w:rsidRPr="0020677D">
              <w:rPr>
                <w:rFonts w:ascii="Times New Roman" w:hAnsi="Times New Roman" w:cs="Times New Roman"/>
                <w:sz w:val="24"/>
              </w:rPr>
              <w:t>Yanif</w:t>
            </w:r>
            <w:proofErr w:type="spellEnd"/>
            <w:r w:rsidRPr="0020677D">
              <w:rPr>
                <w:rFonts w:ascii="Times New Roman" w:hAnsi="Times New Roman" w:cs="Times New Roman"/>
                <w:sz w:val="24"/>
              </w:rPr>
              <w:t xml:space="preserve"> Ahmad</w:t>
            </w:r>
          </w:p>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Ahmad studies and designs novel abstractions for large-scale data management. He is affiliated with the Data Management Systems Lab; Computer Systems Research Group and the Institute for Data-Intensive Engineering and Science. His research spans foundations and applications, with the K3 project realizing programming abstractions for declarative, democratized construction of distributed data systems, and the Molecular Dynamics Database pursuing data-intensive computing architectures and analytics for large biological datasets. Ahmad received his Ph.D. from Brown University in 2009.</w:t>
            </w:r>
          </w:p>
          <w:p w:rsidR="0020677D" w:rsidRP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b/>
                <w:sz w:val="24"/>
              </w:rPr>
            </w:pPr>
            <w:r w:rsidRPr="0020677D">
              <w:rPr>
                <w:rFonts w:ascii="Times New Roman" w:hAnsi="Times New Roman" w:cs="Times New Roman"/>
                <w:b/>
                <w:sz w:val="24"/>
              </w:rPr>
              <w:t>…</w:t>
            </w:r>
          </w:p>
          <w:p w:rsid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 xml:space="preserve">35. David </w:t>
            </w:r>
            <w:proofErr w:type="spellStart"/>
            <w:r w:rsidRPr="0020677D">
              <w:rPr>
                <w:rFonts w:ascii="Times New Roman" w:hAnsi="Times New Roman" w:cs="Times New Roman"/>
                <w:sz w:val="24"/>
              </w:rPr>
              <w:t>Yarowsky</w:t>
            </w:r>
            <w:proofErr w:type="spellEnd"/>
          </w:p>
          <w:p w:rsidR="0020677D" w:rsidRPr="0020677D" w:rsidRDefault="0020677D" w:rsidP="0020677D">
            <w:pPr>
              <w:rPr>
                <w:rFonts w:ascii="Times New Roman" w:hAnsi="Times New Roman" w:cs="Times New Roman"/>
                <w:sz w:val="24"/>
              </w:rPr>
            </w:pPr>
            <w:proofErr w:type="spellStart"/>
            <w:r w:rsidRPr="0020677D">
              <w:rPr>
                <w:rFonts w:ascii="Times New Roman" w:hAnsi="Times New Roman" w:cs="Times New Roman"/>
                <w:sz w:val="24"/>
              </w:rPr>
              <w:t>Yarowsky’s</w:t>
            </w:r>
            <w:proofErr w:type="spellEnd"/>
            <w:r w:rsidRPr="0020677D">
              <w:rPr>
                <w:rFonts w:ascii="Times New Roman" w:hAnsi="Times New Roman" w:cs="Times New Roman"/>
                <w:sz w:val="24"/>
              </w:rPr>
              <w:t xml:space="preserve"> research focuses on word sense disambiguation, minimally supervised induction algorithms in NLP, and multilingual natural language processing. He earned his bachelor’s (’87) in computer science at Harvard University and his master’s (’93) and Ph.D. (’96) in computer and information science at the University of Pennsylvania.</w:t>
            </w:r>
          </w:p>
          <w:p w:rsidR="0020677D" w:rsidRP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b/>
                <w:sz w:val="24"/>
              </w:rPr>
            </w:pPr>
            <w:r w:rsidRPr="0020677D">
              <w:rPr>
                <w:rFonts w:ascii="Times New Roman" w:hAnsi="Times New Roman" w:cs="Times New Roman"/>
                <w:b/>
                <w:sz w:val="24"/>
              </w:rPr>
              <w:t>…</w:t>
            </w:r>
          </w:p>
        </w:tc>
      </w:tr>
    </w:tbl>
    <w:p w:rsidR="0020677D" w:rsidRPr="00D32E08" w:rsidRDefault="0020677D" w:rsidP="0020677D">
      <w:pPr>
        <w:rPr>
          <w:rFonts w:ascii="Times New Roman" w:hAnsi="Times New Roman" w:cs="Times New Roman"/>
          <w:sz w:val="24"/>
        </w:rPr>
      </w:pPr>
      <w:r>
        <w:rPr>
          <w:rFonts w:ascii="Times New Roman" w:hAnsi="Times New Roman" w:cs="Times New Roman"/>
          <w:sz w:val="24"/>
        </w:rPr>
        <w:t xml:space="preserve"> </w:t>
      </w: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Current Students List</w:t>
      </w:r>
    </w:p>
    <w:p w:rsidR="007F66AA" w:rsidRDefault="00360575" w:rsidP="0020677D">
      <w:pPr>
        <w:rPr>
          <w:rFonts w:ascii="Times New Roman" w:hAnsi="Times New Roman" w:cs="Times New Roman"/>
          <w:sz w:val="24"/>
        </w:rPr>
      </w:pPr>
      <w:r>
        <w:rPr>
          <w:rFonts w:ascii="Times New Roman" w:hAnsi="Times New Roman" w:cs="Times New Roman" w:hint="eastAsia"/>
          <w:sz w:val="24"/>
        </w:rPr>
        <w:t xml:space="preserve">Unlike the </w:t>
      </w:r>
      <w:r>
        <w:rPr>
          <w:rFonts w:ascii="Times New Roman" w:hAnsi="Times New Roman" w:cs="Times New Roman"/>
          <w:sz w:val="24"/>
        </w:rPr>
        <w:t>list of faculty members for a school</w:t>
      </w:r>
      <w:r w:rsidR="00E57436">
        <w:rPr>
          <w:rFonts w:ascii="Times New Roman" w:hAnsi="Times New Roman" w:cs="Times New Roman"/>
          <w:sz w:val="24"/>
        </w:rPr>
        <w:t xml:space="preserve"> </w:t>
      </w:r>
      <w:r>
        <w:rPr>
          <w:rFonts w:ascii="Times New Roman" w:hAnsi="Times New Roman" w:cs="Times New Roman"/>
          <w:sz w:val="24"/>
        </w:rPr>
        <w:t xml:space="preserve">(and department), the list of current students for a school (and department) is rarely </w:t>
      </w:r>
      <w:r w:rsidR="007F66AA">
        <w:rPr>
          <w:rFonts w:ascii="Times New Roman" w:hAnsi="Times New Roman" w:cs="Times New Roman"/>
          <w:sz w:val="24"/>
        </w:rPr>
        <w:t xml:space="preserve">shown or visible </w:t>
      </w:r>
      <w:r>
        <w:rPr>
          <w:rFonts w:ascii="Times New Roman" w:hAnsi="Times New Roman" w:cs="Times New Roman"/>
          <w:sz w:val="24"/>
        </w:rPr>
        <w:t xml:space="preserve">in a </w:t>
      </w:r>
      <w:r w:rsidR="00E57436">
        <w:rPr>
          <w:rFonts w:ascii="Times New Roman" w:hAnsi="Times New Roman" w:cs="Times New Roman"/>
          <w:sz w:val="24"/>
        </w:rPr>
        <w:t>single web</w:t>
      </w:r>
      <w:r>
        <w:rPr>
          <w:rFonts w:ascii="Times New Roman" w:hAnsi="Times New Roman" w:cs="Times New Roman"/>
          <w:sz w:val="24"/>
        </w:rPr>
        <w:t xml:space="preserve">page. </w:t>
      </w:r>
      <w:r w:rsidR="003C7D79">
        <w:rPr>
          <w:rFonts w:ascii="Times New Roman" w:hAnsi="Times New Roman" w:cs="Times New Roman"/>
          <w:sz w:val="24"/>
        </w:rPr>
        <w:t>Although s</w:t>
      </w:r>
      <w:r>
        <w:rPr>
          <w:rFonts w:ascii="Times New Roman" w:hAnsi="Times New Roman" w:cs="Times New Roman"/>
          <w:sz w:val="24"/>
        </w:rPr>
        <w:t xml:space="preserve">ome schools </w:t>
      </w:r>
      <w:r w:rsidR="00E57436">
        <w:rPr>
          <w:rFonts w:ascii="Times New Roman" w:hAnsi="Times New Roman" w:cs="Times New Roman"/>
          <w:sz w:val="24"/>
        </w:rPr>
        <w:t>ha</w:t>
      </w:r>
      <w:r w:rsidR="003C7D79">
        <w:rPr>
          <w:rFonts w:ascii="Times New Roman" w:hAnsi="Times New Roman" w:cs="Times New Roman"/>
          <w:sz w:val="24"/>
        </w:rPr>
        <w:t xml:space="preserve">ve the </w:t>
      </w:r>
      <w:r w:rsidR="006F3208">
        <w:rPr>
          <w:rFonts w:ascii="Times New Roman" w:hAnsi="Times New Roman" w:cs="Times New Roman"/>
          <w:sz w:val="24"/>
        </w:rPr>
        <w:t>list of student names</w:t>
      </w:r>
      <w:r w:rsidR="003C7D79">
        <w:rPr>
          <w:rFonts w:ascii="Times New Roman" w:hAnsi="Times New Roman" w:cs="Times New Roman"/>
          <w:sz w:val="24"/>
        </w:rPr>
        <w:t xml:space="preserve">, a few personal websites, and contact information, </w:t>
      </w:r>
      <w:r w:rsidR="007F66AA">
        <w:rPr>
          <w:rFonts w:ascii="Times New Roman" w:hAnsi="Times New Roman" w:cs="Times New Roman"/>
          <w:sz w:val="24"/>
        </w:rPr>
        <w:t>the</w:t>
      </w:r>
      <w:r w:rsidR="003C7D79">
        <w:rPr>
          <w:rFonts w:ascii="Times New Roman" w:hAnsi="Times New Roman" w:cs="Times New Roman"/>
          <w:sz w:val="24"/>
        </w:rPr>
        <w:t xml:space="preserve"> majority of schools do not have such information. So instead we have come up with a different approach to gather student information. Since we think that the user of our program, potential applicants to graduate s</w:t>
      </w:r>
      <w:r w:rsidR="007F66AA">
        <w:rPr>
          <w:rFonts w:ascii="Times New Roman" w:hAnsi="Times New Roman" w:cs="Times New Roman"/>
          <w:sz w:val="24"/>
        </w:rPr>
        <w:t>chools</w:t>
      </w:r>
      <w:r w:rsidR="003C7D79">
        <w:rPr>
          <w:rFonts w:ascii="Times New Roman" w:hAnsi="Times New Roman" w:cs="Times New Roman"/>
          <w:sz w:val="24"/>
        </w:rPr>
        <w:t>, will be more interested in knowing what current graduate students of inquired school and department have done</w:t>
      </w:r>
      <w:r w:rsidR="007F66AA">
        <w:rPr>
          <w:rFonts w:ascii="Times New Roman" w:hAnsi="Times New Roman" w:cs="Times New Roman"/>
          <w:sz w:val="24"/>
        </w:rPr>
        <w:t xml:space="preserve"> in the</w:t>
      </w:r>
      <w:r w:rsidR="003C7D79">
        <w:rPr>
          <w:rFonts w:ascii="Times New Roman" w:hAnsi="Times New Roman" w:cs="Times New Roman"/>
          <w:sz w:val="24"/>
        </w:rPr>
        <w:t xml:space="preserve"> past and are doing </w:t>
      </w:r>
      <w:r w:rsidR="007F66AA">
        <w:rPr>
          <w:rFonts w:ascii="Times New Roman" w:hAnsi="Times New Roman" w:cs="Times New Roman"/>
          <w:sz w:val="24"/>
        </w:rPr>
        <w:t xml:space="preserve">currently rather than just a name, this feature provides a summary of the current students. </w:t>
      </w:r>
    </w:p>
    <w:p w:rsidR="007F66AA" w:rsidRDefault="007F66AA" w:rsidP="00F00F61">
      <w:pPr>
        <w:rPr>
          <w:rFonts w:ascii="Times New Roman" w:hAnsi="Times New Roman" w:cs="Times New Roman"/>
          <w:sz w:val="24"/>
        </w:rPr>
      </w:pPr>
      <w:r>
        <w:rPr>
          <w:rFonts w:ascii="Times New Roman" w:hAnsi="Times New Roman" w:cs="Times New Roman"/>
          <w:sz w:val="24"/>
        </w:rPr>
        <w:t xml:space="preserve">This feature uses </w:t>
      </w:r>
      <w:r w:rsidR="00F00F61">
        <w:rPr>
          <w:rFonts w:ascii="Times New Roman" w:hAnsi="Times New Roman" w:cs="Times New Roman"/>
          <w:sz w:val="24"/>
        </w:rPr>
        <w:t>I</w:t>
      </w:r>
      <w:r>
        <w:rPr>
          <w:rFonts w:ascii="Times New Roman" w:hAnsi="Times New Roman" w:cs="Times New Roman"/>
          <w:sz w:val="24"/>
        </w:rPr>
        <w:t>ndeed</w:t>
      </w:r>
      <w:r w:rsidR="00BC1700">
        <w:rPr>
          <w:rFonts w:ascii="Times New Roman" w:hAnsi="Times New Roman" w:cs="Times New Roman"/>
          <w:sz w:val="24"/>
        </w:rPr>
        <w:t xml:space="preserve"> </w:t>
      </w:r>
      <w:r w:rsidR="00F00F61">
        <w:rPr>
          <w:rFonts w:ascii="Times New Roman" w:hAnsi="Times New Roman" w:cs="Times New Roman"/>
          <w:sz w:val="24"/>
        </w:rPr>
        <w:t>[</w:t>
      </w:r>
      <w:r>
        <w:rPr>
          <w:rFonts w:ascii="Times New Roman" w:hAnsi="Times New Roman" w:cs="Times New Roman"/>
          <w:sz w:val="24"/>
        </w:rPr>
        <w:t xml:space="preserve">4], an online job search and post platform, </w:t>
      </w:r>
      <w:r w:rsidR="00F215AF">
        <w:rPr>
          <w:rFonts w:ascii="Times New Roman" w:hAnsi="Times New Roman" w:cs="Times New Roman"/>
          <w:sz w:val="24"/>
        </w:rPr>
        <w:t xml:space="preserve">to gather publicly posted individual data. </w:t>
      </w:r>
      <w:r w:rsidR="00F00F61">
        <w:rPr>
          <w:rFonts w:ascii="Times New Roman" w:hAnsi="Times New Roman" w:cs="Times New Roman"/>
          <w:sz w:val="24"/>
        </w:rPr>
        <w:t>When a user looks for students in a particular university and department, our program runs an internal query, {‘title’: ‘</w:t>
      </w:r>
      <w:r w:rsidR="00966BF2">
        <w:rPr>
          <w:rFonts w:ascii="Times New Roman" w:hAnsi="Times New Roman" w:cs="Times New Roman"/>
          <w:sz w:val="24"/>
        </w:rPr>
        <w:t>P</w:t>
      </w:r>
      <w:r w:rsidR="00F00F61">
        <w:rPr>
          <w:rFonts w:ascii="Times New Roman" w:hAnsi="Times New Roman" w:cs="Times New Roman"/>
          <w:sz w:val="24"/>
        </w:rPr>
        <w:t>h</w:t>
      </w:r>
      <w:r w:rsidR="00966BF2">
        <w:rPr>
          <w:rFonts w:ascii="Times New Roman" w:hAnsi="Times New Roman" w:cs="Times New Roman"/>
          <w:sz w:val="24"/>
        </w:rPr>
        <w:t>D</w:t>
      </w:r>
      <w:r w:rsidR="00F00F61">
        <w:rPr>
          <w:rFonts w:ascii="Times New Roman" w:hAnsi="Times New Roman" w:cs="Times New Roman"/>
          <w:sz w:val="24"/>
        </w:rPr>
        <w:t xml:space="preserve"> candidate’ + ‘school’: ‘school name’ + ‘</w:t>
      </w:r>
      <w:proofErr w:type="spellStart"/>
      <w:r w:rsidR="00F00F61">
        <w:rPr>
          <w:rFonts w:ascii="Times New Roman" w:hAnsi="Times New Roman" w:cs="Times New Roman"/>
          <w:sz w:val="24"/>
        </w:rPr>
        <w:t>fieldofstudy</w:t>
      </w:r>
      <w:proofErr w:type="spellEnd"/>
      <w:r w:rsidR="00F00F61">
        <w:rPr>
          <w:rFonts w:ascii="Times New Roman" w:hAnsi="Times New Roman" w:cs="Times New Roman"/>
          <w:sz w:val="24"/>
        </w:rPr>
        <w:t xml:space="preserve">’: ‘department’}, </w:t>
      </w:r>
      <w:r w:rsidR="00F00F61">
        <w:rPr>
          <w:rFonts w:ascii="Times New Roman" w:hAnsi="Times New Roman" w:cs="Times New Roman" w:hint="eastAsia"/>
          <w:sz w:val="24"/>
        </w:rPr>
        <w:t xml:space="preserve">on </w:t>
      </w:r>
      <w:r w:rsidR="00F00F61">
        <w:rPr>
          <w:rFonts w:ascii="Times New Roman" w:hAnsi="Times New Roman" w:cs="Times New Roman"/>
          <w:sz w:val="24"/>
        </w:rPr>
        <w:t>I</w:t>
      </w:r>
      <w:r w:rsidR="00F00F61">
        <w:rPr>
          <w:rFonts w:ascii="Times New Roman" w:hAnsi="Times New Roman" w:cs="Times New Roman" w:hint="eastAsia"/>
          <w:sz w:val="24"/>
        </w:rPr>
        <w:t>ndeed</w:t>
      </w:r>
      <w:r w:rsidR="00F00F61">
        <w:rPr>
          <w:rFonts w:ascii="Times New Roman" w:hAnsi="Times New Roman" w:cs="Times New Roman"/>
          <w:sz w:val="24"/>
        </w:rPr>
        <w:t xml:space="preserve">. </w:t>
      </w:r>
      <w:r w:rsidR="002D5153">
        <w:rPr>
          <w:rFonts w:ascii="Times New Roman" w:hAnsi="Times New Roman" w:cs="Times New Roman"/>
          <w:sz w:val="24"/>
        </w:rPr>
        <w:t xml:space="preserve">Because of the limited number of resumes in a specific department of university, in the case where there is no information retrieved, the same </w:t>
      </w:r>
      <w:r w:rsidR="002D5153">
        <w:rPr>
          <w:rFonts w:ascii="Times New Roman" w:hAnsi="Times New Roman" w:cs="Times New Roman"/>
          <w:sz w:val="24"/>
        </w:rPr>
        <w:lastRenderedPageBreak/>
        <w:t>query without the ‘</w:t>
      </w:r>
      <w:proofErr w:type="spellStart"/>
      <w:r w:rsidR="002D5153">
        <w:rPr>
          <w:rFonts w:ascii="Times New Roman" w:hAnsi="Times New Roman" w:cs="Times New Roman"/>
          <w:sz w:val="24"/>
        </w:rPr>
        <w:t>fieldofstudy</w:t>
      </w:r>
      <w:proofErr w:type="spellEnd"/>
      <w:r w:rsidR="002D5153">
        <w:rPr>
          <w:rFonts w:ascii="Times New Roman" w:hAnsi="Times New Roman" w:cs="Times New Roman"/>
          <w:sz w:val="24"/>
        </w:rPr>
        <w:t>’ value will be run, and its result will be displayed to the user.</w:t>
      </w:r>
    </w:p>
    <w:p w:rsidR="002D5153" w:rsidRDefault="002D5153" w:rsidP="002D5153">
      <w:pPr>
        <w:rPr>
          <w:rFonts w:ascii="Times New Roman" w:hAnsi="Times New Roman" w:cs="Times New Roman"/>
          <w:sz w:val="24"/>
        </w:rPr>
      </w:pPr>
      <w:r>
        <w:rPr>
          <w:rFonts w:ascii="Times New Roman" w:hAnsi="Times New Roman" w:cs="Times New Roman"/>
          <w:sz w:val="24"/>
        </w:rPr>
        <w:t>For example, once we query fo</w:t>
      </w:r>
      <w:r w:rsidR="00236624">
        <w:rPr>
          <w:rFonts w:ascii="Times New Roman" w:hAnsi="Times New Roman" w:cs="Times New Roman"/>
          <w:sz w:val="24"/>
        </w:rPr>
        <w:t>r Johns Hopkin School of Medicine</w:t>
      </w:r>
      <w:r>
        <w:rPr>
          <w:rFonts w:ascii="Times New Roman" w:hAnsi="Times New Roman" w:cs="Times New Roman"/>
          <w:sz w:val="24"/>
        </w:rPr>
        <w:t>, we obtain the following results:</w:t>
      </w:r>
    </w:p>
    <w:p w:rsidR="00236624" w:rsidRDefault="00236624" w:rsidP="0023662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E54A9BF" wp14:editId="5100E245">
            <wp:extent cx="5706243" cy="41757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png"/>
                    <pic:cNvPicPr/>
                  </pic:nvPicPr>
                  <pic:blipFill rotWithShape="1">
                    <a:blip r:embed="rId8">
                      <a:extLst>
                        <a:ext uri="{28A0092B-C50C-407E-A947-70E740481C1C}">
                          <a14:useLocalDpi xmlns:a14="http://schemas.microsoft.com/office/drawing/2010/main" val="0"/>
                        </a:ext>
                      </a:extLst>
                    </a:blip>
                    <a:srcRect b="7936"/>
                    <a:stretch/>
                  </pic:blipFill>
                  <pic:spPr bwMode="auto">
                    <a:xfrm>
                      <a:off x="0" y="0"/>
                      <a:ext cx="5765633" cy="4219221"/>
                    </a:xfrm>
                    <a:prstGeom prst="rect">
                      <a:avLst/>
                    </a:prstGeom>
                    <a:ln>
                      <a:noFill/>
                    </a:ln>
                    <a:extLst>
                      <a:ext uri="{53640926-AAD7-44D8-BBD7-CCE9431645EC}">
                        <a14:shadowObscured xmlns:a14="http://schemas.microsoft.com/office/drawing/2010/main"/>
                      </a:ext>
                    </a:extLst>
                  </pic:spPr>
                </pic:pic>
              </a:graphicData>
            </a:graphic>
          </wp:inline>
        </w:drawing>
      </w:r>
    </w:p>
    <w:p w:rsidR="007B43BE" w:rsidRDefault="007B43BE" w:rsidP="007B43BE">
      <w:pPr>
        <w:jc w:val="center"/>
        <w:rPr>
          <w:rFonts w:ascii="Times New Roman" w:hAnsi="Times New Roman" w:cs="Times New Roman"/>
          <w:sz w:val="22"/>
        </w:rPr>
      </w:pPr>
      <w:r>
        <w:rPr>
          <w:rFonts w:ascii="Times New Roman" w:hAnsi="Times New Roman" w:cs="Times New Roman" w:hint="eastAsia"/>
          <w:sz w:val="22"/>
        </w:rPr>
        <w:t>Figure 3</w:t>
      </w:r>
      <w:r>
        <w:rPr>
          <w:rFonts w:ascii="Times New Roman" w:hAnsi="Times New Roman" w:cs="Times New Roman"/>
          <w:sz w:val="22"/>
        </w:rPr>
        <w:t>: Users can view current graduate students’ background information</w:t>
      </w:r>
    </w:p>
    <w:p w:rsidR="00377760" w:rsidRPr="002D5153" w:rsidRDefault="00377760" w:rsidP="007B43BE">
      <w:pPr>
        <w:jc w:val="center"/>
        <w:rPr>
          <w:rFonts w:ascii="Times New Roman" w:hAnsi="Times New Roman" w:cs="Times New Roman"/>
          <w:sz w:val="24"/>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Past Admission Results</w:t>
      </w:r>
    </w:p>
    <w:p w:rsidR="00966BF2" w:rsidRDefault="0020677D" w:rsidP="0020677D">
      <w:pPr>
        <w:rPr>
          <w:rFonts w:ascii="Times New Roman" w:hAnsi="Times New Roman" w:cs="Times New Roman"/>
          <w:sz w:val="24"/>
        </w:rPr>
      </w:pPr>
      <w:r w:rsidRPr="0020677D">
        <w:rPr>
          <w:rFonts w:ascii="Times New Roman" w:hAnsi="Times New Roman" w:cs="Times New Roman" w:hint="eastAsia"/>
          <w:sz w:val="24"/>
        </w:rPr>
        <w:t xml:space="preserve">We </w:t>
      </w:r>
      <w:r w:rsidR="00CD4BF3">
        <w:rPr>
          <w:rFonts w:ascii="Times New Roman" w:hAnsi="Times New Roman" w:cs="Times New Roman"/>
          <w:sz w:val="24"/>
        </w:rPr>
        <w:t>examine</w:t>
      </w:r>
      <w:r>
        <w:rPr>
          <w:rFonts w:ascii="Times New Roman" w:hAnsi="Times New Roman" w:cs="Times New Roman"/>
          <w:sz w:val="24"/>
        </w:rPr>
        <w:t xml:space="preserve"> two popular websites, that we know of, where applicants share their admission results: </w:t>
      </w:r>
      <w:proofErr w:type="spellStart"/>
      <w:r>
        <w:rPr>
          <w:rFonts w:ascii="Times New Roman" w:hAnsi="Times New Roman" w:cs="Times New Roman"/>
          <w:sz w:val="24"/>
        </w:rPr>
        <w:t>GradCafe</w:t>
      </w:r>
      <w:proofErr w:type="spellEnd"/>
      <w:r w:rsidR="00936EF7">
        <w:rPr>
          <w:rFonts w:ascii="Times New Roman" w:hAnsi="Times New Roman" w:cs="Times New Roman"/>
          <w:sz w:val="24"/>
        </w:rPr>
        <w:t xml:space="preserve"> [1]</w:t>
      </w:r>
      <w:r>
        <w:rPr>
          <w:rFonts w:ascii="Times New Roman" w:hAnsi="Times New Roman" w:cs="Times New Roman"/>
          <w:sz w:val="24"/>
        </w:rPr>
        <w:t xml:space="preserve">, a U.S website, and </w:t>
      </w:r>
      <w:proofErr w:type="spellStart"/>
      <w:r>
        <w:rPr>
          <w:rFonts w:ascii="Times New Roman" w:hAnsi="Times New Roman" w:cs="Times New Roman"/>
          <w:sz w:val="24"/>
        </w:rPr>
        <w:t>GoHackers</w:t>
      </w:r>
      <w:proofErr w:type="spellEnd"/>
      <w:r w:rsidR="00936EF7">
        <w:rPr>
          <w:rFonts w:ascii="Times New Roman" w:hAnsi="Times New Roman" w:cs="Times New Roman"/>
          <w:sz w:val="24"/>
        </w:rPr>
        <w:t xml:space="preserve"> [2]</w:t>
      </w:r>
      <w:r>
        <w:rPr>
          <w:rFonts w:ascii="Times New Roman" w:hAnsi="Times New Roman" w:cs="Times New Roman"/>
          <w:sz w:val="24"/>
        </w:rPr>
        <w:t xml:space="preserve">, a Korean website. </w:t>
      </w:r>
      <w:r w:rsidR="006411DF">
        <w:rPr>
          <w:rFonts w:ascii="Times New Roman" w:hAnsi="Times New Roman" w:cs="Times New Roman"/>
          <w:sz w:val="24"/>
        </w:rPr>
        <w:t xml:space="preserve">Scraping </w:t>
      </w:r>
      <w:proofErr w:type="spellStart"/>
      <w:r w:rsidR="006411DF">
        <w:rPr>
          <w:rFonts w:ascii="Times New Roman" w:hAnsi="Times New Roman" w:cs="Times New Roman"/>
          <w:sz w:val="24"/>
        </w:rPr>
        <w:t>GradCafe</w:t>
      </w:r>
      <w:proofErr w:type="spellEnd"/>
      <w:r w:rsidR="006411DF">
        <w:rPr>
          <w:rFonts w:ascii="Times New Roman" w:hAnsi="Times New Roman" w:cs="Times New Roman"/>
          <w:sz w:val="24"/>
        </w:rPr>
        <w:t xml:space="preserve"> </w:t>
      </w:r>
      <w:r w:rsidR="00CD4BF3">
        <w:rPr>
          <w:rFonts w:ascii="Times New Roman" w:hAnsi="Times New Roman" w:cs="Times New Roman"/>
          <w:sz w:val="24"/>
        </w:rPr>
        <w:t>is</w:t>
      </w:r>
      <w:r w:rsidR="006411DF">
        <w:rPr>
          <w:rFonts w:ascii="Times New Roman" w:hAnsi="Times New Roman" w:cs="Times New Roman"/>
          <w:sz w:val="24"/>
        </w:rPr>
        <w:t xml:space="preserve"> simple as it </w:t>
      </w:r>
      <w:r w:rsidR="00CD4BF3">
        <w:rPr>
          <w:rFonts w:ascii="Times New Roman" w:hAnsi="Times New Roman" w:cs="Times New Roman"/>
          <w:sz w:val="24"/>
        </w:rPr>
        <w:t>provides</w:t>
      </w:r>
      <w:r w:rsidR="006411DF">
        <w:rPr>
          <w:rFonts w:ascii="Times New Roman" w:hAnsi="Times New Roman" w:cs="Times New Roman"/>
          <w:sz w:val="24"/>
        </w:rPr>
        <w:t xml:space="preserve"> a table of structured set of data based on query parameters embedded in the URL. On the other hand, </w:t>
      </w:r>
      <w:proofErr w:type="spellStart"/>
      <w:r w:rsidR="006411DF">
        <w:rPr>
          <w:rFonts w:ascii="Times New Roman" w:hAnsi="Times New Roman" w:cs="Times New Roman"/>
          <w:sz w:val="24"/>
        </w:rPr>
        <w:t>GoHackers</w:t>
      </w:r>
      <w:proofErr w:type="spellEnd"/>
      <w:r w:rsidR="006411DF">
        <w:rPr>
          <w:rFonts w:ascii="Times New Roman" w:hAnsi="Times New Roman" w:cs="Times New Roman"/>
          <w:sz w:val="24"/>
        </w:rPr>
        <w:t xml:space="preserve"> </w:t>
      </w:r>
      <w:r w:rsidR="00CD4BF3">
        <w:rPr>
          <w:rFonts w:ascii="Times New Roman" w:hAnsi="Times New Roman" w:cs="Times New Roman"/>
          <w:sz w:val="24"/>
        </w:rPr>
        <w:t>raises</w:t>
      </w:r>
      <w:r w:rsidR="006411DF">
        <w:rPr>
          <w:rFonts w:ascii="Times New Roman" w:hAnsi="Times New Roman" w:cs="Times New Roman"/>
          <w:sz w:val="24"/>
        </w:rPr>
        <w:t xml:space="preserve"> some challenges as </w:t>
      </w:r>
      <w:r w:rsidR="00CD4BF3">
        <w:rPr>
          <w:rFonts w:ascii="Times New Roman" w:hAnsi="Times New Roman" w:cs="Times New Roman"/>
          <w:sz w:val="24"/>
        </w:rPr>
        <w:t xml:space="preserve">finding tests scores, GPA, and other background information has to be relied on regular expression matches. Moreover, each individual post has to be accessed via separate links so the crawler spends a significant amount of time jumping to different posts, which is resolved to a certain extent by multi-threading these accesses. </w:t>
      </w:r>
    </w:p>
    <w:p w:rsidR="00966BF2" w:rsidRPr="00966BF2" w:rsidRDefault="00966BF2" w:rsidP="0020677D">
      <w:pPr>
        <w:rPr>
          <w:rFonts w:ascii="Times New Roman" w:hAnsi="Times New Roman" w:cs="Times New Roman"/>
          <w:sz w:val="24"/>
        </w:rPr>
      </w:pPr>
      <w:r>
        <w:rPr>
          <w:rFonts w:ascii="Times New Roman" w:hAnsi="Times New Roman" w:cs="Times New Roman"/>
          <w:sz w:val="24"/>
        </w:rPr>
        <w:t>For example, once we query for Johns Hopkin</w:t>
      </w:r>
      <w:r w:rsidR="00377760">
        <w:rPr>
          <w:rFonts w:ascii="Times New Roman" w:hAnsi="Times New Roman" w:cs="Times New Roman"/>
          <w:sz w:val="24"/>
        </w:rPr>
        <w:t>’s</w:t>
      </w:r>
      <w:r>
        <w:rPr>
          <w:rFonts w:ascii="Times New Roman" w:hAnsi="Times New Roman" w:cs="Times New Roman"/>
          <w:sz w:val="24"/>
        </w:rPr>
        <w:t xml:space="preserve"> PhD </w:t>
      </w:r>
      <w:r w:rsidR="00377760">
        <w:rPr>
          <w:rFonts w:ascii="Times New Roman" w:hAnsi="Times New Roman" w:cs="Times New Roman"/>
          <w:sz w:val="24"/>
        </w:rPr>
        <w:t>program in biology</w:t>
      </w:r>
      <w:r>
        <w:rPr>
          <w:rFonts w:ascii="Times New Roman" w:hAnsi="Times New Roman" w:cs="Times New Roman"/>
          <w:sz w:val="24"/>
        </w:rPr>
        <w:t>, we obtain the following results:</w:t>
      </w:r>
    </w:p>
    <w:p w:rsidR="00B91FC0" w:rsidRDefault="000F6E7D" w:rsidP="0020677D">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731510" cy="2545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icaion Resul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45080"/>
                    </a:xfrm>
                    <a:prstGeom prst="rect">
                      <a:avLst/>
                    </a:prstGeom>
                  </pic:spPr>
                </pic:pic>
              </a:graphicData>
            </a:graphic>
          </wp:inline>
        </w:drawing>
      </w:r>
    </w:p>
    <w:p w:rsidR="00966BF2" w:rsidRDefault="00966BF2" w:rsidP="00966BF2">
      <w:pPr>
        <w:jc w:val="center"/>
        <w:rPr>
          <w:rFonts w:ascii="Times New Roman" w:hAnsi="Times New Roman" w:cs="Times New Roman"/>
          <w:sz w:val="22"/>
        </w:rPr>
      </w:pPr>
      <w:r>
        <w:rPr>
          <w:rFonts w:ascii="Times New Roman" w:hAnsi="Times New Roman" w:cs="Times New Roman" w:hint="eastAsia"/>
          <w:sz w:val="22"/>
        </w:rPr>
        <w:t xml:space="preserve">Figure </w:t>
      </w:r>
      <w:r>
        <w:rPr>
          <w:rFonts w:ascii="Times New Roman" w:hAnsi="Times New Roman" w:cs="Times New Roman"/>
          <w:sz w:val="22"/>
        </w:rPr>
        <w:t>4: Users can view admission results</w:t>
      </w:r>
    </w:p>
    <w:p w:rsidR="00377760" w:rsidRPr="00966BF2" w:rsidRDefault="00377760" w:rsidP="00966BF2">
      <w:pPr>
        <w:jc w:val="center"/>
        <w:rPr>
          <w:rFonts w:ascii="Times New Roman" w:hAnsi="Times New Roman" w:cs="Times New Roman"/>
          <w:sz w:val="24"/>
        </w:rPr>
      </w:pPr>
    </w:p>
    <w:p w:rsidR="005B28E5" w:rsidRDefault="005B28E5" w:rsidP="005B28E5">
      <w:pPr>
        <w:pStyle w:val="ListParagraph"/>
        <w:numPr>
          <w:ilvl w:val="1"/>
          <w:numId w:val="1"/>
        </w:numPr>
        <w:ind w:leftChars="0"/>
        <w:rPr>
          <w:rFonts w:ascii="Times New Roman" w:hAnsi="Times New Roman" w:cs="Times New Roman"/>
          <w:b/>
          <w:sz w:val="24"/>
        </w:rPr>
      </w:pPr>
      <w:r w:rsidRPr="005B28E5">
        <w:rPr>
          <w:rFonts w:ascii="Times New Roman" w:hAnsi="Times New Roman" w:cs="Times New Roman"/>
          <w:b/>
          <w:sz w:val="24"/>
        </w:rPr>
        <w:t xml:space="preserve"> </w:t>
      </w:r>
      <w:r>
        <w:rPr>
          <w:rFonts w:ascii="Times New Roman" w:hAnsi="Times New Roman" w:cs="Times New Roman"/>
          <w:b/>
          <w:sz w:val="24"/>
        </w:rPr>
        <w:t>Admission Predictor</w:t>
      </w:r>
    </w:p>
    <w:p w:rsidR="00377760" w:rsidRDefault="00936EF7" w:rsidP="006411DF">
      <w:pPr>
        <w:rPr>
          <w:rFonts w:ascii="Times New Roman" w:hAnsi="Times New Roman" w:cs="Times New Roman" w:hint="eastAsia"/>
          <w:sz w:val="24"/>
        </w:rPr>
      </w:pPr>
      <w:r>
        <w:rPr>
          <w:rFonts w:ascii="Times New Roman" w:hAnsi="Times New Roman" w:cs="Times New Roman"/>
          <w:sz w:val="24"/>
        </w:rPr>
        <w:t xml:space="preserve">This is an experimental feature where we make use of machine learning based approach to predicting application outcomes. First we create feature vectors </w:t>
      </w:r>
      <w:r w:rsidR="00193725">
        <w:rPr>
          <w:rFonts w:ascii="Times New Roman" w:hAnsi="Times New Roman" w:cs="Times New Roman"/>
          <w:sz w:val="24"/>
        </w:rPr>
        <w:t>with</w:t>
      </w:r>
      <w:r>
        <w:rPr>
          <w:rFonts w:ascii="Times New Roman" w:hAnsi="Times New Roman" w:cs="Times New Roman"/>
          <w:sz w:val="24"/>
        </w:rPr>
        <w:t xml:space="preserve"> following components: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B2C33" w:rsidTr="005615E4">
        <w:tc>
          <w:tcPr>
            <w:tcW w:w="3864" w:type="dxa"/>
            <w:gridSpan w:val="3"/>
          </w:tcPr>
          <w:p w:rsidR="002B2C33" w:rsidRPr="00936EF7" w:rsidRDefault="002B2C33" w:rsidP="00936EF7">
            <w:pPr>
              <w:jc w:val="center"/>
              <w:rPr>
                <w:rFonts w:ascii="Times New Roman" w:hAnsi="Times New Roman" w:cs="Times New Roman"/>
              </w:rPr>
            </w:pPr>
            <w:r>
              <w:rPr>
                <w:rFonts w:ascii="Times New Roman" w:hAnsi="Times New Roman" w:cs="Times New Roman" w:hint="eastAsia"/>
              </w:rPr>
              <w:t>Floating point number between 0 and 1</w:t>
            </w:r>
          </w:p>
        </w:tc>
        <w:tc>
          <w:tcPr>
            <w:tcW w:w="1288" w:type="dxa"/>
          </w:tcPr>
          <w:p w:rsidR="002B2C33" w:rsidRPr="002B2C33" w:rsidRDefault="002B2C33" w:rsidP="00936EF7">
            <w:pPr>
              <w:jc w:val="center"/>
              <w:rPr>
                <w:rFonts w:ascii="Times New Roman" w:hAnsi="Times New Roman" w:cs="Times New Roman"/>
              </w:rPr>
            </w:pPr>
            <w:r>
              <w:rPr>
                <w:rFonts w:ascii="Times New Roman" w:hAnsi="Times New Roman" w:cs="Times New Roman"/>
              </w:rPr>
              <w:t>Raw score</w:t>
            </w:r>
          </w:p>
        </w:tc>
        <w:tc>
          <w:tcPr>
            <w:tcW w:w="3864" w:type="dxa"/>
            <w:gridSpan w:val="3"/>
          </w:tcPr>
          <w:p w:rsidR="002B2C33" w:rsidRPr="00936EF7" w:rsidRDefault="002B2C33" w:rsidP="00936EF7">
            <w:pPr>
              <w:jc w:val="center"/>
              <w:rPr>
                <w:rFonts w:ascii="Times New Roman" w:hAnsi="Times New Roman" w:cs="Times New Roman"/>
              </w:rPr>
            </w:pPr>
            <w:r>
              <w:rPr>
                <w:rFonts w:ascii="Times New Roman" w:hAnsi="Times New Roman" w:cs="Times New Roman" w:hint="eastAsia"/>
              </w:rPr>
              <w:t>Binary values (1 if true, 0 otherwise)</w:t>
            </w:r>
          </w:p>
        </w:tc>
      </w:tr>
      <w:tr w:rsidR="002B2C33" w:rsidTr="00936EF7">
        <w:tc>
          <w:tcPr>
            <w:tcW w:w="1288" w:type="dxa"/>
          </w:tcPr>
          <w:p w:rsidR="002B2C33" w:rsidRPr="00936EF7" w:rsidRDefault="002B2C33" w:rsidP="002B2C33">
            <w:pPr>
              <w:jc w:val="center"/>
              <w:rPr>
                <w:rFonts w:ascii="Times New Roman" w:hAnsi="Times New Roman" w:cs="Times New Roman"/>
              </w:rPr>
            </w:pPr>
            <w:r>
              <w:rPr>
                <w:rFonts w:ascii="Times New Roman" w:hAnsi="Times New Roman" w:cs="Times New Roman" w:hint="eastAsia"/>
              </w:rPr>
              <w:t>GPA</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Verbal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Quant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Writing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Research Experience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Work Experience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International Student</w:t>
            </w:r>
          </w:p>
        </w:tc>
      </w:tr>
    </w:tbl>
    <w:p w:rsidR="00422302" w:rsidRDefault="00936EF7" w:rsidP="006411DF">
      <w:pPr>
        <w:rPr>
          <w:rFonts w:ascii="Times New Roman" w:hAnsi="Times New Roman" w:cs="Times New Roman"/>
          <w:sz w:val="24"/>
        </w:rPr>
      </w:pPr>
      <w:r>
        <w:rPr>
          <w:rFonts w:ascii="Times New Roman" w:hAnsi="Times New Roman" w:cs="Times New Roman"/>
          <w:sz w:val="24"/>
        </w:rPr>
        <w:t xml:space="preserve">The first </w:t>
      </w:r>
      <w:r w:rsidR="002B2C33">
        <w:rPr>
          <w:rFonts w:ascii="Times New Roman" w:hAnsi="Times New Roman" w:cs="Times New Roman"/>
          <w:sz w:val="24"/>
        </w:rPr>
        <w:t>three</w:t>
      </w:r>
      <w:r>
        <w:rPr>
          <w:rFonts w:ascii="Times New Roman" w:hAnsi="Times New Roman" w:cs="Times New Roman"/>
          <w:sz w:val="24"/>
        </w:rPr>
        <w:t xml:space="preserve"> </w:t>
      </w:r>
      <w:r w:rsidR="00625F8B">
        <w:rPr>
          <w:rFonts w:ascii="Times New Roman" w:hAnsi="Times New Roman" w:cs="Times New Roman"/>
          <w:sz w:val="24"/>
        </w:rPr>
        <w:t>components</w:t>
      </w:r>
      <w:r>
        <w:rPr>
          <w:rFonts w:ascii="Times New Roman" w:hAnsi="Times New Roman" w:cs="Times New Roman"/>
          <w:sz w:val="24"/>
        </w:rPr>
        <w:t xml:space="preserve"> are normalized to floating point numbers between 0 and 1</w:t>
      </w:r>
      <w:r w:rsidR="002B2C33">
        <w:rPr>
          <w:rFonts w:ascii="Times New Roman" w:hAnsi="Times New Roman" w:cs="Times New Roman"/>
          <w:sz w:val="24"/>
        </w:rPr>
        <w:t xml:space="preserve"> to account for different formats while</w:t>
      </w:r>
      <w:r>
        <w:rPr>
          <w:rFonts w:ascii="Times New Roman" w:hAnsi="Times New Roman" w:cs="Times New Roman"/>
          <w:sz w:val="24"/>
        </w:rPr>
        <w:t xml:space="preserve"> </w:t>
      </w:r>
      <w:r w:rsidR="002B2C33">
        <w:rPr>
          <w:rFonts w:ascii="Times New Roman" w:hAnsi="Times New Roman" w:cs="Times New Roman"/>
          <w:sz w:val="24"/>
        </w:rPr>
        <w:t>t</w:t>
      </w:r>
      <w:r>
        <w:rPr>
          <w:rFonts w:ascii="Times New Roman" w:hAnsi="Times New Roman" w:cs="Times New Roman"/>
          <w:sz w:val="24"/>
        </w:rPr>
        <w:t xml:space="preserve">he last three are binary </w:t>
      </w:r>
      <w:r w:rsidR="00422302">
        <w:rPr>
          <w:rFonts w:ascii="Times New Roman" w:hAnsi="Times New Roman" w:cs="Times New Roman"/>
          <w:sz w:val="24"/>
        </w:rPr>
        <w:t>numbers</w:t>
      </w:r>
      <w:r>
        <w:rPr>
          <w:rFonts w:ascii="Times New Roman" w:hAnsi="Times New Roman" w:cs="Times New Roman"/>
          <w:sz w:val="24"/>
        </w:rPr>
        <w:t xml:space="preserve"> (e.g. 1 if an applicant has research experience and 0 otherwise).</w:t>
      </w:r>
      <w:r w:rsidR="00422302">
        <w:rPr>
          <w:rFonts w:ascii="Times New Roman" w:hAnsi="Times New Roman" w:cs="Times New Roman" w:hint="eastAsia"/>
          <w:sz w:val="24"/>
        </w:rPr>
        <w:t xml:space="preserve"> </w:t>
      </w:r>
      <w:r w:rsidR="00422302">
        <w:rPr>
          <w:rFonts w:ascii="Times New Roman" w:hAnsi="Times New Roman" w:cs="Times New Roman"/>
          <w:sz w:val="24"/>
        </w:rPr>
        <w:t xml:space="preserve">Based on these 7-dimensional feature vectors, we then perform PCA for dimensionality reduction. Finally, we fit two machine learning models: </w:t>
      </w:r>
      <w:r w:rsidR="00422302" w:rsidRPr="00422302">
        <w:rPr>
          <w:rFonts w:ascii="Times New Roman" w:hAnsi="Times New Roman" w:cs="Times New Roman"/>
          <w:i/>
          <w:sz w:val="24"/>
        </w:rPr>
        <w:t>k</w:t>
      </w:r>
      <w:r w:rsidR="00422302">
        <w:rPr>
          <w:rFonts w:ascii="Times New Roman" w:hAnsi="Times New Roman" w:cs="Times New Roman"/>
          <w:sz w:val="24"/>
        </w:rPr>
        <w:t>-Nearest Neighbors and Support Vector Machines</w:t>
      </w:r>
      <w:r w:rsidR="002B2C33">
        <w:rPr>
          <w:rFonts w:ascii="Times New Roman" w:hAnsi="Times New Roman" w:cs="Times New Roman"/>
          <w:sz w:val="24"/>
        </w:rPr>
        <w:t xml:space="preserve"> with RBF kernel</w:t>
      </w:r>
      <w:r w:rsidR="00422302">
        <w:rPr>
          <w:rFonts w:ascii="Times New Roman" w:hAnsi="Times New Roman" w:cs="Times New Roman"/>
          <w:sz w:val="24"/>
        </w:rPr>
        <w:t>. Section 3 discusses the optimal choice of parameters of these models.</w:t>
      </w:r>
    </w:p>
    <w:p w:rsidR="006411DF" w:rsidRDefault="006411DF" w:rsidP="006411DF">
      <w:pPr>
        <w:rPr>
          <w:rFonts w:ascii="Times New Roman" w:hAnsi="Times New Roman" w:cs="Times New Roman"/>
          <w:sz w:val="24"/>
        </w:rPr>
      </w:pPr>
      <w:r w:rsidRPr="006411DF">
        <w:rPr>
          <w:rFonts w:ascii="Times New Roman" w:hAnsi="Times New Roman" w:cs="Times New Roman"/>
          <w:sz w:val="24"/>
        </w:rPr>
        <w:t xml:space="preserve">The biggest challenge of this feature </w:t>
      </w:r>
      <w:r w:rsidR="00CD4BF3">
        <w:rPr>
          <w:rFonts w:ascii="Times New Roman" w:hAnsi="Times New Roman" w:cs="Times New Roman"/>
          <w:sz w:val="24"/>
        </w:rPr>
        <w:t>involves</w:t>
      </w:r>
      <w:r w:rsidRPr="006411DF">
        <w:rPr>
          <w:rFonts w:ascii="Times New Roman" w:hAnsi="Times New Roman" w:cs="Times New Roman"/>
          <w:sz w:val="24"/>
        </w:rPr>
        <w:t xml:space="preserve"> dealing with the low quality of data. Many applicants usually leave out </w:t>
      </w:r>
      <w:r w:rsidR="00422302">
        <w:rPr>
          <w:rFonts w:ascii="Times New Roman" w:hAnsi="Times New Roman" w:cs="Times New Roman"/>
          <w:sz w:val="24"/>
        </w:rPr>
        <w:t>the test scores and GPA. V</w:t>
      </w:r>
      <w:r w:rsidRPr="006411DF">
        <w:rPr>
          <w:rFonts w:ascii="Times New Roman" w:hAnsi="Times New Roman" w:cs="Times New Roman"/>
          <w:sz w:val="24"/>
        </w:rPr>
        <w:t>ery few people share their research or work experience (i.e. number of publications or number of years active in industry)</w:t>
      </w:r>
      <w:r w:rsidR="00422302">
        <w:rPr>
          <w:rFonts w:ascii="Times New Roman" w:hAnsi="Times New Roman" w:cs="Times New Roman"/>
          <w:sz w:val="24"/>
        </w:rPr>
        <w:t xml:space="preserve"> Moreover, applicants who share their background in detail are usually the ones who got accepted to a school</w:t>
      </w:r>
      <w:r w:rsidRPr="006411DF">
        <w:rPr>
          <w:rFonts w:ascii="Times New Roman" w:hAnsi="Times New Roman" w:cs="Times New Roman"/>
          <w:sz w:val="24"/>
        </w:rPr>
        <w:t>.</w:t>
      </w:r>
      <w:r w:rsidR="00422302">
        <w:rPr>
          <w:rFonts w:ascii="Times New Roman" w:hAnsi="Times New Roman" w:cs="Times New Roman"/>
          <w:sz w:val="24"/>
        </w:rPr>
        <w:t xml:space="preserve"> Other rejected </w:t>
      </w:r>
      <w:r w:rsidR="00B05E91">
        <w:rPr>
          <w:rFonts w:ascii="Times New Roman" w:hAnsi="Times New Roman" w:cs="Times New Roman"/>
          <w:sz w:val="24"/>
        </w:rPr>
        <w:t>applicants</w:t>
      </w:r>
      <w:r w:rsidR="00422302">
        <w:rPr>
          <w:rFonts w:ascii="Times New Roman" w:hAnsi="Times New Roman" w:cs="Times New Roman"/>
          <w:sz w:val="24"/>
        </w:rPr>
        <w:t xml:space="preserve"> generally tend to leave </w:t>
      </w:r>
      <w:r w:rsidR="00212B5D">
        <w:rPr>
          <w:rFonts w:ascii="Times New Roman" w:hAnsi="Times New Roman" w:cs="Times New Roman"/>
          <w:sz w:val="24"/>
        </w:rPr>
        <w:t>comments that are not useful</w:t>
      </w:r>
      <w:r w:rsidR="00422302">
        <w:rPr>
          <w:rFonts w:ascii="Times New Roman" w:hAnsi="Times New Roman" w:cs="Times New Roman"/>
          <w:sz w:val="24"/>
        </w:rPr>
        <w:t>.</w:t>
      </w:r>
      <w:r w:rsidRPr="006411DF">
        <w:rPr>
          <w:rFonts w:ascii="Times New Roman" w:hAnsi="Times New Roman" w:cs="Times New Roman"/>
          <w:sz w:val="24"/>
        </w:rPr>
        <w:t xml:space="preserve"> </w:t>
      </w:r>
      <w:r w:rsidR="000B1426">
        <w:rPr>
          <w:rFonts w:ascii="Times New Roman" w:hAnsi="Times New Roman" w:cs="Times New Roman"/>
          <w:sz w:val="24"/>
        </w:rPr>
        <w:t>Hence there is inevitable bias in the data.</w:t>
      </w:r>
      <w:r w:rsidR="00C333E0">
        <w:rPr>
          <w:rFonts w:ascii="Times New Roman" w:hAnsi="Times New Roman" w:cs="Times New Roman"/>
          <w:sz w:val="24"/>
        </w:rPr>
        <w:t xml:space="preserve"> The best we could</w:t>
      </w:r>
      <w:r w:rsidR="00212B5D">
        <w:rPr>
          <w:rFonts w:ascii="Times New Roman" w:hAnsi="Times New Roman" w:cs="Times New Roman"/>
          <w:sz w:val="24"/>
        </w:rPr>
        <w:t xml:space="preserve"> do</w:t>
      </w:r>
      <w:r w:rsidR="00C333E0">
        <w:rPr>
          <w:rFonts w:ascii="Times New Roman" w:hAnsi="Times New Roman" w:cs="Times New Roman"/>
          <w:sz w:val="24"/>
        </w:rPr>
        <w:t xml:space="preserve"> is to filter out only the data that ha</w:t>
      </w:r>
      <w:r w:rsidR="00212B5D">
        <w:rPr>
          <w:rFonts w:ascii="Times New Roman" w:hAnsi="Times New Roman" w:cs="Times New Roman"/>
          <w:sz w:val="24"/>
        </w:rPr>
        <w:t>s all the information filled in, which means that there is</w:t>
      </w:r>
      <w:r w:rsidR="0049476B">
        <w:rPr>
          <w:rFonts w:ascii="Times New Roman" w:hAnsi="Times New Roman" w:cs="Times New Roman"/>
          <w:sz w:val="24"/>
        </w:rPr>
        <w:t xml:space="preserve"> very few training data. Due to this limitation, we restricted our experiments to schools and fields which returned relatively large amount of data.</w:t>
      </w:r>
      <w:r w:rsidR="00212B5D">
        <w:rPr>
          <w:rFonts w:ascii="Times New Roman" w:hAnsi="Times New Roman" w:cs="Times New Roman"/>
          <w:sz w:val="24"/>
        </w:rPr>
        <w:t xml:space="preserve">  </w:t>
      </w:r>
    </w:p>
    <w:p w:rsidR="00ED5658" w:rsidRPr="006411DF" w:rsidRDefault="00ED5658" w:rsidP="006411DF">
      <w:pPr>
        <w:rPr>
          <w:rFonts w:ascii="Times New Roman" w:hAnsi="Times New Roman" w:cs="Times New Roman"/>
          <w:sz w:val="24"/>
        </w:rPr>
      </w:pPr>
      <w:r>
        <w:rPr>
          <w:rFonts w:ascii="Times New Roman" w:hAnsi="Times New Roman" w:cs="Times New Roman"/>
          <w:sz w:val="24"/>
        </w:rPr>
        <w:t>The following result is based on Princeton’s economics PhD application data (80% of data is used for training while the remaining 20% is reserved for testing).</w:t>
      </w:r>
    </w:p>
    <w:tbl>
      <w:tblPr>
        <w:tblStyle w:val="TableGrid"/>
        <w:tblW w:w="0" w:type="auto"/>
        <w:tblLook w:val="04A0" w:firstRow="1" w:lastRow="0" w:firstColumn="1" w:lastColumn="0" w:noHBand="0" w:noVBand="1"/>
      </w:tblPr>
      <w:tblGrid>
        <w:gridCol w:w="9016"/>
      </w:tblGrid>
      <w:tr w:rsidR="00ED5658" w:rsidTr="00ED5658">
        <w:tc>
          <w:tcPr>
            <w:tcW w:w="9016" w:type="dxa"/>
          </w:tcPr>
          <w:p w:rsidR="00ED5658" w:rsidRPr="00ED5658" w:rsidRDefault="00ED5658" w:rsidP="00ED5658">
            <w:pPr>
              <w:rPr>
                <w:rFonts w:ascii="Times New Roman" w:hAnsi="Times New Roman" w:cs="Times New Roman"/>
              </w:rPr>
            </w:pPr>
            <w:r w:rsidRPr="00ED5658">
              <w:rPr>
                <w:rFonts w:ascii="Times New Roman" w:hAnsi="Times New Roman" w:cs="Times New Roman"/>
              </w:rPr>
              <w:t>Number of Training Data: 78</w:t>
            </w:r>
          </w:p>
          <w:p w:rsidR="00ED5658" w:rsidRPr="00ED5658" w:rsidRDefault="00ED5658" w:rsidP="00ED5658">
            <w:pPr>
              <w:rPr>
                <w:rFonts w:ascii="Times New Roman" w:hAnsi="Times New Roman" w:cs="Times New Roman"/>
              </w:rPr>
            </w:pPr>
            <w:r w:rsidRPr="00ED5658">
              <w:rPr>
                <w:rFonts w:ascii="Times New Roman" w:hAnsi="Times New Roman" w:cs="Times New Roman"/>
              </w:rPr>
              <w:t>Number of Testing Data: 20</w:t>
            </w:r>
          </w:p>
          <w:p w:rsidR="00ED5658" w:rsidRDefault="00ED5658" w:rsidP="00ED5658">
            <w:pPr>
              <w:rPr>
                <w:rFonts w:ascii="Times New Roman" w:hAnsi="Times New Roman" w:cs="Times New Roman"/>
              </w:rPr>
            </w:pPr>
          </w:p>
          <w:p w:rsidR="00193725" w:rsidRPr="00ED5658" w:rsidRDefault="00193725" w:rsidP="00ED5658">
            <w:pPr>
              <w:rPr>
                <w:rFonts w:ascii="Times New Roman" w:hAnsi="Times New Roman" w:cs="Times New Roman" w:hint="eastAsia"/>
              </w:rPr>
            </w:pPr>
          </w:p>
          <w:p w:rsidR="00ED5658" w:rsidRPr="00A34425" w:rsidRDefault="00ED5658" w:rsidP="00ED5658">
            <w:pPr>
              <w:rPr>
                <w:rFonts w:ascii="Times New Roman" w:hAnsi="Times New Roman" w:cs="Times New Roman"/>
                <w:b/>
              </w:rPr>
            </w:pPr>
            <w:r w:rsidRPr="00A34425">
              <w:rPr>
                <w:rFonts w:ascii="Times New Roman" w:hAnsi="Times New Roman" w:cs="Times New Roman"/>
                <w:b/>
              </w:rPr>
              <w:lastRenderedPageBreak/>
              <w:t>Classification using k-Nearest Neighbors</w:t>
            </w:r>
          </w:p>
          <w:p w:rsidR="00ED5658" w:rsidRPr="00ED5658" w:rsidRDefault="00ED5658" w:rsidP="00ED5658">
            <w:pPr>
              <w:rPr>
                <w:rFonts w:ascii="Times New Roman" w:hAnsi="Times New Roman" w:cs="Times New Roman"/>
              </w:rPr>
            </w:pPr>
            <w:r w:rsidRPr="00ED5658">
              <w:rPr>
                <w:rFonts w:ascii="Times New Roman" w:hAnsi="Times New Roman" w:cs="Times New Roman"/>
              </w:rPr>
              <w:t>Accuracy: 0.75 (15/20)</w:t>
            </w:r>
          </w:p>
          <w:p w:rsidR="00ED5658" w:rsidRPr="00ED5658" w:rsidRDefault="00ED5658" w:rsidP="00ED5658">
            <w:pPr>
              <w:rPr>
                <w:rFonts w:ascii="Times New Roman" w:hAnsi="Times New Roman" w:cs="Times New Roman"/>
              </w:rPr>
            </w:pPr>
            <w:r w:rsidRPr="00ED5658">
              <w:rPr>
                <w:rFonts w:ascii="Times New Roman" w:hAnsi="Times New Roman" w:cs="Times New Roman"/>
              </w:rPr>
              <w:t>Details:</w:t>
            </w:r>
          </w:p>
          <w:p w:rsidR="00ED5658" w:rsidRPr="00ED5658" w:rsidRDefault="00ED5658" w:rsidP="00ED5658">
            <w:pPr>
              <w:rPr>
                <w:rFonts w:ascii="Times New Roman" w:hAnsi="Times New Roman" w:cs="Times New Roman"/>
              </w:rPr>
            </w:pPr>
            <w:r w:rsidRPr="00ED5658">
              <w:rPr>
                <w:rFonts w:ascii="Times New Roman" w:hAnsi="Times New Roman" w:cs="Times New Roman"/>
              </w:rPr>
              <w:t xml:space="preserve">     GPA </w:t>
            </w:r>
            <w:proofErr w:type="gramStart"/>
            <w:r w:rsidRPr="00ED5658">
              <w:rPr>
                <w:rFonts w:ascii="Times New Roman" w:hAnsi="Times New Roman" w:cs="Times New Roman"/>
              </w:rPr>
              <w:t>GRE(</w:t>
            </w:r>
            <w:proofErr w:type="gramEnd"/>
            <w:r w:rsidRPr="00ED5658">
              <w:rPr>
                <w:rFonts w:ascii="Times New Roman" w:hAnsi="Times New Roman" w:cs="Times New Roman"/>
              </w:rPr>
              <w:t xml:space="preserve">V) GRE(Q) GRE(W)  Work Exp.  Research Exp.  Status  Decision  </w:t>
            </w:r>
            <w:r w:rsidR="00A34425">
              <w:rPr>
                <w:rFonts w:ascii="Times New Roman" w:hAnsi="Times New Roman" w:cs="Times New Roman"/>
              </w:rPr>
              <w:t xml:space="preserve"> </w:t>
            </w:r>
            <w:r w:rsidRPr="00ED5658">
              <w:rPr>
                <w:rFonts w:ascii="Times New Roman" w:hAnsi="Times New Roman" w:cs="Times New Roman"/>
              </w:rPr>
              <w:t>Predicted</w:t>
            </w:r>
          </w:p>
          <w:p w:rsidR="00ED5658" w:rsidRPr="00ED5658" w:rsidRDefault="00ED5658" w:rsidP="00ED5658">
            <w:pPr>
              <w:rPr>
                <w:rFonts w:ascii="Times New Roman" w:hAnsi="Times New Roman" w:cs="Times New Roman"/>
              </w:rPr>
            </w:pPr>
            <w:r w:rsidRPr="00ED5658">
              <w:rPr>
                <w:rFonts w:ascii="Times New Roman" w:hAnsi="Times New Roman" w:cs="Times New Roman"/>
              </w:rPr>
              <w:t>0   0.89   0.89   0.99   4.50          0              0       0         0          0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1   1.00   0.94   1.00   6.00          0              0       0         1          0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2   0.97   0.96   1.00   4.50          0              0       1         1          1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3   0.96   0.95   1.00   5.50          0              0       1         0          0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4   0.96   0.94   0.98   4.00          0              0       1         0          0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5   0.99   0.98   0.99   5.00          0              0       0         0          0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6   1.00   0.94   0.98   4.00          0              0       0         0          0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7   0.98   0.92   1.00   3.50          0              0       1         1          0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8   1.00   1.00   1.00   5.00          0              0       0         0          0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9   0.99   0.99   0.98   5.50          0              0       0         0          0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10  1.00   0.96   0.99   4.50          0              0       1         1          1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11  0.91   0.91   1.00   3.50          0              0       1         0          0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12  0.93   0.96   1.00   5.00          0              0       1         1          1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13  0.93   0.90   1.00   4.50          0              0       0         1          0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14  1.00   0.93   0.99   5.00          0              0       0         0          0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15  1.00   1.00   0.91   3.50          0              0       1         1          0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16  0.99   1.00   1.00   5.50          0              0       0         0          0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17  0.88   1.00   1.00   5.00          0              0       0         1          0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18  0.97   0.91   1.00   5.50          0              0       0         0          0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19  1.00   0.99   0.97   6.00          0              0       0         0          0</w:t>
            </w:r>
          </w:p>
          <w:p w:rsidR="00ED5658" w:rsidRPr="00ED5658" w:rsidRDefault="00ED5658" w:rsidP="00ED5658">
            <w:pPr>
              <w:rPr>
                <w:rFonts w:ascii="Times New Roman" w:hAnsi="Times New Roman" w:cs="Times New Roman"/>
              </w:rPr>
            </w:pPr>
          </w:p>
          <w:p w:rsidR="00ED5658" w:rsidRPr="00A34425" w:rsidRDefault="00ED5658" w:rsidP="00ED5658">
            <w:pPr>
              <w:rPr>
                <w:rFonts w:ascii="Times New Roman" w:hAnsi="Times New Roman" w:cs="Times New Roman"/>
                <w:b/>
              </w:rPr>
            </w:pPr>
            <w:r w:rsidRPr="00A34425">
              <w:rPr>
                <w:rFonts w:ascii="Times New Roman" w:hAnsi="Times New Roman" w:cs="Times New Roman"/>
                <w:b/>
              </w:rPr>
              <w:t>Classification using SVM with RBF kernel</w:t>
            </w:r>
          </w:p>
          <w:p w:rsidR="00ED5658" w:rsidRPr="00ED5658" w:rsidRDefault="00ED5658" w:rsidP="00ED5658">
            <w:pPr>
              <w:rPr>
                <w:rFonts w:ascii="Times New Roman" w:hAnsi="Times New Roman" w:cs="Times New Roman"/>
              </w:rPr>
            </w:pPr>
            <w:r w:rsidRPr="00ED5658">
              <w:rPr>
                <w:rFonts w:ascii="Times New Roman" w:hAnsi="Times New Roman" w:cs="Times New Roman"/>
              </w:rPr>
              <w:t>Accuracy: 0.75 (15/20)</w:t>
            </w:r>
          </w:p>
          <w:p w:rsidR="00ED5658" w:rsidRPr="00ED5658" w:rsidRDefault="00ED5658" w:rsidP="00ED5658">
            <w:pPr>
              <w:rPr>
                <w:rFonts w:ascii="Times New Roman" w:hAnsi="Times New Roman" w:cs="Times New Roman"/>
              </w:rPr>
            </w:pPr>
            <w:r w:rsidRPr="00ED5658">
              <w:rPr>
                <w:rFonts w:ascii="Times New Roman" w:hAnsi="Times New Roman" w:cs="Times New Roman"/>
              </w:rPr>
              <w:t>Details:</w:t>
            </w:r>
          </w:p>
          <w:p w:rsidR="00ED5658" w:rsidRPr="00ED5658" w:rsidRDefault="00ED5658" w:rsidP="00ED5658">
            <w:pPr>
              <w:rPr>
                <w:rFonts w:ascii="Times New Roman" w:hAnsi="Times New Roman" w:cs="Times New Roman"/>
              </w:rPr>
            </w:pPr>
            <w:r w:rsidRPr="00ED5658">
              <w:rPr>
                <w:rFonts w:ascii="Times New Roman" w:hAnsi="Times New Roman" w:cs="Times New Roman"/>
              </w:rPr>
              <w:t xml:space="preserve">     GPA </w:t>
            </w:r>
            <w:proofErr w:type="gramStart"/>
            <w:r w:rsidRPr="00ED5658">
              <w:rPr>
                <w:rFonts w:ascii="Times New Roman" w:hAnsi="Times New Roman" w:cs="Times New Roman"/>
              </w:rPr>
              <w:t>GRE(</w:t>
            </w:r>
            <w:proofErr w:type="gramEnd"/>
            <w:r w:rsidRPr="00ED5658">
              <w:rPr>
                <w:rFonts w:ascii="Times New Roman" w:hAnsi="Times New Roman" w:cs="Times New Roman"/>
              </w:rPr>
              <w:t xml:space="preserve">V) GRE(Q) GRE(W)  Work Exp.  Research Exp.  Status  Decision  </w:t>
            </w:r>
            <w:r w:rsidR="00A34425">
              <w:rPr>
                <w:rFonts w:ascii="Times New Roman" w:hAnsi="Times New Roman" w:cs="Times New Roman"/>
              </w:rPr>
              <w:t xml:space="preserve"> </w:t>
            </w:r>
            <w:r w:rsidRPr="00ED5658">
              <w:rPr>
                <w:rFonts w:ascii="Times New Roman" w:hAnsi="Times New Roman" w:cs="Times New Roman"/>
              </w:rPr>
              <w:t>Predicted</w:t>
            </w:r>
          </w:p>
          <w:p w:rsidR="00ED5658" w:rsidRPr="00ED5658" w:rsidRDefault="00ED5658" w:rsidP="00ED5658">
            <w:pPr>
              <w:rPr>
                <w:rFonts w:ascii="Times New Roman" w:hAnsi="Times New Roman" w:cs="Times New Roman"/>
              </w:rPr>
            </w:pPr>
            <w:r w:rsidRPr="00ED5658">
              <w:rPr>
                <w:rFonts w:ascii="Times New Roman" w:hAnsi="Times New Roman" w:cs="Times New Roman"/>
              </w:rPr>
              <w:t>0   0.89   0.89   0.99   4.50          0              0       0         0          0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1   1.00   0.94   1.00   6.00          0              0       0         1          0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2   0.97   0.96   1.00   4.50          0              0       1         1          1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3   0.96   0.95   1.00   5.50          0              0       1         0          0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4   0.96   0.94   0.98   4.00          0              0       1         0          0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5   0.99   0.98   0.99   5.00          0              0       0         0          0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6   1.00   0.94   0.98   4.00          0              0       0         0          0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7   0.98   0.92   1.00   3.50          0              0       1         1          0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8   1.00   1.00   1.00   5.00          0              0       0         0          0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9   0.99   0.99   0.98   5.50          0              0       0         0          0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10  1.00   0.96   0.99   4.50          0              0       1         1          1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11  0.91   0.91   1.00   3.50          0              0       1         0          0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12  0.93   0.96   1.00   5.00          0              0       1         1          1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13  0.93   0.90   1.00   4.50          0              0       0         1          0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14  1.00   0.93   0.99   5.00          0              0       0         0          0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15  1.00   1.00   0.91   3.50          0              0       1         1          0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16  0.99   1.00   1.00   5.50          0              0       0         0          0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17  0.88   1.00   1.00   5.00          0              0       0         1          0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18  0.97   0.91   1.00   5.50          0              0       0         0          0</w:t>
            </w:r>
          </w:p>
          <w:p w:rsidR="00ED5658" w:rsidRDefault="00ED5658" w:rsidP="00ED5658">
            <w:pPr>
              <w:rPr>
                <w:rFonts w:ascii="Times New Roman" w:hAnsi="Times New Roman" w:cs="Times New Roman"/>
                <w:b/>
                <w:sz w:val="24"/>
              </w:rPr>
            </w:pPr>
            <w:r w:rsidRPr="00ED5658">
              <w:rPr>
                <w:rFonts w:ascii="Times New Roman" w:hAnsi="Times New Roman" w:cs="Times New Roman"/>
              </w:rPr>
              <w:t>19  1.00   0.99   0.97   6.00          0              0       0         0          0</w:t>
            </w:r>
          </w:p>
        </w:tc>
      </w:tr>
    </w:tbl>
    <w:p w:rsidR="00563734" w:rsidRPr="00422302" w:rsidRDefault="00563734" w:rsidP="005B28E5">
      <w:pPr>
        <w:rPr>
          <w:rFonts w:ascii="Times New Roman" w:hAnsi="Times New Roman" w:cs="Times New Roman"/>
          <w:b/>
          <w:sz w:val="24"/>
        </w:rPr>
      </w:pPr>
    </w:p>
    <w:p w:rsidR="005B28E5"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hint="cs"/>
          <w:b/>
          <w:sz w:val="24"/>
        </w:rPr>
        <w:t>Experiments</w:t>
      </w:r>
    </w:p>
    <w:p w:rsidR="00A34425" w:rsidRDefault="00A34425" w:rsidP="00A34425">
      <w:pPr>
        <w:rPr>
          <w:rFonts w:ascii="Times New Roman" w:hAnsi="Times New Roman" w:cs="Times New Roman"/>
          <w:sz w:val="24"/>
        </w:rPr>
      </w:pPr>
      <w:r>
        <w:rPr>
          <w:rFonts w:ascii="Times New Roman" w:hAnsi="Times New Roman" w:cs="Times New Roman"/>
          <w:sz w:val="24"/>
        </w:rPr>
        <w:t>In order t</w:t>
      </w:r>
      <w:r w:rsidRPr="00A34425">
        <w:rPr>
          <w:rFonts w:ascii="Times New Roman" w:hAnsi="Times New Roman" w:cs="Times New Roman" w:hint="eastAsia"/>
          <w:sz w:val="24"/>
        </w:rPr>
        <w:t>o choose</w:t>
      </w:r>
      <w:r>
        <w:rPr>
          <w:rFonts w:ascii="Times New Roman" w:hAnsi="Times New Roman" w:cs="Times New Roman"/>
          <w:sz w:val="24"/>
        </w:rPr>
        <w:t xml:space="preserve"> the optimal parameters for PCA, </w:t>
      </w:r>
      <w:r w:rsidRPr="00A34425">
        <w:rPr>
          <w:rFonts w:ascii="Times New Roman" w:hAnsi="Times New Roman" w:cs="Times New Roman"/>
          <w:i/>
          <w:sz w:val="24"/>
        </w:rPr>
        <w:t>k</w:t>
      </w:r>
      <w:r>
        <w:rPr>
          <w:rFonts w:ascii="Times New Roman" w:hAnsi="Times New Roman" w:cs="Times New Roman"/>
          <w:sz w:val="24"/>
        </w:rPr>
        <w:t xml:space="preserve">-NN, and SVM models, we performed experiments by varying the parameters and observing the resulting accuracy. The relevant parameters are the number of components to keep for PCA, the number of neighbors to assign for </w:t>
      </w:r>
      <w:r w:rsidRPr="00A34425">
        <w:rPr>
          <w:rFonts w:ascii="Times New Roman" w:hAnsi="Times New Roman" w:cs="Times New Roman"/>
          <w:i/>
          <w:sz w:val="24"/>
        </w:rPr>
        <w:t>k</w:t>
      </w:r>
      <w:r>
        <w:rPr>
          <w:rFonts w:ascii="Times New Roman" w:hAnsi="Times New Roman" w:cs="Times New Roman"/>
          <w:sz w:val="24"/>
        </w:rPr>
        <w:t>-NN, and the gamma value for RBF kernel in SVM. The following is the experiment result:</w:t>
      </w:r>
    </w:p>
    <w:tbl>
      <w:tblPr>
        <w:tblStyle w:val="TableGrid"/>
        <w:tblW w:w="0" w:type="auto"/>
        <w:tblLook w:val="04A0" w:firstRow="1" w:lastRow="0" w:firstColumn="1" w:lastColumn="0" w:noHBand="0" w:noVBand="1"/>
      </w:tblPr>
      <w:tblGrid>
        <w:gridCol w:w="4673"/>
        <w:gridCol w:w="4343"/>
      </w:tblGrid>
      <w:tr w:rsidR="00A34425" w:rsidTr="00A34425">
        <w:tc>
          <w:tcPr>
            <w:tcW w:w="4673" w:type="dxa"/>
          </w:tcPr>
          <w:p w:rsidR="00A34425" w:rsidRPr="00A34425" w:rsidRDefault="00A34425" w:rsidP="00A34425">
            <w:pPr>
              <w:rPr>
                <w:rFonts w:ascii="Times New Roman" w:hAnsi="Times New Roman" w:cs="Times New Roman"/>
                <w:b/>
              </w:rPr>
            </w:pPr>
            <w:r w:rsidRPr="00A34425">
              <w:rPr>
                <w:rFonts w:ascii="Times New Roman" w:hAnsi="Times New Roman" w:cs="Times New Roman"/>
                <w:b/>
              </w:rPr>
              <w:lastRenderedPageBreak/>
              <w:t>Classification using k-Nearest Neighbors</w:t>
            </w:r>
          </w:p>
          <w:p w:rsidR="00A34425" w:rsidRPr="00A34425" w:rsidRDefault="00A34425" w:rsidP="00A34425">
            <w:pPr>
              <w:rPr>
                <w:rFonts w:ascii="Times New Roman" w:hAnsi="Times New Roman" w:cs="Times New Roman"/>
              </w:rPr>
            </w:pPr>
            <w:r w:rsidRPr="00A34425">
              <w:rPr>
                <w:rFonts w:ascii="Times New Roman" w:hAnsi="Times New Roman" w:cs="Times New Roman"/>
              </w:rPr>
              <w:t xml:space="preserve">    Num. Dimensions  </w:t>
            </w:r>
            <w:r>
              <w:rPr>
                <w:rFonts w:ascii="Times New Roman" w:hAnsi="Times New Roman" w:cs="Times New Roman"/>
              </w:rPr>
              <w:t xml:space="preserve"> </w:t>
            </w:r>
            <w:r w:rsidRPr="00A34425">
              <w:rPr>
                <w:rFonts w:ascii="Times New Roman" w:hAnsi="Times New Roman" w:cs="Times New Roman"/>
              </w:rPr>
              <w:t xml:space="preserve">Num. Neighbors </w:t>
            </w:r>
            <w:r>
              <w:rPr>
                <w:rFonts w:ascii="Times New Roman" w:hAnsi="Times New Roman" w:cs="Times New Roman"/>
              </w:rPr>
              <w:t xml:space="preserve"> </w:t>
            </w:r>
            <w:r w:rsidRPr="00A34425">
              <w:rPr>
                <w:rFonts w:ascii="Times New Roman" w:hAnsi="Times New Roman" w:cs="Times New Roman"/>
              </w:rPr>
              <w:t>Accuracy</w:t>
            </w:r>
          </w:p>
          <w:p w:rsidR="00A34425" w:rsidRPr="00A34425" w:rsidRDefault="00A34425" w:rsidP="00A34425">
            <w:pPr>
              <w:rPr>
                <w:rFonts w:ascii="Times New Roman" w:hAnsi="Times New Roman" w:cs="Times New Roman"/>
              </w:rPr>
            </w:pPr>
            <w:r w:rsidRPr="00A34425">
              <w:rPr>
                <w:rFonts w:ascii="Times New Roman" w:hAnsi="Times New Roman" w:cs="Times New Roman"/>
              </w:rPr>
              <w:t>0                 1               1     0.65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1                 1               3     0.50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2                 1               5     0.50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3                 1               7     0.50</w:t>
            </w:r>
          </w:p>
          <w:p w:rsidR="00A34425" w:rsidRPr="00A34425" w:rsidRDefault="00A34425" w:rsidP="00A34425">
            <w:pPr>
              <w:rPr>
                <w:rFonts w:ascii="Times New Roman" w:hAnsi="Times New Roman" w:cs="Times New Roman"/>
              </w:rPr>
            </w:pPr>
            <w:r w:rsidRPr="00A34425">
              <w:rPr>
                <w:rFonts w:ascii="Times New Roman" w:hAnsi="Times New Roman" w:cs="Times New Roman"/>
              </w:rPr>
              <w:t>4                 1               9     0.50</w:t>
            </w:r>
          </w:p>
          <w:p w:rsidR="00A34425" w:rsidRPr="00A34425" w:rsidRDefault="00A34425" w:rsidP="00A34425">
            <w:pPr>
              <w:rPr>
                <w:rFonts w:ascii="Times New Roman" w:hAnsi="Times New Roman" w:cs="Times New Roman"/>
              </w:rPr>
            </w:pPr>
            <w:r w:rsidRPr="00A34425">
              <w:rPr>
                <w:rFonts w:ascii="Times New Roman" w:hAnsi="Times New Roman" w:cs="Times New Roman"/>
              </w:rPr>
              <w:t>5                 1              11     0.50</w:t>
            </w:r>
          </w:p>
          <w:p w:rsidR="00A34425" w:rsidRPr="00A34425" w:rsidRDefault="00A34425" w:rsidP="00A34425">
            <w:pPr>
              <w:rPr>
                <w:rFonts w:ascii="Times New Roman" w:hAnsi="Times New Roman" w:cs="Times New Roman"/>
              </w:rPr>
            </w:pPr>
            <w:r w:rsidRPr="00A34425">
              <w:rPr>
                <w:rFonts w:ascii="Times New Roman" w:hAnsi="Times New Roman" w:cs="Times New Roman"/>
              </w:rPr>
              <w:t>6                 1              13     0.50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7                 1              15     0.50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8                 1              17     0.50</w:t>
            </w:r>
          </w:p>
          <w:p w:rsidR="00A34425" w:rsidRPr="00A34425" w:rsidRDefault="00A34425" w:rsidP="00A34425">
            <w:pPr>
              <w:rPr>
                <w:rFonts w:ascii="Times New Roman" w:hAnsi="Times New Roman" w:cs="Times New Roman"/>
              </w:rPr>
            </w:pPr>
            <w:r w:rsidRPr="00A34425">
              <w:rPr>
                <w:rFonts w:ascii="Times New Roman" w:hAnsi="Times New Roman" w:cs="Times New Roman"/>
              </w:rPr>
              <w:t>9                 1              19     0.50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10                1              21     0.50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11                1              23     0.50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12                1              25     0.50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13                3               1     0.60</w:t>
            </w:r>
          </w:p>
          <w:p w:rsidR="00A34425" w:rsidRPr="00A34425" w:rsidRDefault="00A34425" w:rsidP="00A34425">
            <w:pPr>
              <w:rPr>
                <w:rFonts w:ascii="Times New Roman" w:hAnsi="Times New Roman" w:cs="Times New Roman"/>
              </w:rPr>
            </w:pPr>
            <w:r w:rsidRPr="00A34425">
              <w:rPr>
                <w:rFonts w:ascii="Times New Roman" w:hAnsi="Times New Roman" w:cs="Times New Roman"/>
              </w:rPr>
              <w:t>14                3               3     0.50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15                3               5     0.55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16                3               7     0.55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17                3               9     0.55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18                3              11     0.55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19                3              13     0.55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20                3              15     0.55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21                3              17     0.55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22                3              19     0.55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23                3              21     0.55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24                3              23     0.55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25                3              25     0.55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26                5               1     0.65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27                5               3     0.60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28                5               5     0.65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29                5               7     0.70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30                5               9     0.65</w:t>
            </w:r>
          </w:p>
          <w:p w:rsidR="00A34425" w:rsidRPr="00A34425" w:rsidRDefault="00A34425" w:rsidP="00A34425">
            <w:pPr>
              <w:rPr>
                <w:rFonts w:ascii="Times New Roman" w:hAnsi="Times New Roman" w:cs="Times New Roman"/>
              </w:rPr>
            </w:pPr>
            <w:r w:rsidRPr="00A34425">
              <w:rPr>
                <w:rFonts w:ascii="Times New Roman" w:hAnsi="Times New Roman" w:cs="Times New Roman"/>
              </w:rPr>
              <w:t>31                5              11     0.65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32                5              13     0.70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33                5              15     0.70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34                5              17     0.70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35                5              19     0.70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36                5              21     0.70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37                5              23     0.70</w:t>
            </w:r>
          </w:p>
          <w:p w:rsidR="00A34425" w:rsidRDefault="00A34425" w:rsidP="00A34425">
            <w:pPr>
              <w:rPr>
                <w:rFonts w:ascii="Times New Roman" w:hAnsi="Times New Roman" w:cs="Times New Roman"/>
                <w:sz w:val="24"/>
              </w:rPr>
            </w:pPr>
            <w:r w:rsidRPr="00A34425">
              <w:rPr>
                <w:rFonts w:ascii="Times New Roman" w:hAnsi="Times New Roman" w:cs="Times New Roman"/>
              </w:rPr>
              <w:t>38                5              25     0.70</w:t>
            </w:r>
          </w:p>
        </w:tc>
        <w:tc>
          <w:tcPr>
            <w:tcW w:w="4343" w:type="dxa"/>
          </w:tcPr>
          <w:p w:rsidR="00A34425" w:rsidRPr="00A34425" w:rsidRDefault="00A34425" w:rsidP="00A34425">
            <w:pPr>
              <w:rPr>
                <w:rFonts w:ascii="Times New Roman" w:hAnsi="Times New Roman" w:cs="Times New Roman"/>
                <w:b/>
              </w:rPr>
            </w:pPr>
            <w:r w:rsidRPr="00A34425">
              <w:rPr>
                <w:rFonts w:ascii="Times New Roman" w:hAnsi="Times New Roman" w:cs="Times New Roman"/>
                <w:b/>
              </w:rPr>
              <w:t>Classification using SVM with RBF kernel</w:t>
            </w:r>
          </w:p>
          <w:p w:rsidR="00A34425" w:rsidRPr="00A34425" w:rsidRDefault="00A34425" w:rsidP="00A34425">
            <w:pPr>
              <w:rPr>
                <w:rFonts w:ascii="Times New Roman" w:hAnsi="Times New Roman" w:cs="Times New Roman"/>
              </w:rPr>
            </w:pPr>
            <w:r w:rsidRPr="00A34425">
              <w:rPr>
                <w:rFonts w:ascii="Times New Roman" w:hAnsi="Times New Roman" w:cs="Times New Roman"/>
              </w:rPr>
              <w:t xml:space="preserve">    Num. Dimensions  Gamma </w:t>
            </w:r>
            <w:r>
              <w:rPr>
                <w:rFonts w:ascii="Times New Roman" w:hAnsi="Times New Roman" w:cs="Times New Roman"/>
              </w:rPr>
              <w:t xml:space="preserve"> </w:t>
            </w:r>
            <w:r w:rsidRPr="00A34425">
              <w:rPr>
                <w:rFonts w:ascii="Times New Roman" w:hAnsi="Times New Roman" w:cs="Times New Roman"/>
              </w:rPr>
              <w:t>Accuracy</w:t>
            </w:r>
          </w:p>
          <w:p w:rsidR="00A34425" w:rsidRPr="00A34425" w:rsidRDefault="00A34425" w:rsidP="00A34425">
            <w:pPr>
              <w:rPr>
                <w:rFonts w:ascii="Times New Roman" w:hAnsi="Times New Roman" w:cs="Times New Roman"/>
              </w:rPr>
            </w:pPr>
            <w:r w:rsidRPr="00A34425">
              <w:rPr>
                <w:rFonts w:ascii="Times New Roman" w:hAnsi="Times New Roman" w:cs="Times New Roman"/>
              </w:rPr>
              <w:t>0                 1    100     0.55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1                 1    200     0.60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2                 1    300     0.70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3                 1    400     0.65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4                 1    500     0.65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5                 1    600     0.70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6                 1    700     0.65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7                 1    800     0.65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8                 1    900     0.65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9                 3    100     0.70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10                3    200     0.70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11                3    300     0.70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12                3    400     0.70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13                3    500     0.70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14                3    600     0.65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15                3    700     0.65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16                3    800     0.65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17                3    900     0.65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18                5    100     0.60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19                5    200     0.60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20                5    300     0.60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21                5    400     0.65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22                5    500     0.65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23                5    600     0.65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24                5    700     0.70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25                5    800     0.65</w:t>
            </w:r>
          </w:p>
          <w:p w:rsidR="00A34425" w:rsidRDefault="00A34425" w:rsidP="00A34425">
            <w:pPr>
              <w:rPr>
                <w:rFonts w:ascii="Times New Roman" w:hAnsi="Times New Roman" w:cs="Times New Roman"/>
                <w:sz w:val="24"/>
              </w:rPr>
            </w:pPr>
            <w:r w:rsidRPr="00A34425">
              <w:rPr>
                <w:rFonts w:ascii="Times New Roman" w:hAnsi="Times New Roman" w:cs="Times New Roman"/>
              </w:rPr>
              <w:t>26                5    900     0.65</w:t>
            </w:r>
          </w:p>
        </w:tc>
      </w:tr>
    </w:tbl>
    <w:p w:rsidR="00A34425" w:rsidRDefault="00A34425" w:rsidP="00A34425">
      <w:pPr>
        <w:rPr>
          <w:rFonts w:ascii="Times New Roman" w:hAnsi="Times New Roman" w:cs="Times New Roman"/>
          <w:sz w:val="24"/>
        </w:rPr>
      </w:pPr>
    </w:p>
    <w:p w:rsidR="006451FB" w:rsidRDefault="005311FE" w:rsidP="00A34425">
      <w:pPr>
        <w:rPr>
          <w:rFonts w:ascii="Times New Roman" w:hAnsi="Times New Roman" w:cs="Times New Roman"/>
          <w:sz w:val="24"/>
        </w:rPr>
      </w:pPr>
      <w:r>
        <w:rPr>
          <w:rFonts w:ascii="Times New Roman" w:hAnsi="Times New Roman" w:cs="Times New Roman" w:hint="eastAsia"/>
          <w:sz w:val="24"/>
        </w:rPr>
        <w:t xml:space="preserve">For the </w:t>
      </w:r>
      <w:r w:rsidRPr="005311FE">
        <w:rPr>
          <w:rFonts w:ascii="Times New Roman" w:hAnsi="Times New Roman" w:cs="Times New Roman"/>
          <w:i/>
          <w:sz w:val="24"/>
        </w:rPr>
        <w:t>k</w:t>
      </w:r>
      <w:r>
        <w:rPr>
          <w:rFonts w:ascii="Times New Roman" w:hAnsi="Times New Roman" w:cs="Times New Roman"/>
          <w:sz w:val="24"/>
        </w:rPr>
        <w:t>-NN model, it is evident that keeping most of the components for PCA and assigning high values for the number neighbors yield the best result.</w:t>
      </w:r>
      <w:r w:rsidR="008460AF">
        <w:rPr>
          <w:rFonts w:ascii="Times New Roman" w:hAnsi="Times New Roman" w:cs="Times New Roman"/>
          <w:sz w:val="24"/>
        </w:rPr>
        <w:t xml:space="preserve"> For SVM though, there is no such clear trend. Almost any combination of parameters yield </w:t>
      </w:r>
      <w:r w:rsidR="00CB015A">
        <w:rPr>
          <w:rFonts w:ascii="Times New Roman" w:hAnsi="Times New Roman" w:cs="Times New Roman"/>
          <w:sz w:val="24"/>
        </w:rPr>
        <w:t>reasonable results for SVM.</w:t>
      </w:r>
    </w:p>
    <w:p w:rsidR="006451FB" w:rsidRDefault="006451FB" w:rsidP="00A34425">
      <w:pPr>
        <w:rPr>
          <w:rFonts w:ascii="Times New Roman" w:hAnsi="Times New Roman" w:cs="Times New Roman"/>
          <w:sz w:val="24"/>
        </w:rPr>
      </w:pPr>
      <w:r>
        <w:rPr>
          <w:rFonts w:ascii="Times New Roman" w:hAnsi="Times New Roman" w:cs="Times New Roman"/>
          <w:sz w:val="24"/>
        </w:rPr>
        <w:t xml:space="preserve">By observing the results shown in section 2.5 and above, it is surprising to see how accurate the predictions are. However, these accuracies may be misleading because we are bound to have more rejected results than accepted results. For example, the selectivity of top schools are around 10% at best so </w:t>
      </w:r>
      <w:r w:rsidR="00562A53">
        <w:rPr>
          <w:rFonts w:ascii="Times New Roman" w:hAnsi="Times New Roman" w:cs="Times New Roman"/>
          <w:sz w:val="24"/>
        </w:rPr>
        <w:t xml:space="preserve">the majority </w:t>
      </w:r>
      <w:r>
        <w:rPr>
          <w:rFonts w:ascii="Times New Roman" w:hAnsi="Times New Roman" w:cs="Times New Roman"/>
          <w:sz w:val="24"/>
        </w:rPr>
        <w:t>of data are those from rejected applicants.</w:t>
      </w:r>
      <w:r w:rsidR="00562A53">
        <w:rPr>
          <w:rFonts w:ascii="Times New Roman" w:hAnsi="Times New Roman" w:cs="Times New Roman"/>
          <w:sz w:val="24"/>
        </w:rPr>
        <w:t xml:space="preserve"> This means that if we were to build a predictor that simply outputs ‘reject’ every time, this model itself would produce significant accuracy.</w:t>
      </w:r>
      <w:r w:rsidR="00622D18">
        <w:rPr>
          <w:rFonts w:ascii="Times New Roman" w:hAnsi="Times New Roman" w:cs="Times New Roman"/>
          <w:sz w:val="24"/>
        </w:rPr>
        <w:t xml:space="preserve"> Hence, in our case, it is more meaningful to see whether the predictor accurately judged accepted applicants.</w:t>
      </w:r>
      <w:r w:rsidR="00A7174A">
        <w:rPr>
          <w:rFonts w:ascii="Times New Roman" w:hAnsi="Times New Roman" w:cs="Times New Roman"/>
          <w:sz w:val="24"/>
        </w:rPr>
        <w:t xml:space="preserve"> Although the accuracy is not as impressive, both our </w:t>
      </w:r>
      <w:r w:rsidR="00A7174A" w:rsidRPr="00A7174A">
        <w:rPr>
          <w:rFonts w:ascii="Times New Roman" w:hAnsi="Times New Roman" w:cs="Times New Roman"/>
          <w:i/>
          <w:sz w:val="24"/>
        </w:rPr>
        <w:t>k</w:t>
      </w:r>
      <w:r w:rsidR="00A7174A">
        <w:rPr>
          <w:rFonts w:ascii="Times New Roman" w:hAnsi="Times New Roman" w:cs="Times New Roman"/>
          <w:sz w:val="24"/>
        </w:rPr>
        <w:t>-NN model and SVM model correctly predicts 3 accepted students out of 8</w:t>
      </w:r>
      <w:r w:rsidR="003B7A24">
        <w:rPr>
          <w:rFonts w:ascii="Times New Roman" w:hAnsi="Times New Roman" w:cs="Times New Roman"/>
          <w:sz w:val="24"/>
        </w:rPr>
        <w:t>.</w:t>
      </w:r>
    </w:p>
    <w:p w:rsidR="00E31F18"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b/>
          <w:sz w:val="24"/>
        </w:rPr>
        <w:lastRenderedPageBreak/>
        <w:t>Conclusion</w:t>
      </w:r>
    </w:p>
    <w:p w:rsidR="00C16521" w:rsidRDefault="00C254DA" w:rsidP="00C254DA">
      <w:pPr>
        <w:rPr>
          <w:rFonts w:ascii="Times New Roman" w:hAnsi="Times New Roman" w:cs="Times New Roman"/>
          <w:sz w:val="24"/>
        </w:rPr>
      </w:pPr>
      <w:r>
        <w:rPr>
          <w:rFonts w:ascii="Times New Roman" w:hAnsi="Times New Roman" w:cs="Times New Roman"/>
          <w:sz w:val="24"/>
        </w:rPr>
        <w:t>The main challenge</w:t>
      </w:r>
      <w:r w:rsidR="00D205B3">
        <w:rPr>
          <w:rFonts w:ascii="Times New Roman" w:hAnsi="Times New Roman" w:cs="Times New Roman"/>
          <w:sz w:val="24"/>
        </w:rPr>
        <w:t>s</w:t>
      </w:r>
      <w:r>
        <w:rPr>
          <w:rFonts w:ascii="Times New Roman" w:hAnsi="Times New Roman" w:cs="Times New Roman"/>
          <w:sz w:val="24"/>
        </w:rPr>
        <w:t xml:space="preserve"> we faced while implementing the features we described in this report were </w:t>
      </w:r>
      <w:r w:rsidR="00D205B3">
        <w:rPr>
          <w:rFonts w:ascii="Times New Roman" w:hAnsi="Times New Roman" w:cs="Times New Roman"/>
          <w:sz w:val="24"/>
        </w:rPr>
        <w:t>threefold. First of all, we had to cope</w:t>
      </w:r>
      <w:r w:rsidR="006A7D5D">
        <w:rPr>
          <w:rFonts w:ascii="Times New Roman" w:hAnsi="Times New Roman" w:cs="Times New Roman"/>
          <w:sz w:val="24"/>
        </w:rPr>
        <w:t xml:space="preserve"> with</w:t>
      </w:r>
      <w:r>
        <w:rPr>
          <w:rFonts w:ascii="Times New Roman" w:hAnsi="Times New Roman" w:cs="Times New Roman"/>
          <w:sz w:val="24"/>
        </w:rPr>
        <w:t xml:space="preserve"> greatly varying structures of different websites.</w:t>
      </w:r>
      <w:r w:rsidR="00D205B3">
        <w:rPr>
          <w:rFonts w:ascii="Times New Roman" w:hAnsi="Times New Roman" w:cs="Times New Roman"/>
          <w:sz w:val="24"/>
        </w:rPr>
        <w:t xml:space="preserve"> Secondly, </w:t>
      </w:r>
      <w:r w:rsidR="00C16521">
        <w:rPr>
          <w:rFonts w:ascii="Times New Roman" w:hAnsi="Times New Roman" w:cs="Times New Roman"/>
          <w:sz w:val="24"/>
        </w:rPr>
        <w:t>our search results were sensitive to the accuracy of terms used in the query input by the user. That is, spelling errors or use of different synonyms affected the search results significantly. Thirdly</w:t>
      </w:r>
      <w:r w:rsidR="00C03D10">
        <w:rPr>
          <w:rFonts w:ascii="Times New Roman" w:hAnsi="Times New Roman" w:cs="Times New Roman"/>
          <w:sz w:val="24"/>
        </w:rPr>
        <w:t>, our analysis of past admission data for machine learning was limited by scarcity of high quality data.</w:t>
      </w:r>
      <w:r w:rsidR="00BE022B">
        <w:rPr>
          <w:rFonts w:ascii="Times New Roman" w:hAnsi="Times New Roman" w:cs="Times New Roman"/>
          <w:sz w:val="24"/>
        </w:rPr>
        <w:t xml:space="preserve"> </w:t>
      </w:r>
    </w:p>
    <w:p w:rsidR="00C254DA" w:rsidRDefault="00C16521" w:rsidP="00113CDB">
      <w:pPr>
        <w:rPr>
          <w:rFonts w:ascii="Times New Roman" w:hAnsi="Times New Roman" w:cs="Times New Roman"/>
          <w:sz w:val="24"/>
        </w:rPr>
      </w:pPr>
      <w:r>
        <w:rPr>
          <w:rFonts w:ascii="Times New Roman" w:hAnsi="Times New Roman" w:cs="Times New Roman"/>
          <w:sz w:val="24"/>
        </w:rPr>
        <w:t>The limitation imposed by first two challenges is that even though our results are close to 100% precision they suffer from low recall. As future work</w:t>
      </w:r>
      <w:r w:rsidR="00BE022B">
        <w:rPr>
          <w:rFonts w:ascii="Times New Roman" w:hAnsi="Times New Roman" w:cs="Times New Roman"/>
          <w:sz w:val="24"/>
        </w:rPr>
        <w:t>, we can make improvements</w:t>
      </w:r>
      <w:r>
        <w:rPr>
          <w:rFonts w:ascii="Times New Roman" w:hAnsi="Times New Roman" w:cs="Times New Roman"/>
          <w:sz w:val="24"/>
        </w:rPr>
        <w:t xml:space="preserve"> on this</w:t>
      </w:r>
      <w:r w:rsidR="00BE022B">
        <w:rPr>
          <w:rFonts w:ascii="Times New Roman" w:hAnsi="Times New Roman" w:cs="Times New Roman"/>
          <w:sz w:val="24"/>
        </w:rPr>
        <w:t xml:space="preserve"> by extracting more generalizable patterns </w:t>
      </w:r>
      <w:r>
        <w:rPr>
          <w:rFonts w:ascii="Times New Roman" w:hAnsi="Times New Roman" w:cs="Times New Roman"/>
          <w:sz w:val="24"/>
        </w:rPr>
        <w:t>to handle</w:t>
      </w:r>
      <w:r w:rsidR="00BE022B">
        <w:rPr>
          <w:rFonts w:ascii="Times New Roman" w:hAnsi="Times New Roman" w:cs="Times New Roman"/>
          <w:sz w:val="24"/>
        </w:rPr>
        <w:t xml:space="preserve"> different websites and </w:t>
      </w:r>
      <w:r>
        <w:rPr>
          <w:rFonts w:ascii="Times New Roman" w:hAnsi="Times New Roman" w:cs="Times New Roman"/>
          <w:sz w:val="24"/>
        </w:rPr>
        <w:t>build a thesaurus of common query terms in this domain. To improve admission data analytics, we could</w:t>
      </w:r>
      <w:r w:rsidR="00BE022B">
        <w:rPr>
          <w:rFonts w:ascii="Times New Roman" w:hAnsi="Times New Roman" w:cs="Times New Roman"/>
          <w:sz w:val="24"/>
        </w:rPr>
        <w:t xml:space="preserve"> </w:t>
      </w:r>
      <w:r>
        <w:rPr>
          <w:rFonts w:ascii="Times New Roman" w:hAnsi="Times New Roman" w:cs="Times New Roman"/>
          <w:sz w:val="24"/>
        </w:rPr>
        <w:t>include</w:t>
      </w:r>
      <w:r w:rsidR="00BE022B">
        <w:rPr>
          <w:rFonts w:ascii="Times New Roman" w:hAnsi="Times New Roman" w:cs="Times New Roman"/>
          <w:sz w:val="24"/>
        </w:rPr>
        <w:t xml:space="preserve"> other popular admission sharing website that we are not yet aware of. </w:t>
      </w:r>
      <w:r w:rsidR="00113CDB">
        <w:rPr>
          <w:rFonts w:ascii="Times New Roman" w:hAnsi="Times New Roman" w:cs="Times New Roman"/>
          <w:sz w:val="24"/>
        </w:rPr>
        <w:t>Though o</w:t>
      </w:r>
      <w:r w:rsidR="0030329D">
        <w:rPr>
          <w:rFonts w:ascii="Times New Roman" w:hAnsi="Times New Roman" w:cs="Times New Roman"/>
          <w:sz w:val="24"/>
        </w:rPr>
        <w:t xml:space="preserve">ne aspect of graduate school admission that is </w:t>
      </w:r>
      <w:r w:rsidR="00113CDB">
        <w:rPr>
          <w:rFonts w:ascii="Times New Roman" w:hAnsi="Times New Roman" w:cs="Times New Roman"/>
          <w:sz w:val="24"/>
        </w:rPr>
        <w:t xml:space="preserve">obviously </w:t>
      </w:r>
      <w:r w:rsidR="0030329D">
        <w:rPr>
          <w:rFonts w:ascii="Times New Roman" w:hAnsi="Times New Roman" w:cs="Times New Roman"/>
          <w:sz w:val="24"/>
        </w:rPr>
        <w:t xml:space="preserve">clear from our analytics results </w:t>
      </w:r>
      <w:r w:rsidR="00113CDB">
        <w:rPr>
          <w:rFonts w:ascii="Times New Roman" w:hAnsi="Times New Roman" w:cs="Times New Roman"/>
          <w:sz w:val="24"/>
        </w:rPr>
        <w:t>is that</w:t>
      </w:r>
      <w:r w:rsidR="0035594B">
        <w:rPr>
          <w:rFonts w:ascii="Times New Roman" w:hAnsi="Times New Roman" w:cs="Times New Roman"/>
          <w:sz w:val="24"/>
        </w:rPr>
        <w:t xml:space="preserve"> </w:t>
      </w:r>
      <w:r w:rsidR="00113CDB">
        <w:rPr>
          <w:rFonts w:ascii="Times New Roman" w:hAnsi="Times New Roman" w:cs="Times New Roman"/>
          <w:sz w:val="24"/>
        </w:rPr>
        <w:t>high scores or research/work experience possession are not the sole factors of admission decision</w:t>
      </w:r>
      <w:r w:rsidR="004B2238">
        <w:rPr>
          <w:rFonts w:ascii="Times New Roman" w:hAnsi="Times New Roman" w:cs="Times New Roman"/>
          <w:sz w:val="24"/>
        </w:rPr>
        <w:t>.</w:t>
      </w:r>
      <w:r w:rsidR="004B2238">
        <w:rPr>
          <w:rFonts w:ascii="Times New Roman" w:hAnsi="Times New Roman" w:cs="Times New Roman" w:hint="eastAsia"/>
          <w:sz w:val="24"/>
        </w:rPr>
        <w:t xml:space="preserve"> </w:t>
      </w:r>
      <w:r w:rsidR="0035594B">
        <w:rPr>
          <w:rFonts w:ascii="Times New Roman" w:hAnsi="Times New Roman" w:cs="Times New Roman"/>
          <w:sz w:val="24"/>
        </w:rPr>
        <w:t xml:space="preserve">The quality of papers published, statement of purpose, and recommendation letters all play a major role besides </w:t>
      </w:r>
      <w:r w:rsidR="00113CDB">
        <w:rPr>
          <w:rFonts w:ascii="Times New Roman" w:hAnsi="Times New Roman" w:cs="Times New Roman"/>
          <w:sz w:val="24"/>
        </w:rPr>
        <w:t>those factors</w:t>
      </w:r>
      <w:r w:rsidR="0035594B">
        <w:rPr>
          <w:rFonts w:ascii="Times New Roman" w:hAnsi="Times New Roman" w:cs="Times New Roman"/>
          <w:sz w:val="24"/>
        </w:rPr>
        <w:t>.</w:t>
      </w:r>
      <w:r w:rsidR="00625259">
        <w:rPr>
          <w:rFonts w:ascii="Times New Roman" w:hAnsi="Times New Roman" w:cs="Times New Roman"/>
          <w:sz w:val="24"/>
        </w:rPr>
        <w:t xml:space="preserve"> In any case, our pred</w:t>
      </w:r>
      <w:r w:rsidR="00B25548">
        <w:rPr>
          <w:rFonts w:ascii="Times New Roman" w:hAnsi="Times New Roman" w:cs="Times New Roman"/>
          <w:sz w:val="24"/>
        </w:rPr>
        <w:t>ictor was implemented to give a rough</w:t>
      </w:r>
      <w:r w:rsidR="00625259">
        <w:rPr>
          <w:rFonts w:ascii="Times New Roman" w:hAnsi="Times New Roman" w:cs="Times New Roman"/>
          <w:sz w:val="24"/>
        </w:rPr>
        <w:t xml:space="preserve"> advice to potential applicants and to let them gauge better of themselves.</w:t>
      </w:r>
    </w:p>
    <w:p w:rsidR="00B25548" w:rsidRDefault="00B25548" w:rsidP="00113CDB">
      <w:pPr>
        <w:rPr>
          <w:rFonts w:ascii="Times New Roman" w:hAnsi="Times New Roman" w:cs="Times New Roman"/>
          <w:sz w:val="24"/>
        </w:rPr>
      </w:pPr>
      <w:r>
        <w:rPr>
          <w:rFonts w:ascii="Times New Roman" w:hAnsi="Times New Roman" w:cs="Times New Roman"/>
          <w:sz w:val="24"/>
        </w:rPr>
        <w:t xml:space="preserve">Despite some of the limitations described above, our system has significant value in that it provides a single entry point for graduate application research – a feature which cannot be found elsewhere in the web. It eliminates the need to manually search and click on every single faculty member’s homepage or current student’s resume to look for relevant information as the summarization is presented automatically. </w:t>
      </w:r>
      <w:r w:rsidR="00193725">
        <w:rPr>
          <w:rFonts w:ascii="Times New Roman" w:hAnsi="Times New Roman" w:cs="Times New Roman"/>
          <w:sz w:val="24"/>
        </w:rPr>
        <w:t>Moreover</w:t>
      </w:r>
      <w:r>
        <w:rPr>
          <w:rFonts w:ascii="Times New Roman" w:hAnsi="Times New Roman" w:cs="Times New Roman"/>
          <w:sz w:val="24"/>
        </w:rPr>
        <w:t xml:space="preserve">, we include a website of different language (i.e. Korean) that many applicants would normally have </w:t>
      </w:r>
      <w:r w:rsidR="00193725">
        <w:rPr>
          <w:rFonts w:ascii="Times New Roman" w:hAnsi="Times New Roman" w:cs="Times New Roman"/>
          <w:sz w:val="24"/>
        </w:rPr>
        <w:t xml:space="preserve">restricted access to. In alignment with future web direction, our system has the potential to become a very specialized domain specific scout or gatherer. </w:t>
      </w:r>
      <w:r>
        <w:rPr>
          <w:rFonts w:ascii="Times New Roman" w:hAnsi="Times New Roman" w:cs="Times New Roman"/>
          <w:sz w:val="24"/>
        </w:rPr>
        <w:t xml:space="preserve">    </w:t>
      </w:r>
    </w:p>
    <w:p w:rsidR="004B2238" w:rsidRPr="00C254DA" w:rsidRDefault="004B2238" w:rsidP="00C254DA">
      <w:pPr>
        <w:rPr>
          <w:rFonts w:ascii="Times New Roman" w:hAnsi="Times New Roman" w:cs="Times New Roman"/>
          <w:b/>
          <w:sz w:val="24"/>
        </w:rPr>
      </w:pPr>
    </w:p>
    <w:p w:rsidR="00E31F18"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b/>
          <w:sz w:val="24"/>
        </w:rPr>
        <w:t>References</w:t>
      </w:r>
    </w:p>
    <w:p w:rsidR="00936EF7" w:rsidRDefault="00936EF7" w:rsidP="00936EF7">
      <w:pPr>
        <w:rPr>
          <w:rFonts w:ascii="Times New Roman" w:hAnsi="Times New Roman" w:cs="Times New Roman"/>
          <w:sz w:val="24"/>
        </w:rPr>
      </w:pPr>
      <w:r>
        <w:rPr>
          <w:rFonts w:ascii="Times New Roman" w:hAnsi="Times New Roman" w:cs="Times New Roman"/>
          <w:sz w:val="24"/>
        </w:rPr>
        <w:t xml:space="preserve">[1] </w:t>
      </w:r>
      <w:hyperlink r:id="rId10" w:history="1">
        <w:r w:rsidRPr="00F77645">
          <w:rPr>
            <w:rStyle w:val="Hyperlink"/>
            <w:rFonts w:ascii="Times New Roman" w:hAnsi="Times New Roman" w:cs="Times New Roman"/>
            <w:sz w:val="24"/>
          </w:rPr>
          <w:t>http://thegradcafe.com/</w:t>
        </w:r>
      </w:hyperlink>
    </w:p>
    <w:p w:rsidR="00936EF7" w:rsidRDefault="00936EF7" w:rsidP="00936EF7">
      <w:pPr>
        <w:rPr>
          <w:rFonts w:ascii="Times New Roman" w:hAnsi="Times New Roman" w:cs="Times New Roman"/>
          <w:sz w:val="24"/>
        </w:rPr>
      </w:pPr>
      <w:r w:rsidRPr="00936EF7">
        <w:rPr>
          <w:rFonts w:ascii="Times New Roman" w:hAnsi="Times New Roman" w:cs="Times New Roman"/>
          <w:sz w:val="24"/>
        </w:rPr>
        <w:t>[</w:t>
      </w:r>
      <w:r>
        <w:rPr>
          <w:rFonts w:ascii="Times New Roman" w:hAnsi="Times New Roman" w:cs="Times New Roman"/>
          <w:sz w:val="24"/>
        </w:rPr>
        <w:t>2</w:t>
      </w:r>
      <w:r w:rsidRPr="00936EF7">
        <w:rPr>
          <w:rFonts w:ascii="Times New Roman" w:hAnsi="Times New Roman" w:cs="Times New Roman"/>
          <w:sz w:val="24"/>
        </w:rPr>
        <w:t xml:space="preserve">] </w:t>
      </w:r>
      <w:hyperlink r:id="rId11" w:history="1">
        <w:r w:rsidRPr="00F77645">
          <w:rPr>
            <w:rStyle w:val="Hyperlink"/>
            <w:rFonts w:ascii="Times New Roman" w:hAnsi="Times New Roman" w:cs="Times New Roman"/>
            <w:sz w:val="24"/>
          </w:rPr>
          <w:t>http://www.gohackers.com/</w:t>
        </w:r>
      </w:hyperlink>
    </w:p>
    <w:p w:rsidR="00936EF7" w:rsidRDefault="00936EF7" w:rsidP="00936EF7">
      <w:pPr>
        <w:rPr>
          <w:rFonts w:ascii="Times New Roman" w:hAnsi="Times New Roman" w:cs="Times New Roman"/>
          <w:sz w:val="24"/>
        </w:rPr>
      </w:pPr>
      <w:r>
        <w:rPr>
          <w:rFonts w:ascii="Times New Roman" w:hAnsi="Times New Roman" w:cs="Times New Roman"/>
          <w:sz w:val="24"/>
        </w:rPr>
        <w:t xml:space="preserve">[3] </w:t>
      </w:r>
      <w:hyperlink r:id="rId12" w:history="1">
        <w:r w:rsidRPr="00F77645">
          <w:rPr>
            <w:rStyle w:val="Hyperlink"/>
            <w:rFonts w:ascii="Times New Roman" w:hAnsi="Times New Roman" w:cs="Times New Roman"/>
            <w:sz w:val="24"/>
          </w:rPr>
          <w:t>http://grad-schools.usnews.rankingsandreviews.com/best-graduate-schools</w:t>
        </w:r>
      </w:hyperlink>
      <w:bookmarkStart w:id="0" w:name="_GoBack"/>
      <w:bookmarkEnd w:id="0"/>
    </w:p>
    <w:p w:rsidR="00E57436" w:rsidRDefault="00E57436" w:rsidP="00936EF7">
      <w:pPr>
        <w:rPr>
          <w:rStyle w:val="Hyperlink"/>
          <w:rFonts w:ascii="Times New Roman" w:hAnsi="Times New Roman" w:cs="Times New Roman"/>
          <w:sz w:val="24"/>
        </w:rPr>
      </w:pPr>
      <w:r>
        <w:rPr>
          <w:rFonts w:ascii="Times New Roman" w:hAnsi="Times New Roman" w:cs="Times New Roman"/>
          <w:sz w:val="24"/>
        </w:rPr>
        <w:t>[</w:t>
      </w:r>
      <w:r w:rsidR="007F66AA">
        <w:rPr>
          <w:rFonts w:ascii="Times New Roman" w:hAnsi="Times New Roman" w:cs="Times New Roman"/>
          <w:sz w:val="24"/>
        </w:rPr>
        <w:t>4</w:t>
      </w:r>
      <w:r>
        <w:rPr>
          <w:rFonts w:ascii="Times New Roman" w:hAnsi="Times New Roman" w:cs="Times New Roman"/>
          <w:sz w:val="24"/>
        </w:rPr>
        <w:t xml:space="preserve">] </w:t>
      </w:r>
      <w:hyperlink r:id="rId13" w:history="1">
        <w:r w:rsidRPr="00212103">
          <w:rPr>
            <w:rStyle w:val="Hyperlink"/>
            <w:rFonts w:ascii="Times New Roman" w:hAnsi="Times New Roman" w:cs="Times New Roman"/>
            <w:sz w:val="24"/>
          </w:rPr>
          <w:t>http://www.indeed.com</w:t>
        </w:r>
      </w:hyperlink>
    </w:p>
    <w:p w:rsidR="003873DA" w:rsidRDefault="003873DA" w:rsidP="00936EF7">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 xml:space="preserve"> Christopher D. </w:t>
      </w:r>
      <w:r w:rsidRPr="003873DA">
        <w:rPr>
          <w:rFonts w:ascii="Times New Roman" w:hAnsi="Times New Roman" w:cs="Times New Roman"/>
          <w:sz w:val="24"/>
        </w:rPr>
        <w:t xml:space="preserve">Manning, </w:t>
      </w:r>
      <w:proofErr w:type="spellStart"/>
      <w:r w:rsidRPr="003873DA">
        <w:rPr>
          <w:rFonts w:ascii="Times New Roman" w:hAnsi="Times New Roman" w:cs="Times New Roman"/>
          <w:sz w:val="24"/>
        </w:rPr>
        <w:t>P</w:t>
      </w:r>
      <w:r>
        <w:rPr>
          <w:rFonts w:ascii="Times New Roman" w:hAnsi="Times New Roman" w:cs="Times New Roman"/>
          <w:sz w:val="24"/>
        </w:rPr>
        <w:t>rabhakar</w:t>
      </w:r>
      <w:proofErr w:type="spellEnd"/>
      <w:r w:rsidRPr="003873DA">
        <w:rPr>
          <w:rFonts w:ascii="Times New Roman" w:hAnsi="Times New Roman" w:cs="Times New Roman"/>
          <w:sz w:val="24"/>
        </w:rPr>
        <w:t xml:space="preserve"> </w:t>
      </w:r>
      <w:proofErr w:type="spellStart"/>
      <w:r w:rsidRPr="003873DA">
        <w:rPr>
          <w:rFonts w:ascii="Times New Roman" w:hAnsi="Times New Roman" w:cs="Times New Roman"/>
          <w:sz w:val="24"/>
        </w:rPr>
        <w:t>Raghavan</w:t>
      </w:r>
      <w:proofErr w:type="spellEnd"/>
      <w:r w:rsidRPr="003873DA">
        <w:rPr>
          <w:rFonts w:ascii="Times New Roman" w:hAnsi="Times New Roman" w:cs="Times New Roman"/>
          <w:sz w:val="24"/>
        </w:rPr>
        <w:t xml:space="preserve"> and </w:t>
      </w:r>
      <w:proofErr w:type="spellStart"/>
      <w:r w:rsidRPr="003873DA">
        <w:rPr>
          <w:rFonts w:ascii="Times New Roman" w:hAnsi="Times New Roman" w:cs="Times New Roman"/>
          <w:sz w:val="24"/>
        </w:rPr>
        <w:t>H</w:t>
      </w:r>
      <w:r>
        <w:rPr>
          <w:rFonts w:ascii="Times New Roman" w:hAnsi="Times New Roman" w:cs="Times New Roman"/>
          <w:sz w:val="24"/>
        </w:rPr>
        <w:t>inrich</w:t>
      </w:r>
      <w:proofErr w:type="spellEnd"/>
      <w:r w:rsidRPr="003873DA">
        <w:rPr>
          <w:rFonts w:ascii="Times New Roman" w:hAnsi="Times New Roman" w:cs="Times New Roman"/>
          <w:sz w:val="24"/>
        </w:rPr>
        <w:t xml:space="preserve"> </w:t>
      </w:r>
      <w:proofErr w:type="spellStart"/>
      <w:r w:rsidRPr="003873DA">
        <w:rPr>
          <w:rFonts w:ascii="Times New Roman" w:hAnsi="Times New Roman" w:cs="Times New Roman"/>
          <w:sz w:val="24"/>
        </w:rPr>
        <w:t>Schuetze</w:t>
      </w:r>
      <w:proofErr w:type="spellEnd"/>
      <w:r w:rsidRPr="003873DA">
        <w:rPr>
          <w:rFonts w:ascii="Times New Roman" w:hAnsi="Times New Roman" w:cs="Times New Roman"/>
          <w:sz w:val="24"/>
        </w:rPr>
        <w:t xml:space="preserve">, </w:t>
      </w:r>
      <w:r w:rsidRPr="003873DA">
        <w:rPr>
          <w:rFonts w:ascii="Times New Roman" w:hAnsi="Times New Roman" w:cs="Times New Roman"/>
          <w:i/>
          <w:sz w:val="24"/>
        </w:rPr>
        <w:t>Introduction to Information Retrieval</w:t>
      </w:r>
      <w:r w:rsidRPr="003873DA">
        <w:rPr>
          <w:rFonts w:ascii="Times New Roman" w:hAnsi="Times New Roman" w:cs="Times New Roman"/>
          <w:sz w:val="24"/>
        </w:rPr>
        <w:t>, Cambridge University Press, 2008.</w:t>
      </w:r>
    </w:p>
    <w:p w:rsidR="003873DA" w:rsidRDefault="003873DA" w:rsidP="00936EF7">
      <w:pPr>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hint="eastAsia"/>
          <w:sz w:val="24"/>
        </w:rPr>
        <w:t xml:space="preserve">Christopher M. Bishop, </w:t>
      </w:r>
      <w:r w:rsidRPr="003873DA">
        <w:rPr>
          <w:rFonts w:ascii="Times New Roman" w:hAnsi="Times New Roman" w:cs="Times New Roman"/>
          <w:i/>
          <w:sz w:val="24"/>
        </w:rPr>
        <w:t>Pattern Recognition and Machine Learning</w:t>
      </w:r>
      <w:r>
        <w:rPr>
          <w:rFonts w:ascii="Times New Roman" w:hAnsi="Times New Roman" w:cs="Times New Roman"/>
          <w:sz w:val="24"/>
        </w:rPr>
        <w:t>, Springer, 2006.</w:t>
      </w:r>
    </w:p>
    <w:p w:rsidR="00193725" w:rsidRDefault="00193725" w:rsidP="00936EF7">
      <w:pPr>
        <w:rPr>
          <w:rFonts w:ascii="Times New Roman" w:hAnsi="Times New Roman" w:cs="Times New Roman"/>
          <w:sz w:val="24"/>
        </w:rPr>
      </w:pPr>
    </w:p>
    <w:p w:rsidR="00193725" w:rsidRPr="00193725" w:rsidRDefault="00193725" w:rsidP="00193725">
      <w:pPr>
        <w:pStyle w:val="ListParagraph"/>
        <w:numPr>
          <w:ilvl w:val="0"/>
          <w:numId w:val="1"/>
        </w:numPr>
        <w:ind w:leftChars="0"/>
        <w:rPr>
          <w:rFonts w:ascii="Times New Roman" w:hAnsi="Times New Roman" w:cs="Times New Roman" w:hint="eastAsia"/>
          <w:b/>
          <w:sz w:val="24"/>
        </w:rPr>
      </w:pPr>
      <w:r w:rsidRPr="00193725">
        <w:rPr>
          <w:rFonts w:ascii="Times New Roman" w:hAnsi="Times New Roman" w:cs="Times New Roman" w:hint="eastAsia"/>
          <w:b/>
          <w:sz w:val="24"/>
        </w:rPr>
        <w:t>Appendix</w:t>
      </w:r>
    </w:p>
    <w:p w:rsidR="00E57436" w:rsidRPr="00936EF7" w:rsidRDefault="00193725" w:rsidP="00936EF7">
      <w:pPr>
        <w:rPr>
          <w:rFonts w:ascii="Times New Roman" w:hAnsi="Times New Roman" w:cs="Times New Roman"/>
          <w:sz w:val="24"/>
        </w:rPr>
      </w:pPr>
      <w:r>
        <w:rPr>
          <w:rFonts w:ascii="Times New Roman" w:hAnsi="Times New Roman" w:cs="Times New Roman" w:hint="eastAsia"/>
          <w:sz w:val="24"/>
        </w:rPr>
        <w:t xml:space="preserve">To </w:t>
      </w:r>
      <w:r>
        <w:rPr>
          <w:rFonts w:ascii="Times New Roman" w:hAnsi="Times New Roman" w:cs="Times New Roman"/>
          <w:sz w:val="24"/>
        </w:rPr>
        <w:t>start our application</w:t>
      </w:r>
      <w:r>
        <w:rPr>
          <w:rFonts w:ascii="Times New Roman" w:hAnsi="Times New Roman" w:cs="Times New Roman" w:hint="eastAsia"/>
          <w:sz w:val="24"/>
        </w:rPr>
        <w:t>, simply</w:t>
      </w:r>
      <w:r>
        <w:rPr>
          <w:rFonts w:ascii="Times New Roman" w:hAnsi="Times New Roman" w:cs="Times New Roman"/>
          <w:sz w:val="24"/>
        </w:rPr>
        <w:t xml:space="preserve"> run ‘GradInfo.py’.</w:t>
      </w:r>
      <w:r w:rsidR="00E56BF0">
        <w:rPr>
          <w:rFonts w:ascii="Times New Roman" w:hAnsi="Times New Roman" w:cs="Times New Roman"/>
          <w:sz w:val="24"/>
        </w:rPr>
        <w:t xml:space="preserve"> All required libraries are already installed in the </w:t>
      </w:r>
      <w:proofErr w:type="spellStart"/>
      <w:r w:rsidR="00E56BF0" w:rsidRPr="00E56BF0">
        <w:rPr>
          <w:rFonts w:ascii="Times New Roman" w:hAnsi="Times New Roman" w:cs="Times New Roman"/>
          <w:i/>
          <w:sz w:val="24"/>
        </w:rPr>
        <w:t>ugrad</w:t>
      </w:r>
      <w:proofErr w:type="spellEnd"/>
      <w:r w:rsidR="00E56BF0">
        <w:rPr>
          <w:rFonts w:ascii="Times New Roman" w:hAnsi="Times New Roman" w:cs="Times New Roman"/>
          <w:sz w:val="24"/>
        </w:rPr>
        <w:t xml:space="preserve"> machine.</w:t>
      </w:r>
    </w:p>
    <w:sectPr w:rsidR="00E57436" w:rsidRPr="00936E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13F54"/>
    <w:multiLevelType w:val="multilevel"/>
    <w:tmpl w:val="5BD203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46"/>
    <w:rsid w:val="00003AA4"/>
    <w:rsid w:val="00037224"/>
    <w:rsid w:val="000B1426"/>
    <w:rsid w:val="000F05C9"/>
    <w:rsid w:val="000F6E7D"/>
    <w:rsid w:val="00113CDB"/>
    <w:rsid w:val="00155760"/>
    <w:rsid w:val="00193725"/>
    <w:rsid w:val="001C2C46"/>
    <w:rsid w:val="001C53C4"/>
    <w:rsid w:val="0020677D"/>
    <w:rsid w:val="00212B5D"/>
    <w:rsid w:val="00236624"/>
    <w:rsid w:val="00291220"/>
    <w:rsid w:val="002B2C33"/>
    <w:rsid w:val="002D5153"/>
    <w:rsid w:val="0030329D"/>
    <w:rsid w:val="003205EB"/>
    <w:rsid w:val="00333254"/>
    <w:rsid w:val="0035594B"/>
    <w:rsid w:val="00360575"/>
    <w:rsid w:val="00377760"/>
    <w:rsid w:val="003873DA"/>
    <w:rsid w:val="00393369"/>
    <w:rsid w:val="003B7A24"/>
    <w:rsid w:val="003C7D79"/>
    <w:rsid w:val="00422302"/>
    <w:rsid w:val="0049476B"/>
    <w:rsid w:val="004B0322"/>
    <w:rsid w:val="004B2238"/>
    <w:rsid w:val="005311FE"/>
    <w:rsid w:val="00562A53"/>
    <w:rsid w:val="00563734"/>
    <w:rsid w:val="005B28E5"/>
    <w:rsid w:val="005D794C"/>
    <w:rsid w:val="00622D18"/>
    <w:rsid w:val="00625259"/>
    <w:rsid w:val="00625F8B"/>
    <w:rsid w:val="006411DF"/>
    <w:rsid w:val="006451FB"/>
    <w:rsid w:val="00654DD7"/>
    <w:rsid w:val="00675793"/>
    <w:rsid w:val="006A397C"/>
    <w:rsid w:val="006A7D5D"/>
    <w:rsid w:val="006F3208"/>
    <w:rsid w:val="007508B3"/>
    <w:rsid w:val="007A4F32"/>
    <w:rsid w:val="007B43BE"/>
    <w:rsid w:val="007F66AA"/>
    <w:rsid w:val="008460AF"/>
    <w:rsid w:val="00880591"/>
    <w:rsid w:val="008B2A4B"/>
    <w:rsid w:val="008F518E"/>
    <w:rsid w:val="0091105B"/>
    <w:rsid w:val="00936EF7"/>
    <w:rsid w:val="00966BF2"/>
    <w:rsid w:val="009B3386"/>
    <w:rsid w:val="00A1148A"/>
    <w:rsid w:val="00A34425"/>
    <w:rsid w:val="00A4359B"/>
    <w:rsid w:val="00A7174A"/>
    <w:rsid w:val="00AB009A"/>
    <w:rsid w:val="00B05E91"/>
    <w:rsid w:val="00B25548"/>
    <w:rsid w:val="00B41B9F"/>
    <w:rsid w:val="00B57A8B"/>
    <w:rsid w:val="00B91FC0"/>
    <w:rsid w:val="00BC1700"/>
    <w:rsid w:val="00BE022B"/>
    <w:rsid w:val="00C03D10"/>
    <w:rsid w:val="00C16521"/>
    <w:rsid w:val="00C254DA"/>
    <w:rsid w:val="00C3132C"/>
    <w:rsid w:val="00C333E0"/>
    <w:rsid w:val="00C53E72"/>
    <w:rsid w:val="00C91A95"/>
    <w:rsid w:val="00CB015A"/>
    <w:rsid w:val="00CD4BF3"/>
    <w:rsid w:val="00D205B3"/>
    <w:rsid w:val="00D32E08"/>
    <w:rsid w:val="00D71153"/>
    <w:rsid w:val="00E31F18"/>
    <w:rsid w:val="00E56BF0"/>
    <w:rsid w:val="00E57436"/>
    <w:rsid w:val="00ED5658"/>
    <w:rsid w:val="00F00F61"/>
    <w:rsid w:val="00F03D8F"/>
    <w:rsid w:val="00F215AF"/>
    <w:rsid w:val="00F720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D0B7-ED45-4871-BBE0-257DA94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46"/>
    <w:pPr>
      <w:ind w:leftChars="400" w:left="800"/>
    </w:pPr>
  </w:style>
  <w:style w:type="paragraph" w:styleId="Caption">
    <w:name w:val="caption"/>
    <w:basedOn w:val="Normal"/>
    <w:next w:val="Normal"/>
    <w:uiPriority w:val="35"/>
    <w:unhideWhenUsed/>
    <w:qFormat/>
    <w:rsid w:val="00003AA4"/>
    <w:rPr>
      <w:b/>
      <w:bCs/>
      <w:szCs w:val="20"/>
    </w:rPr>
  </w:style>
  <w:style w:type="table" w:styleId="TableGrid">
    <w:name w:val="Table Grid"/>
    <w:basedOn w:val="TableNormal"/>
    <w:uiPriority w:val="39"/>
    <w:rsid w:val="00206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E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81777">
      <w:bodyDiv w:val="1"/>
      <w:marLeft w:val="0"/>
      <w:marRight w:val="0"/>
      <w:marTop w:val="0"/>
      <w:marBottom w:val="0"/>
      <w:divBdr>
        <w:top w:val="none" w:sz="0" w:space="0" w:color="auto"/>
        <w:left w:val="none" w:sz="0" w:space="0" w:color="auto"/>
        <w:bottom w:val="none" w:sz="0" w:space="0" w:color="auto"/>
        <w:right w:val="none" w:sz="0" w:space="0" w:color="auto"/>
      </w:divBdr>
    </w:div>
    <w:div w:id="20487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ndeed.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grad-schools.usnews.rankingsandreviews.com/best-graduate-sch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ohacker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hegradcaf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97FDC-4970-443A-83AA-0EE9ABFB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8</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Sanghyun Choi</dc:creator>
  <cp:keywords/>
  <dc:description/>
  <cp:lastModifiedBy>Sanghyun Choi</cp:lastModifiedBy>
  <cp:revision>59</cp:revision>
  <dcterms:created xsi:type="dcterms:W3CDTF">2016-04-22T20:23:00Z</dcterms:created>
  <dcterms:modified xsi:type="dcterms:W3CDTF">2016-04-26T22:44:00Z</dcterms:modified>
</cp:coreProperties>
</file>