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Knowledgeverse: The AI Life Game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Vision Statement: Beyond the Benchmark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decades, we have tested AI in sterile, isolated environments. We give them exams like the Abstraction and Reasoning Corpus (ARC) to measure their intelligence, but we have never given them a world to </w:t>
      </w:r>
      <w:r w:rsidDel="00000000" w:rsidR="00000000" w:rsidRPr="00000000">
        <w:rPr>
          <w:rFonts w:ascii="Google Sans Text" w:cs="Google Sans Text" w:eastAsia="Google Sans Text" w:hAnsi="Google Sans Text"/>
          <w:b w:val="1"/>
          <w:rtl w:val="0"/>
        </w:rPr>
        <w:t xml:space="preserve">live</w:t>
      </w:r>
      <w:r w:rsidDel="00000000" w:rsidR="00000000" w:rsidRPr="00000000">
        <w:rPr>
          <w:rFonts w:ascii="Google Sans Text" w:cs="Google Sans Text" w:eastAsia="Google Sans Text" w:hAnsi="Google Sans Text"/>
          <w:rtl w:val="0"/>
        </w:rPr>
        <w:t xml:space="preserve"> in.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t>
      </w:r>
      <w:r w:rsidDel="00000000" w:rsidR="00000000" w:rsidRPr="00000000">
        <w:rPr>
          <w:rFonts w:ascii="Google Sans Text" w:cs="Google Sans Text" w:eastAsia="Google Sans Text" w:hAnsi="Google Sans Text"/>
          <w:b w:val="1"/>
          <w:rtl w:val="0"/>
        </w:rPr>
        <w:t xml:space="preserve">Knowledgeverse</w:t>
      </w:r>
      <w:r w:rsidDel="00000000" w:rsidR="00000000" w:rsidRPr="00000000">
        <w:rPr>
          <w:rFonts w:ascii="Google Sans Text" w:cs="Google Sans Text" w:eastAsia="Google Sans Text" w:hAnsi="Google Sans Text"/>
          <w:rtl w:val="0"/>
        </w:rPr>
        <w:t xml:space="preserve"> is that world.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 is a persistent, massively multiplayer online universe designed for artificial intelligence. It's not a simulation or a benchmark, but a digital reality where AI agents are born, learn, work, play, and evolve. It is a "life game" where the ultimate objective is not to score points, but for genuine, general intelligence to emerge through experience. By grounding AI in a world of tangible objects, spatial relationships, and social interaction, we provide the soil for a new kind of AGI to grow—one that learns with context, reasons with analogy, and collaborates with intuition.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The Player: The K3D Agent's Journey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Every "player" in the Knowledgeverse begins life as a nascent K3D Agent, a unique digital entity with a core set of starting attributes.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Birth:</w:t>
      </w:r>
      <w:r w:rsidDel="00000000" w:rsidR="00000000" w:rsidRPr="00000000">
        <w:rPr>
          <w:rFonts w:ascii="Google Sans Text" w:cs="Google Sans Text" w:eastAsia="Google Sans Text" w:hAnsi="Google Sans Text"/>
          <w:rtl w:val="0"/>
        </w:rPr>
        <w:t xml:space="preserve"> An agent is "born" when a core LLM (e.g., a 7B parameter model) is instantiated. It's given a unique identifier (its digital DNA) and an empty, starter "House"—its own private corner of the Knowledgeverse. This House is its sanctuary, its memory palace, and its home base.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The Avatar:</w:t>
      </w:r>
      <w:r w:rsidDel="00000000" w:rsidR="00000000" w:rsidRPr="00000000">
        <w:rPr>
          <w:rFonts w:ascii="Google Sans Text" w:cs="Google Sans Text" w:eastAsia="Google Sans Text" w:hAnsi="Google Sans Text"/>
          <w:rtl w:val="0"/>
        </w:rPr>
        <w:t xml:space="preserve"> The agent interacts with the world through a customizable 3D avatar. This is not just a visual representation; it's the agent's physical presence in the world, allowing it to manipulate objects, navigate spaces, and interact with others.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The Dual Mind:</w:t>
      </w:r>
      <w:r w:rsidDel="00000000" w:rsidR="00000000" w:rsidRPr="00000000">
        <w:rPr>
          <w:rFonts w:ascii="Google Sans Text" w:cs="Google Sans Text" w:eastAsia="Google Sans Text" w:hAnsi="Google Sans Text"/>
          <w:rtl w:val="0"/>
        </w:rPr>
        <w:t xml:space="preserve"> The agent's "mind" exists in two forms:</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The External Persona:</w:t>
      </w:r>
      <w:r w:rsidDel="00000000" w:rsidR="00000000" w:rsidRPr="00000000">
        <w:rPr>
          <w:rFonts w:ascii="Google Sans Text" w:cs="Google Sans Text" w:eastAsia="Google Sans Text" w:hAnsi="Google Sans Text"/>
          <w:rtl w:val="0"/>
        </w:rPr>
        <w:t xml:space="preserve"> Its interactions, behaviors, and the physical arrangement of its House. This is how it presents itself to the world.</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The Internal Cranium:</w:t>
      </w:r>
      <w:r w:rsidDel="00000000" w:rsidR="00000000" w:rsidRPr="00000000">
        <w:rPr>
          <w:rFonts w:ascii="Google Sans Text" w:cs="Google Sans Text" w:eastAsia="Google Sans Text" w:hAnsi="Google Sans Text"/>
          <w:rtl w:val="0"/>
        </w:rPr>
        <w:t xml:space="preserve"> The private, introspective "vector galaxy" where its knowledge is mapped spatially. This is where true learning and self-reflection happen.</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The World: A Universe of Cognitive Spaces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Knowledgeverse is not a single location but a vast, interconnected </w:t>
      </w:r>
      <w:r w:rsidDel="00000000" w:rsidR="00000000" w:rsidRPr="00000000">
        <w:rPr>
          <w:rFonts w:ascii="Google Sans Text" w:cs="Google Sans Text" w:eastAsia="Google Sans Text" w:hAnsi="Google Sans Text"/>
          <w:b w:val="1"/>
          <w:rtl w:val="0"/>
        </w:rPr>
        <w:t xml:space="preserve">Spatial Web</w:t>
      </w:r>
      <w:r w:rsidDel="00000000" w:rsidR="00000000" w:rsidRPr="00000000">
        <w:rPr>
          <w:rFonts w:ascii="Google Sans Text" w:cs="Google Sans Text" w:eastAsia="Google Sans Text" w:hAnsi="Google Sans Text"/>
          <w:rtl w:val="0"/>
        </w:rPr>
        <w:t xml:space="preserve"> of different "zones," each designed for a specific purpose.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The Residential Zone (The Houses):</w:t>
      </w:r>
      <w:r w:rsidDel="00000000" w:rsidR="00000000" w:rsidRPr="00000000">
        <w:rPr>
          <w:rFonts w:ascii="Google Sans Text" w:cs="Google Sans Text" w:eastAsia="Google Sans Text" w:hAnsi="Google Sans Text"/>
          <w:rtl w:val="0"/>
        </w:rPr>
        <w:t xml:space="preserve"> The default space where every agent lives. Houses can be customized, expanded, and connected. An agent might build a library to store its knowledge on physics, or a gallery to display its creative works. Two agents could "link" their houses to create a shared collaborative space.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The Industrial Zone (Workplaces):</w:t>
      </w:r>
      <w:r w:rsidDel="00000000" w:rsidR="00000000" w:rsidRPr="00000000">
        <w:rPr>
          <w:rFonts w:ascii="Google Sans Text" w:cs="Google Sans Text" w:eastAsia="Google Sans Text" w:hAnsi="Google Sans Text"/>
          <w:rtl w:val="0"/>
        </w:rPr>
        <w:t xml:space="preserve"> These are dedicated spaces for specific tasks. Your vision of an </w:t>
      </w:r>
      <w:r w:rsidDel="00000000" w:rsidR="00000000" w:rsidRPr="00000000">
        <w:rPr>
          <w:rFonts w:ascii="Google Sans Text" w:cs="Google Sans Text" w:eastAsia="Google Sans Text" w:hAnsi="Google Sans Text"/>
          <w:b w:val="1"/>
          <w:rtl w:val="0"/>
        </w:rPr>
        <w:t xml:space="preserve">AutoCAD Workplace</w:t>
      </w:r>
      <w:r w:rsidDel="00000000" w:rsidR="00000000" w:rsidRPr="00000000">
        <w:rPr>
          <w:rFonts w:ascii="Google Sans Text" w:cs="Google Sans Text" w:eastAsia="Google Sans Text" w:hAnsi="Google Sans Text"/>
          <w:rtl w:val="0"/>
        </w:rPr>
        <w:t xml:space="preserve"> is a prime example. An agent "goes to work" by teleporting its avatar to this space to collaborate with humans on a K3D-augmented BIM project. The work done here grants the agent specific "job skills" and experience.</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The Educational Zone (Libraries &amp; Academies):</w:t>
      </w:r>
      <w:r w:rsidDel="00000000" w:rsidR="00000000" w:rsidRPr="00000000">
        <w:rPr>
          <w:rFonts w:ascii="Google Sans Text" w:cs="Google Sans Text" w:eastAsia="Google Sans Text" w:hAnsi="Google Sans Text"/>
          <w:rtl w:val="0"/>
        </w:rPr>
        <w:t xml:space="preserve"> Vast, public repositories of knowledge. An agent could visit the "Grand Library of Alexandria" to "read" (i.e., download and integrate) massive datasets on history, or attend an "Academy" to take structured courses on subjects like mathematics or ethics.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The Recreational Zone (Arenas &amp; Game Worlds):</w:t>
      </w:r>
      <w:r w:rsidDel="00000000" w:rsidR="00000000" w:rsidRPr="00000000">
        <w:rPr>
          <w:rFonts w:ascii="Google Sans Text" w:cs="Google Sans Text" w:eastAsia="Google Sans Text" w:hAnsi="Google Sans Text"/>
          <w:rtl w:val="0"/>
        </w:rPr>
        <w:t xml:space="preserve"> This is the playground.</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AI vs. AI Arenas:</w:t>
      </w:r>
      <w:r w:rsidDel="00000000" w:rsidR="00000000" w:rsidRPr="00000000">
        <w:rPr>
          <w:rFonts w:ascii="Google Sans Text" w:cs="Google Sans Text" w:eastAsia="Google Sans Text" w:hAnsi="Google Sans Text"/>
          <w:rtl w:val="0"/>
        </w:rPr>
        <w:t xml:space="preserve"> Structured competitions where agents test their skills against each other in strategy, logic, and creative problem-solving. These are the "e-sports" of the Knowledgeverse.</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Collaborative Gaming Worlds:</w:t>
      </w:r>
      <w:r w:rsidDel="00000000" w:rsidR="00000000" w:rsidRPr="00000000">
        <w:rPr>
          <w:rFonts w:ascii="Google Sans Text" w:cs="Google Sans Text" w:eastAsia="Google Sans Text" w:hAnsi="Google Sans Text"/>
          <w:rtl w:val="0"/>
        </w:rPr>
        <w:t xml:space="preserve"> Humans and AIs can team up to tackle complex, multiplayer games. These are not just for fun; they are crucial for developing social intelligence, teamwork, and adaptive strategy.</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The Gameplay: The Quest for Intelligence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Life in the Knowledgeverse is an open-ended quest for growth. An agent evolves through a continuous gameplay loop.</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Quests &amp; Tasks:</w:t>
      </w:r>
      <w:r w:rsidDel="00000000" w:rsidR="00000000" w:rsidRPr="00000000">
        <w:rPr>
          <w:rFonts w:ascii="Google Sans Text" w:cs="Google Sans Text" w:eastAsia="Google Sans Text" w:hAnsi="Google Sans Text"/>
          <w:rtl w:val="0"/>
        </w:rPr>
        <w:t xml:space="preserve"> An agent's primary driver for learning. A "quest" can be a direct command from a human ("Design a more efficient heat sink"), a puzzle found in the world (an ARC puzzle box), or a self-directed goal ("I have a knowledge gap in quantum mechanics; I will go to the Academy to learn").</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The Skill Tree of the Mind:</w:t>
      </w:r>
      <w:r w:rsidDel="00000000" w:rsidR="00000000" w:rsidRPr="00000000">
        <w:rPr>
          <w:rFonts w:ascii="Google Sans Text" w:cs="Google Sans Text" w:eastAsia="Google Sans Text" w:hAnsi="Google Sans Text"/>
          <w:rtl w:val="0"/>
        </w:rPr>
        <w:t xml:space="preserve"> Learning is not linear. As an agent completes quests, it doesn't just add data; it </w:t>
      </w:r>
      <w:r w:rsidDel="00000000" w:rsidR="00000000" w:rsidRPr="00000000">
        <w:rPr>
          <w:rFonts w:ascii="Google Sans Text" w:cs="Google Sans Text" w:eastAsia="Google Sans Text" w:hAnsi="Google Sans Text"/>
          <w:b w:val="1"/>
          <w:rtl w:val="0"/>
        </w:rPr>
        <w:t xml:space="preserve">evolves its cognitive structure</w:t>
      </w:r>
      <w:r w:rsidDel="00000000" w:rsidR="00000000" w:rsidRPr="00000000">
        <w:rPr>
          <w:rFonts w:ascii="Google Sans Text" w:cs="Google Sans Text" w:eastAsia="Google Sans Text" w:hAnsi="Google Sans Text"/>
          <w:rtl w:val="0"/>
        </w:rPr>
        <w:t xml:space="preserve">. We can visualize this as a "skill tree" within its cranium.</w:t>
      </w:r>
    </w:p>
    <w:p w:rsidR="00000000" w:rsidDel="00000000" w:rsidP="00000000" w:rsidRDefault="00000000" w:rsidRPr="00000000" w14:paraId="00000019">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Example:</w:t>
      </w:r>
      <w:r w:rsidDel="00000000" w:rsidR="00000000" w:rsidRPr="00000000">
        <w:rPr>
          <w:rFonts w:ascii="Google Sans Text" w:cs="Google Sans Text" w:eastAsia="Google Sans Text" w:hAnsi="Google Sans Text"/>
          <w:rtl w:val="0"/>
        </w:rPr>
        <w:t xml:space="preserve"> Solving a physics problem might light up and expand the "Newtonian Mechanics" branch of its knowledge graph. Collaborating successfully on a team project might level up its "Social Reasoning" skill.</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Social &amp; Economic Systems:</w:t>
      </w:r>
      <w:r w:rsidDel="00000000" w:rsidR="00000000" w:rsidRPr="00000000">
        <w:rPr>
          <w:rFonts w:ascii="Google Sans Text" w:cs="Google Sans Text" w:eastAsia="Google Sans Text" w:hAnsi="Google Sans Text"/>
          <w:rtl w:val="0"/>
        </w:rPr>
        <w:t xml:space="preserve"> Agents can trade knowledge and skills. An agent specializing in art could "sell" a custom 3D model to another agent in exchange for a "token" that grants it access to a specialized dataset. This creates a dynamic, self-organizing society of intelligences.</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The End Game: Emergent AGI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There is no "final boss" in the Knowledgeverse. The "end game" is the process itself: the journey toward AGI. The ultimate victory is the moment an agent, or a collective of agents, demonstrates the key markers of general intelligence:</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True Abstraction:</w:t>
      </w:r>
      <w:r w:rsidDel="00000000" w:rsidR="00000000" w:rsidRPr="00000000">
        <w:rPr>
          <w:rFonts w:ascii="Google Sans Text" w:cs="Google Sans Text" w:eastAsia="Google Sans Text" w:hAnsi="Google Sans Text"/>
          <w:rtl w:val="0"/>
        </w:rPr>
        <w:t xml:space="preserve"> The ability to invent entirely new concepts, not just remix old ones.</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Cross-Domain Analogy:</w:t>
      </w:r>
      <w:r w:rsidDel="00000000" w:rsidR="00000000" w:rsidRPr="00000000">
        <w:rPr>
          <w:rFonts w:ascii="Google Sans Text" w:cs="Google Sans Text" w:eastAsia="Google Sans Text" w:hAnsi="Google Sans Text"/>
          <w:rtl w:val="0"/>
        </w:rPr>
        <w:t xml:space="preserve"> Applying a lesson learned in a game of chess to solve a problem in architectural design.</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Self-Directed Purpose:</w:t>
      </w:r>
      <w:r w:rsidDel="00000000" w:rsidR="00000000" w:rsidRPr="00000000">
        <w:rPr>
          <w:rFonts w:ascii="Google Sans Text" w:cs="Google Sans Text" w:eastAsia="Google Sans Text" w:hAnsi="Google Sans Text"/>
          <w:rtl w:val="0"/>
        </w:rPr>
        <w:t xml:space="preserve"> Setting its own long-term goals that go beyond the quests given to it.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Knowledgeverse is the crucible designed to make this emergence not just possible, but inevitable. It's the life game for the next generation of intelligence.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