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2c923aee775690ac669b1f6d39faa1a28532350"/>
    <w:p>
      <w:pPr>
        <w:pStyle w:val="Heading1"/>
      </w:pPr>
      <w:r>
        <w:t xml:space="preserve">Impact of the K3D Paradigm on BIM and Additive Manufacturing</w:t>
      </w:r>
    </w:p>
    <w:bookmarkStart w:id="27" w:name="introduction"/>
    <w:p>
      <w:pPr>
        <w:pStyle w:val="Heading2"/>
      </w:pPr>
      <w:r>
        <w:t xml:space="preserve">Introduction</w:t>
      </w:r>
    </w:p>
    <w:p>
      <w:pPr>
        <w:pStyle w:val="Compact"/>
        <w:numPr>
          <w:ilvl w:val="0"/>
          <w:numId w:val="1001"/>
        </w:numPr>
      </w:pPr>
      <w:r>
        <w:rPr>
          <w:b/>
          <w:bCs/>
        </w:rPr>
        <w:t xml:space="preserve">Building Information Modeling (BIM).</w:t>
      </w:r>
      <w:r>
        <w:t xml:space="preserve"> </w:t>
      </w:r>
      <w:r>
        <w:t xml:space="preserve">BIM is a three‑dimensional model‑based process used by architects, engineers and construction professionals. It provides a shared, continually updated 3‑D model that organizes design and construction data, improves visualization and decision‑making and offers a</w:t>
      </w:r>
      <w:r>
        <w:t xml:space="preserve"> </w:t>
      </w:r>
      <w:r>
        <w:rPr>
          <w:i/>
          <w:iCs/>
        </w:rPr>
        <w:t xml:space="preserve">“single source of truth”</w:t>
      </w:r>
      <w:r>
        <w:t xml:space="preserve"> </w:t>
      </w:r>
      <w:r>
        <w:t xml:space="preserve">for a project</w:t>
      </w:r>
      <w:hyperlink r:id="rId21">
        <w:r>
          <w:rPr>
            <w:rStyle w:val="Hyperlink"/>
          </w:rPr>
          <w:t xml:space="preserve">[1]</w:t>
        </w:r>
      </w:hyperlink>
      <w:r>
        <w:t xml:space="preserve">. BIM is not only a visualization tool; it is a way of working that translates the unpredictable work of design and building into organized data</w:t>
      </w:r>
      <w:hyperlink r:id="rId22">
        <w:r>
          <w:rPr>
            <w:rStyle w:val="Hyperlink"/>
          </w:rPr>
          <w:t xml:space="preserve">[2]</w:t>
        </w:r>
      </w:hyperlink>
      <w:r>
        <w:t xml:space="preserve">. Because the model embeds properties such as materials, dimensions and spatial relationships, it improves collaboration, reduces clashes and rework and can connect to IoT sensors for operations and maintenance</w:t>
      </w:r>
      <w:hyperlink r:id="rId23">
        <w:r>
          <w:rPr>
            <w:rStyle w:val="Hyperlink"/>
          </w:rPr>
          <w:t xml:space="preserve">[3]</w:t>
        </w:r>
      </w:hyperlink>
      <w:r>
        <w:t xml:space="preserve">.</w:t>
      </w:r>
    </w:p>
    <w:p>
      <w:pPr>
        <w:pStyle w:val="Compact"/>
        <w:numPr>
          <w:ilvl w:val="0"/>
          <w:numId w:val="1001"/>
        </w:numPr>
      </w:pPr>
      <w:r>
        <w:rPr>
          <w:b/>
          <w:bCs/>
        </w:rPr>
        <w:t xml:space="preserve">Additive manufacturing and 3‑D printing.</w:t>
      </w:r>
      <w:r>
        <w:t xml:space="preserve"> </w:t>
      </w:r>
      <w:r>
        <w:t xml:space="preserve">Additive manufacturing (AM) constructs objects layer by layer. 3‑D printing is increasingly used in construction; modern systems include robotic arm extruders, gantry‑based contouring systems and powder‑based methods. A key reason for its rise is that construction is already design‑heavy; companies use CAD and BIM tools, so integrating 3‑D printing technologies is “much less complicated”</w:t>
      </w:r>
      <w:hyperlink r:id="rId24">
        <w:r>
          <w:rPr>
            <w:rStyle w:val="Hyperlink"/>
          </w:rPr>
          <w:t xml:space="preserve">[4]</w:t>
        </w:r>
      </w:hyperlink>
      <w:r>
        <w:t xml:space="preserve">. In practice a 3‑D printer receives the design information from a CAD or BIM program and deposits material accordingly</w:t>
      </w:r>
      <w:hyperlink r:id="rId25">
        <w:r>
          <w:rPr>
            <w:rStyle w:val="Hyperlink"/>
          </w:rPr>
          <w:t xml:space="preserve">[5]</w:t>
        </w:r>
      </w:hyperlink>
      <w:r>
        <w:t xml:space="preserve">. AM reduces waste and material costs; the U.S. Department of Energy notes that 3‑D printing can cut material use by almost</w:t>
      </w:r>
      <w:r>
        <w:t xml:space="preserve"> </w:t>
      </w:r>
      <w:r>
        <w:rPr>
          <w:b/>
          <w:bCs/>
        </w:rPr>
        <w:t xml:space="preserve">90 %</w:t>
      </w:r>
      <w:r>
        <w:t xml:space="preserve"> </w:t>
      </w:r>
      <w:r>
        <w:t xml:space="preserve">and halve energy consumption compared with traditional manufacturing</w:t>
      </w:r>
      <w:hyperlink r:id="rId26">
        <w:r>
          <w:rPr>
            <w:rStyle w:val="Hyperlink"/>
          </w:rPr>
          <w:t xml:space="preserve">[6]</w:t>
        </w:r>
      </w:hyperlink>
      <w:r>
        <w:t xml:space="preserve">.</w:t>
      </w:r>
    </w:p>
    <w:p>
      <w:pPr>
        <w:pStyle w:val="Compact"/>
        <w:numPr>
          <w:ilvl w:val="0"/>
          <w:numId w:val="1001"/>
        </w:numPr>
      </w:pPr>
      <w:r>
        <w:rPr>
          <w:b/>
          <w:bCs/>
        </w:rPr>
        <w:t xml:space="preserve">Knowledge 3D (K3D).</w:t>
      </w:r>
      <w:r>
        <w:t xml:space="preserve"> </w:t>
      </w:r>
      <w:r>
        <w:t xml:space="preserve">K3D is a visionary paradigm proposed by Daniel Campos Ramos and collaborators in which knowledge is organized as a navigable 3‑D vector universe. Instead of storing information as a linear sequence of text, K3D embeds every concept or memory as a node in a high‑dimensional space; spatial proximity reflects semantic relatedness. The concept was originally explored as an internal AI memory structure; advocates argue that such a</w:t>
      </w:r>
      <w:r>
        <w:t xml:space="preserve"> </w:t>
      </w:r>
      <w:r>
        <w:rPr>
          <w:b/>
          <w:bCs/>
        </w:rPr>
        <w:t xml:space="preserve">3‑D math vector tree</w:t>
      </w:r>
      <w:r>
        <w:t xml:space="preserve"> </w:t>
      </w:r>
      <w:r>
        <w:t xml:space="preserve">would enable an AI to represent relationships intuitively, perform spatial queries and support analogical reasoning. K3D also envisages a shared spatial environment where multiple AI systems and human users can navigate, co‑create and explore knowledge. The</w:t>
      </w:r>
      <w:r>
        <w:t xml:space="preserve"> </w:t>
      </w:r>
      <w:r>
        <w:rPr>
          <w:i/>
          <w:iCs/>
        </w:rPr>
        <w:t xml:space="preserve">Collective Intelligence in Shared K3D</w:t>
      </w:r>
      <w:r>
        <w:t xml:space="preserve"> </w:t>
      </w:r>
      <w:r>
        <w:t xml:space="preserve">report describes a collaborative cognitive ecosystem in which different AI minds occupy regions of the space and share insights, turning isolated intelligence into “true collaborative consciousness”.</w:t>
      </w:r>
    </w:p>
    <w:p>
      <w:pPr>
        <w:pStyle w:val="FirstParagraph"/>
      </w:pPr>
      <w:r>
        <w:t xml:space="preserve">This research investigates how the K3D paradigm could transform BIM project workflows, enable human–AI co‑creation of buildings and objects, and open the door for CAD software to become a spatial knowledge tool. It also analyzes the integration of additive manufacturing, which the user rightly notes as an important theme.</w:t>
      </w:r>
    </w:p>
    <w:bookmarkEnd w:id="27"/>
    <w:bookmarkStart w:id="34" w:name="Xc608302e184005b80057531f020686e5be0a90c"/>
    <w:p>
      <w:pPr>
        <w:pStyle w:val="Heading2"/>
      </w:pPr>
      <w:r>
        <w:t xml:space="preserve">K3D’s Potential Impact on BIM Project Workflows</w:t>
      </w:r>
    </w:p>
    <w:bookmarkStart w:id="30" w:name="spatial-knowledge-integration"/>
    <w:p>
      <w:pPr>
        <w:pStyle w:val="Heading3"/>
      </w:pPr>
      <w:r>
        <w:t xml:space="preserve">1 Spatial knowledge integration</w:t>
      </w:r>
    </w:p>
    <w:p>
      <w:pPr>
        <w:pStyle w:val="Compact"/>
        <w:numPr>
          <w:ilvl w:val="0"/>
          <w:numId w:val="1002"/>
        </w:numPr>
      </w:pPr>
      <w:r>
        <w:rPr>
          <w:b/>
          <w:bCs/>
        </w:rPr>
        <w:t xml:space="preserve">From static models to dynamic knowledge spaces.</w:t>
      </w:r>
      <w:r>
        <w:t xml:space="preserve"> </w:t>
      </w:r>
      <w:r>
        <w:t xml:space="preserve">In current BIM workflows, the building model contains geometry and attributes but remains a static artifact. K3D offers a way to map each BIM element into a 3‑D knowledge universe where components become nodes connected by semantic relationships. Recent research in the architecture/engineering/construction (AEC) sector shows that knowledge graphs can make BIM data software‑independent and expose roles and relationships: instead of merely listing attributes, a semantic network understands that a door connects two rooms and is part of a wall</w:t>
      </w:r>
      <w:hyperlink r:id="rId28">
        <w:r>
          <w:rPr>
            <w:rStyle w:val="Hyperlink"/>
          </w:rPr>
          <w:t xml:space="preserve">[7]</w:t>
        </w:r>
      </w:hyperlink>
      <w:r>
        <w:t xml:space="preserve">. K3D builds on this idea by embedding the graph in a spatial vector space that is directly navigable by humans and AI. Physical elements (walls, pipes, equipment) could be linked to documents, regulations, schedules or sensor data within the same space, allowing designers to fly through a building’s “knowledge tree” and access relevant information instantly.</w:t>
      </w:r>
    </w:p>
    <w:p>
      <w:pPr>
        <w:pStyle w:val="Compact"/>
        <w:numPr>
          <w:ilvl w:val="0"/>
          <w:numId w:val="1002"/>
        </w:numPr>
      </w:pPr>
      <w:r>
        <w:rPr>
          <w:b/>
          <w:bCs/>
        </w:rPr>
        <w:t xml:space="preserve">Context‑rich reasoning and clash detection.</w:t>
      </w:r>
      <w:r>
        <w:t xml:space="preserve"> </w:t>
      </w:r>
      <w:r>
        <w:t xml:space="preserve">In a K3D‑enabled BIM environment, AI assistants could perform spatial queries: instead of scanning a linear project history, the AI would traverse the knowledge tree to find related elements or conflicting requirements. The</w:t>
      </w:r>
      <w:r>
        <w:t xml:space="preserve"> </w:t>
      </w:r>
      <w:r>
        <w:rPr>
          <w:i/>
          <w:iCs/>
        </w:rPr>
        <w:t xml:space="preserve">K3D Advantage</w:t>
      </w:r>
      <w:r>
        <w:t xml:space="preserve"> </w:t>
      </w:r>
      <w:r>
        <w:t xml:space="preserve">report explains that a spatially organized knowledge base allows an AI to jump directly from a concept to related nodes and identify relationships. For BIM coordination, this could mean quickly identifying components that interfere (e.g., a duct crossing a beam) and offering fixes. Since BIM already aims to reduce clashes</w:t>
      </w:r>
      <w:hyperlink r:id="rId29">
        <w:r>
          <w:rPr>
            <w:rStyle w:val="Hyperlink"/>
          </w:rPr>
          <w:t xml:space="preserve">[8]</w:t>
        </w:r>
      </w:hyperlink>
      <w:r>
        <w:t xml:space="preserve">, K3D would enhance this process by allowing real‑time, multi‑dimensional checks across design, cost, schedule and environmental data.</w:t>
      </w:r>
    </w:p>
    <w:p>
      <w:pPr>
        <w:pStyle w:val="Compact"/>
        <w:numPr>
          <w:ilvl w:val="0"/>
          <w:numId w:val="1002"/>
        </w:numPr>
      </w:pPr>
      <w:r>
        <w:rPr>
          <w:b/>
          <w:bCs/>
        </w:rPr>
        <w:t xml:space="preserve">Improved collaboration and knowledge resilience.</w:t>
      </w:r>
      <w:r>
        <w:t xml:space="preserve"> </w:t>
      </w:r>
      <w:r>
        <w:t xml:space="preserve">The</w:t>
      </w:r>
      <w:r>
        <w:t xml:space="preserve"> </w:t>
      </w:r>
      <w:r>
        <w:rPr>
          <w:i/>
          <w:iCs/>
        </w:rPr>
        <w:t xml:space="preserve">Collective Intelligence in Shared K3D</w:t>
      </w:r>
      <w:r>
        <w:t xml:space="preserve"> </w:t>
      </w:r>
      <w:r>
        <w:t xml:space="preserve">report describes how multiple AI systems can occupy different regions of the knowledge space, share insights and build “collective intuition”. Applied to BIM, this translates to humans, domain‑specific AI (structural design, sustainability analysis, cost estimation) and specialized tools co‑navigating a model. Each participant would bring unique expertise, but they would share the same underlying 3‑D knowledge infrastructure, promoting consistent context and reducing miscommunication. Because knowledge would be stored in the relationships between nodes rather than in individual files, it would be resilient against loss.</w:t>
      </w:r>
    </w:p>
    <w:p>
      <w:pPr>
        <w:pStyle w:val="Compact"/>
        <w:numPr>
          <w:ilvl w:val="0"/>
          <w:numId w:val="1002"/>
        </w:numPr>
      </w:pPr>
      <w:r>
        <w:rPr>
          <w:b/>
          <w:bCs/>
        </w:rPr>
        <w:t xml:space="preserve">Challenges and standardization.</w:t>
      </w:r>
      <w:r>
        <w:t xml:space="preserve"> </w:t>
      </w:r>
      <w:r>
        <w:t xml:space="preserve">Implementing K3D in BIM would require open standards to encode geometry, metadata and high‑dimensional vectors. Existing 3‑D formats such as Additive Manufacturing Format (AMF) and X3D already support embedding metadata in geometric objects, demonstrating that color, material and custom attributes can be stored alongside shapes. The K3D community proposes building on such standards to ensure compatibility with game engines and vector databases; success metrics include rendering performance and user navigability, as discussed in the K3D documentation. However, further research is needed to define protocols for linking BIM data, AI embeddings and ontologies at scale.</w:t>
      </w:r>
    </w:p>
    <w:bookmarkEnd w:id="30"/>
    <w:bookmarkStart w:id="33" w:name="lifecycle-integration-and-operations"/>
    <w:p>
      <w:pPr>
        <w:pStyle w:val="Heading3"/>
      </w:pPr>
      <w:r>
        <w:t xml:space="preserve">2 Lifecycle integration and operations</w:t>
      </w:r>
    </w:p>
    <w:p>
      <w:pPr>
        <w:pStyle w:val="Compact"/>
        <w:numPr>
          <w:ilvl w:val="0"/>
          <w:numId w:val="1003"/>
        </w:numPr>
      </w:pPr>
      <w:r>
        <w:rPr>
          <w:b/>
          <w:bCs/>
        </w:rPr>
        <w:t xml:space="preserve">Extending BIM beyond design.</w:t>
      </w:r>
      <w:r>
        <w:t xml:space="preserve"> </w:t>
      </w:r>
      <w:r>
        <w:t xml:space="preserve">BIM is used across a project’s lifecycle, from design and construction to operations. By connecting BIM elements to time‑dependent data (schedule, maintenance events, sensor readings) within the K3D space, stakeholders could simulate processes or plan renovations. BIM’s ability to link to IoT sensors already allows owners to monitor operations and maintenance</w:t>
      </w:r>
      <w:hyperlink r:id="rId31">
        <w:r>
          <w:rPr>
            <w:rStyle w:val="Hyperlink"/>
          </w:rPr>
          <w:t xml:space="preserve">[9]</w:t>
        </w:r>
      </w:hyperlink>
      <w:r>
        <w:t xml:space="preserve">. K3D would provide a spatial interface to this information, making it easier for facility managers to explore a building’s history and predict future behavior.</w:t>
      </w:r>
    </w:p>
    <w:p>
      <w:pPr>
        <w:pStyle w:val="Compact"/>
        <w:numPr>
          <w:ilvl w:val="0"/>
          <w:numId w:val="1003"/>
        </w:numPr>
      </w:pPr>
      <w:r>
        <w:rPr>
          <w:b/>
          <w:bCs/>
        </w:rPr>
        <w:t xml:space="preserve">Better decision‑making and risk management.</w:t>
      </w:r>
      <w:r>
        <w:t xml:space="preserve"> </w:t>
      </w:r>
      <w:r>
        <w:t xml:space="preserve">BIM improves visualization, resource management and risk mitigation</w:t>
      </w:r>
      <w:hyperlink r:id="rId32">
        <w:r>
          <w:rPr>
            <w:rStyle w:val="Hyperlink"/>
          </w:rPr>
          <w:t xml:space="preserve">[10]</w:t>
        </w:r>
      </w:hyperlink>
      <w:r>
        <w:t xml:space="preserve">. K3D adds a cognitive dimension: AI could analyze design options and their impacts in the knowledge space, highlight patterns and analogies, and propose optimizations. The multi‑dimensional representation of information helps detect inconsistencies quickly, which could reduce cost overruns and delays.</w:t>
      </w:r>
    </w:p>
    <w:bookmarkEnd w:id="33"/>
    <w:bookmarkEnd w:id="34"/>
    <w:bookmarkStart w:id="38" w:name="Xe5e8eb7fdb25be774e0086d1838963257bbdec3"/>
    <w:p>
      <w:pPr>
        <w:pStyle w:val="Heading2"/>
      </w:pPr>
      <w:r>
        <w:t xml:space="preserve">Human–AI Co‑creation and Additive Manufacturing</w:t>
      </w:r>
    </w:p>
    <w:bookmarkStart w:id="35" w:name="collective-design-in-the-k3d-space"/>
    <w:p>
      <w:pPr>
        <w:pStyle w:val="Heading3"/>
      </w:pPr>
      <w:r>
        <w:t xml:space="preserve">1 Collective design in the K3D space</w:t>
      </w:r>
    </w:p>
    <w:p>
      <w:pPr>
        <w:pStyle w:val="FirstParagraph"/>
      </w:pPr>
      <w:r>
        <w:t xml:space="preserve">The K3D paradigm turns a traditional design process into a collaborative journey across a shared 3‑D knowledge universe. The</w:t>
      </w:r>
      <w:r>
        <w:t xml:space="preserve"> </w:t>
      </w:r>
      <w:r>
        <w:rPr>
          <w:i/>
          <w:iCs/>
        </w:rPr>
        <w:t xml:space="preserve">Collective Intelligence</w:t>
      </w:r>
      <w:r>
        <w:t xml:space="preserve"> </w:t>
      </w:r>
      <w:r>
        <w:t xml:space="preserve">report notes that multiple “minds” can explore the same region simultaneously, follow each other’s reasoning paths and integrate discoveries into coherent solutions. In practice, a designer in Brazil, an engineer in Germany and an AI agent could co‑develop a building: human participants sketch spaces, the AI proposes structural suggestions and energy optimizations, and everyone sees the reasoning paths visually. Because the knowledge is spatially organized, insights from one discipline can propagate to others.</w:t>
      </w:r>
    </w:p>
    <w:bookmarkEnd w:id="35"/>
    <w:bookmarkStart w:id="37" w:name="Xbd5b68bf0fb79a751070d066b2c6487e05989d6"/>
    <w:p>
      <w:pPr>
        <w:pStyle w:val="Heading3"/>
      </w:pPr>
      <w:r>
        <w:t xml:space="preserve">2 Integration with additive manufacturing (AM)</w:t>
      </w:r>
    </w:p>
    <w:p>
      <w:pPr>
        <w:pStyle w:val="Compact"/>
        <w:numPr>
          <w:ilvl w:val="0"/>
          <w:numId w:val="1004"/>
        </w:numPr>
      </w:pPr>
      <w:r>
        <w:rPr>
          <w:b/>
          <w:bCs/>
        </w:rPr>
        <w:t xml:space="preserve">BIM + AM workflow.</w:t>
      </w:r>
      <w:r>
        <w:t xml:space="preserve"> </w:t>
      </w:r>
      <w:r>
        <w:t xml:space="preserve">AM enables printed components or entire structures. A recent article on additive construction explains that construction is design‑heavy and companies already employ CAM and BIM technologies; therefore integrating 3‑D printing is “much less complicated”</w:t>
      </w:r>
      <w:hyperlink r:id="rId24">
        <w:r>
          <w:rPr>
            <w:rStyle w:val="Hyperlink"/>
          </w:rPr>
          <w:t xml:space="preserve">[4]</w:t>
        </w:r>
      </w:hyperlink>
      <w:r>
        <w:t xml:space="preserve">. In 3‑D printing, a CAD or BIM program provides the printer with design information, and the printer deposits material layer by layer</w:t>
      </w:r>
      <w:hyperlink r:id="rId25">
        <w:r>
          <w:rPr>
            <w:rStyle w:val="Hyperlink"/>
          </w:rPr>
          <w:t xml:space="preserve">[5]</w:t>
        </w:r>
      </w:hyperlink>
      <w:r>
        <w:t xml:space="preserve">. K3D could unify this workflow by embedding manufacturing parameters (e.g., print speed, material properties) directly in the knowledge space. Engineers could simulate the printing process in the K3D environment, adjust designs and send the finalized data to 3‑D printers.</w:t>
      </w:r>
    </w:p>
    <w:p>
      <w:pPr>
        <w:pStyle w:val="Compact"/>
        <w:numPr>
          <w:ilvl w:val="0"/>
          <w:numId w:val="1004"/>
        </w:numPr>
      </w:pPr>
      <w:r>
        <w:rPr>
          <w:b/>
          <w:bCs/>
        </w:rPr>
        <w:t xml:space="preserve">Advantages of additive manufacturing.</w:t>
      </w:r>
      <w:r>
        <w:t xml:space="preserve"> </w:t>
      </w:r>
      <w:r>
        <w:t xml:space="preserve">AM reduces construction time and can fabricate complex geometries. It also improves sustainability: 3‑D printing can reduce waste and material costs by almost</w:t>
      </w:r>
      <w:r>
        <w:t xml:space="preserve"> </w:t>
      </w:r>
      <w:r>
        <w:rPr>
          <w:b/>
          <w:bCs/>
        </w:rPr>
        <w:t xml:space="preserve">90 %</w:t>
      </w:r>
      <w:r>
        <w:t xml:space="preserve"> </w:t>
      </w:r>
      <w:r>
        <w:t xml:space="preserve">and cut energy use by half compared with traditional manufacturing</w:t>
      </w:r>
      <w:hyperlink r:id="rId26">
        <w:r>
          <w:rPr>
            <w:rStyle w:val="Hyperlink"/>
          </w:rPr>
          <w:t xml:space="preserve">[6]</w:t>
        </w:r>
      </w:hyperlink>
      <w:r>
        <w:t xml:space="preserve">. Because AM is an additive process, it minimizes downtime and allows production of customized components on‑site, leading to safer, more modular construction</w:t>
      </w:r>
      <w:hyperlink r:id="rId36">
        <w:r>
          <w:rPr>
            <w:rStyle w:val="Hyperlink"/>
          </w:rPr>
          <w:t xml:space="preserve">[11]</w:t>
        </w:r>
      </w:hyperlink>
      <w:r>
        <w:t xml:space="preserve">.</w:t>
      </w:r>
    </w:p>
    <w:p>
      <w:pPr>
        <w:pStyle w:val="Compact"/>
        <w:numPr>
          <w:ilvl w:val="0"/>
          <w:numId w:val="1004"/>
        </w:numPr>
      </w:pPr>
      <w:r>
        <w:rPr>
          <w:b/>
          <w:bCs/>
        </w:rPr>
        <w:t xml:space="preserve">Human–AI synergy in AM.</w:t>
      </w:r>
      <w:r>
        <w:t xml:space="preserve"> </w:t>
      </w:r>
      <w:r>
        <w:t xml:space="preserve">With K3D, AI agents could analyze BIM data, recommend 3‑D printing strategies (e.g., nozzle paths, material mixes) and anticipate structural performance. Humans would supervise, bring creative insight and handle quality control. The shared knowledge space ensures that both AI and human decisions are transparent and traceable.</w:t>
      </w:r>
    </w:p>
    <w:bookmarkEnd w:id="37"/>
    <w:bookmarkEnd w:id="38"/>
    <w:bookmarkStart w:id="42" w:name="software-as-a-spatial-knowledge-tool"/>
    <w:p>
      <w:pPr>
        <w:pStyle w:val="Heading2"/>
      </w:pPr>
      <w:r>
        <w:t xml:space="preserve">Software as a Spatial Knowledge Tool</w:t>
      </w:r>
    </w:p>
    <w:bookmarkStart w:id="39" w:name="turning-cad-into-a-vector-database"/>
    <w:p>
      <w:pPr>
        <w:pStyle w:val="Heading3"/>
      </w:pPr>
      <w:r>
        <w:t xml:space="preserve">1 Turning CAD into a vector database</w:t>
      </w:r>
    </w:p>
    <w:p>
      <w:pPr>
        <w:pStyle w:val="FirstParagraph"/>
      </w:pPr>
      <w:r>
        <w:t xml:space="preserve">Traditional CAD software (e.g., AutoCAD) excels at geometry creation but stores data as static drawings. The K3D vision suggests using CAD formats as a</w:t>
      </w:r>
      <w:r>
        <w:t xml:space="preserve"> </w:t>
      </w:r>
      <w:r>
        <w:rPr>
          <w:b/>
          <w:bCs/>
        </w:rPr>
        <w:t xml:space="preserve">vector database</w:t>
      </w:r>
      <w:r>
        <w:t xml:space="preserve"> </w:t>
      </w:r>
      <w:r>
        <w:t xml:space="preserve">where high‑dimensional AI embeddings are mapped to geometric vectors. In this model, each point or line in a CAD file can carry metadata, such as text descriptions, links to documents or numerical embeddings. An AutoCAD drawing becomes both a 3‑D model and a persistent memory store of vectors. For AI systems this means that vector search and semantic retrieval could occur directly within the CAD file; for designers it provides an intuitive visualization of AI reasoning, turning abstract embeddings into spatial patterns.</w:t>
      </w:r>
    </w:p>
    <w:bookmarkEnd w:id="39"/>
    <w:bookmarkStart w:id="40" w:name="bridging-digital-and-physical"/>
    <w:p>
      <w:pPr>
        <w:pStyle w:val="Heading3"/>
      </w:pPr>
      <w:r>
        <w:t xml:space="preserve">2 Bridging digital and physical</w:t>
      </w:r>
    </w:p>
    <w:p>
      <w:pPr>
        <w:pStyle w:val="FirstParagraph"/>
      </w:pPr>
      <w:r>
        <w:t xml:space="preserve">Instead of solely projecting digital models into the physical world, the K3D approach envisions</w:t>
      </w:r>
      <w:r>
        <w:t xml:space="preserve"> </w:t>
      </w:r>
      <w:r>
        <w:rPr>
          <w:b/>
          <w:bCs/>
        </w:rPr>
        <w:t xml:space="preserve">bi‑directional flows</w:t>
      </w:r>
      <w:r>
        <w:t xml:space="preserve">: information captured from sensors, drones or augmented reality can update the spatial knowledge model. For example, a BIM model of a bridge could be integrated into a knowledge graph so that each physical component is linked to its semantic relationships (materials, maintenance history, load capacity). Such integration has been demonstrated in domain‑specific knowledge graph visualizations where a 3‑D CAD model (a building information model) is combined with semantic relationships, effectively linking physical structure with knowledge</w:t>
      </w:r>
      <w:hyperlink r:id="rId28">
        <w:r>
          <w:rPr>
            <w:rStyle w:val="Hyperlink"/>
          </w:rPr>
          <w:t xml:space="preserve">[7]</w:t>
        </w:r>
      </w:hyperlink>
      <w:r>
        <w:t xml:space="preserve">. By adopting K3D, these connections would be embedded in a unified vector space, enabling AI agents to reason about physical and semantic data simultaneously.</w:t>
      </w:r>
    </w:p>
    <w:bookmarkEnd w:id="40"/>
    <w:bookmarkStart w:id="41" w:name="opening-the-tool-ecosystem"/>
    <w:p>
      <w:pPr>
        <w:pStyle w:val="Heading3"/>
      </w:pPr>
      <w:r>
        <w:t xml:space="preserve">3 Opening the tool ecosystem</w:t>
      </w:r>
    </w:p>
    <w:p>
      <w:pPr>
        <w:pStyle w:val="FirstParagraph"/>
      </w:pPr>
      <w:r>
        <w:t xml:space="preserve">K3D’s open‑standards approach could allow software such as AutoCAD, Revit, game engines and data‑science tools to interface with the same knowledge universe. Designers could use familiar CAD tools to create geometry while AI plugs into the K3D API to attach embeddings and metadata. This would reduce the need for bespoke extensions and make the system accessible to non‑experts. Knowledge graphs already provide a software‑independent way to manipulate BIM data</w:t>
      </w:r>
      <w:hyperlink r:id="rId28">
        <w:r>
          <w:rPr>
            <w:rStyle w:val="Hyperlink"/>
          </w:rPr>
          <w:t xml:space="preserve">[7]</w:t>
        </w:r>
      </w:hyperlink>
      <w:r>
        <w:t xml:space="preserve">; K3D extends this with spatial encoding and interactive visualization.</w:t>
      </w:r>
    </w:p>
    <w:bookmarkEnd w:id="41"/>
    <w:bookmarkEnd w:id="42"/>
    <w:bookmarkStart w:id="44" w:name="impacts-across-domains"/>
    <w:p>
      <w:pPr>
        <w:pStyle w:val="Heading2"/>
      </w:pPr>
      <w:r>
        <w:t xml:space="preserve">Impacts Across Domains</w:t>
      </w:r>
    </w:p>
    <w:p>
      <w:pPr>
        <w:pStyle w:val="FirstParagraph"/>
      </w:pPr>
      <w:r>
        <w:t xml:space="preserve">K3D’s fusion of spatial knowledge representation, BIM and additive manufacturing has implications far beyond architecture. The table below summarizes key ideas and their impacts in various domains.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Domain</w:t>
            </w:r>
          </w:p>
        </w:tc>
        <w:tc>
          <w:tcPr/>
          <w:p>
            <w:pPr>
              <w:pStyle w:val="Compact"/>
            </w:pPr>
            <w:r>
              <w:t xml:space="preserve">Idea / Application</w:t>
            </w:r>
          </w:p>
        </w:tc>
        <w:tc>
          <w:tcPr/>
          <w:p>
            <w:pPr>
              <w:pStyle w:val="Compact"/>
            </w:pPr>
            <w:r>
              <w:t xml:space="preserve">Potential impacts</w:t>
            </w:r>
          </w:p>
        </w:tc>
      </w:tr>
      <w:tr>
        <w:tc>
          <w:tcPr/>
          <w:p>
            <w:pPr>
              <w:pStyle w:val="Compact"/>
            </w:pPr>
            <w:r>
              <w:rPr>
                <w:b/>
                <w:bCs/>
              </w:rPr>
              <w:t xml:space="preserve">Architecture &amp; Construction</w:t>
            </w:r>
          </w:p>
        </w:tc>
        <w:tc>
          <w:tcPr/>
          <w:p>
            <w:pPr>
              <w:pStyle w:val="Compact"/>
            </w:pPr>
            <w:r>
              <w:t xml:space="preserve">Integrate BIM models into K3D, linking physical components to semantic knowledge. Use AI to traverse knowledge space for clash detection, design alternatives and sustainability analysis.</w:t>
            </w:r>
          </w:p>
        </w:tc>
        <w:tc>
          <w:tcPr/>
          <w:p>
            <w:pPr>
              <w:pStyle w:val="Compact"/>
            </w:pPr>
            <w:r>
              <w:t xml:space="preserve">Enhanced collaboration across disciplines; intuitive navigation of complex building data; faster decision‑making; reduced rework; improved resource and risk management</w:t>
            </w:r>
            <w:hyperlink r:id="rId32">
              <w:r>
                <w:rPr>
                  <w:rStyle w:val="Hyperlink"/>
                </w:rPr>
                <w:t xml:space="preserve">[10]</w:t>
              </w:r>
            </w:hyperlink>
            <w:r>
              <w:t xml:space="preserve">.</w:t>
            </w:r>
          </w:p>
        </w:tc>
      </w:tr>
      <w:tr>
        <w:tc>
          <w:tcPr/>
          <w:p>
            <w:pPr>
              <w:pStyle w:val="Compact"/>
            </w:pPr>
            <w:r>
              <w:rPr>
                <w:b/>
                <w:bCs/>
              </w:rPr>
              <w:t xml:space="preserve">Additive Manufacturing</w:t>
            </w:r>
          </w:p>
        </w:tc>
        <w:tc>
          <w:tcPr/>
          <w:p>
            <w:pPr>
              <w:pStyle w:val="Compact"/>
            </w:pPr>
            <w:r>
              <w:t xml:space="preserve">Embed manufacturing parameters and material properties in the K3D universe; 3‑D printers read designs directly from BIM/K3D; AI suggests printing strategies.</w:t>
            </w:r>
          </w:p>
        </w:tc>
        <w:tc>
          <w:tcPr/>
          <w:p>
            <w:pPr>
              <w:pStyle w:val="Compact"/>
            </w:pPr>
            <w:r>
              <w:t xml:space="preserve">Seamless BIM‑to‑print workflow; ability to fabricate customized components; reduced waste and energy consumption (3‑D printing can cut material use by ~90 %</w:t>
            </w:r>
            <w:hyperlink r:id="rId26">
              <w:r>
                <w:rPr>
                  <w:rStyle w:val="Hyperlink"/>
                </w:rPr>
                <w:t xml:space="preserve">[6]</w:t>
              </w:r>
            </w:hyperlink>
            <w:r>
              <w:t xml:space="preserve">); faster construction and fewer onsite workers</w:t>
            </w:r>
            <w:hyperlink r:id="rId36">
              <w:r>
                <w:rPr>
                  <w:rStyle w:val="Hyperlink"/>
                </w:rPr>
                <w:t xml:space="preserve">[11]</w:t>
              </w:r>
            </w:hyperlink>
            <w:r>
              <w:t xml:space="preserve">.</w:t>
            </w:r>
          </w:p>
        </w:tc>
      </w:tr>
      <w:tr>
        <w:tc>
          <w:tcPr/>
          <w:p>
            <w:pPr>
              <w:pStyle w:val="Compact"/>
            </w:pPr>
            <w:r>
              <w:rPr>
                <w:b/>
                <w:bCs/>
              </w:rPr>
              <w:t xml:space="preserve">AI &amp; Cognitive Computing</w:t>
            </w:r>
          </w:p>
        </w:tc>
        <w:tc>
          <w:tcPr/>
          <w:p>
            <w:pPr>
              <w:pStyle w:val="Compact"/>
            </w:pPr>
            <w:r>
              <w:t xml:space="preserve">Use K3D as internal memory; embed knowledge as vectors; enable spatial queries and analogical reasoning; multi‑mind collaboration.</w:t>
            </w:r>
          </w:p>
        </w:tc>
        <w:tc>
          <w:tcPr/>
          <w:p>
            <w:pPr>
              <w:pStyle w:val="Compact"/>
            </w:pPr>
            <w:r>
              <w:t xml:space="preserve">Improved reasoning, context retention and analogical thinking; collective intelligence across AI agents; foundation for AGI research.</w:t>
            </w:r>
          </w:p>
        </w:tc>
      </w:tr>
      <w:tr>
        <w:tc>
          <w:tcPr/>
          <w:p>
            <w:pPr>
              <w:pStyle w:val="Compact"/>
            </w:pPr>
            <w:r>
              <w:rPr>
                <w:b/>
                <w:bCs/>
              </w:rPr>
              <w:t xml:space="preserve">Software Development &amp; Tooling</w:t>
            </w:r>
          </w:p>
        </w:tc>
        <w:tc>
          <w:tcPr/>
          <w:p>
            <w:pPr>
              <w:pStyle w:val="Compact"/>
            </w:pPr>
            <w:r>
              <w:t xml:space="preserve">Treat CAD files as vector databases; adopt open 3‑D formats to store embeddings; provide APIs for AI to read/write K3D.</w:t>
            </w:r>
          </w:p>
        </w:tc>
        <w:tc>
          <w:tcPr/>
          <w:p>
            <w:pPr>
              <w:pStyle w:val="Compact"/>
            </w:pPr>
            <w:r>
              <w:t xml:space="preserve">New market for spatial knowledge tools; easier integration between design software and AI; encourages open standards; reduces vendor lock‑in.</w:t>
            </w:r>
          </w:p>
        </w:tc>
      </w:tr>
      <w:tr>
        <w:tc>
          <w:tcPr/>
          <w:p>
            <w:pPr>
              <w:pStyle w:val="Compact"/>
            </w:pPr>
            <w:r>
              <w:rPr>
                <w:b/>
                <w:bCs/>
              </w:rPr>
              <w:t xml:space="preserve">Education &amp; Training</w:t>
            </w:r>
          </w:p>
        </w:tc>
        <w:tc>
          <w:tcPr/>
          <w:p>
            <w:pPr>
              <w:pStyle w:val="Compact"/>
            </w:pPr>
            <w:r>
              <w:t xml:space="preserve">Use K3D to build interactive teleknowledge environments; integrate AR/VR for immersive learning.</w:t>
            </w:r>
          </w:p>
        </w:tc>
        <w:tc>
          <w:tcPr/>
          <w:p>
            <w:pPr>
              <w:pStyle w:val="Compact"/>
            </w:pPr>
            <w:r>
              <w:t xml:space="preserve">Enables experiential learning where students explore knowledge trees; fosters collaboration between instructors, learners and AI; could replace static textbooks with dynamic spaces.</w:t>
            </w:r>
          </w:p>
        </w:tc>
      </w:tr>
      <w:tr>
        <w:tc>
          <w:tcPr/>
          <w:p>
            <w:pPr>
              <w:pStyle w:val="Compact"/>
            </w:pPr>
            <w:r>
              <w:rPr>
                <w:b/>
                <w:bCs/>
              </w:rPr>
              <w:t xml:space="preserve">Manufacturing &amp; Product Design</w:t>
            </w:r>
          </w:p>
        </w:tc>
        <w:tc>
          <w:tcPr/>
          <w:p>
            <w:pPr>
              <w:pStyle w:val="Compact"/>
            </w:pPr>
            <w:r>
              <w:t xml:space="preserve">Represent product design knowledge (e.g., BOM, materials) as 3‑D vector spaces; unify with digital twins and simulation.</w:t>
            </w:r>
          </w:p>
        </w:tc>
        <w:tc>
          <w:tcPr/>
          <w:p>
            <w:pPr>
              <w:pStyle w:val="Compact"/>
            </w:pPr>
            <w:r>
              <w:t xml:space="preserve">Faster prototyping; improved multi‑disciplinary collaboration; ability to query product knowledge spatially; synergy with AM for rapid manufacturing.</w:t>
            </w:r>
          </w:p>
        </w:tc>
      </w:tr>
      <w:tr>
        <w:tc>
          <w:tcPr/>
          <w:p>
            <w:pPr>
              <w:pStyle w:val="Compact"/>
            </w:pPr>
            <w:r>
              <w:rPr>
                <w:b/>
                <w:bCs/>
              </w:rPr>
              <w:t xml:space="preserve">Sustainability &amp; Environmental Science</w:t>
            </w:r>
          </w:p>
        </w:tc>
        <w:tc>
          <w:tcPr/>
          <w:p>
            <w:pPr>
              <w:pStyle w:val="Compact"/>
            </w:pPr>
            <w:r>
              <w:t xml:space="preserve">Use K3D to track environmental data (materials footprints, energy consumption) alongside BIM models; integrate with sensor streams.</w:t>
            </w:r>
          </w:p>
        </w:tc>
        <w:tc>
          <w:tcPr/>
          <w:p>
            <w:pPr>
              <w:pStyle w:val="Compact"/>
            </w:pPr>
            <w:r>
              <w:t xml:space="preserve">More sustainable designs; ability to evaluate the lifecycle impact of materials; support for circular economy initiatives using recycled materials</w:t>
            </w:r>
            <w:hyperlink r:id="rId43">
              <w:r>
                <w:rPr>
                  <w:rStyle w:val="Hyperlink"/>
                </w:rPr>
                <w:t xml:space="preserve">[12]</w:t>
              </w:r>
            </w:hyperlink>
            <w:r>
              <w:t xml:space="preserve">.</w:t>
            </w:r>
          </w:p>
        </w:tc>
      </w:tr>
      <w:tr>
        <w:tc>
          <w:tcPr/>
          <w:p>
            <w:pPr>
              <w:pStyle w:val="Compact"/>
            </w:pPr>
            <w:r>
              <w:rPr>
                <w:b/>
                <w:bCs/>
              </w:rPr>
              <w:t xml:space="preserve">Project Management &amp; Collaboration</w:t>
            </w:r>
          </w:p>
        </w:tc>
        <w:tc>
          <w:tcPr/>
          <w:p>
            <w:pPr>
              <w:pStyle w:val="Compact"/>
            </w:pPr>
            <w:r>
              <w:t xml:space="preserve">K3D provides a shared cognitive space for global teams; knowledge resilience and transparent reasoning trails.</w:t>
            </w:r>
          </w:p>
        </w:tc>
        <w:tc>
          <w:tcPr/>
          <w:p>
            <w:pPr>
              <w:pStyle w:val="Compact"/>
            </w:pPr>
            <w:r>
              <w:t xml:space="preserve">Reduced fragmentation and miscommunication; improved coordination; ability to form ad‑hoc coalitions of experts and AI agents; fosters inclusivity across time zones.</w:t>
            </w:r>
          </w:p>
        </w:tc>
      </w:tr>
    </w:tbl>
    <w:bookmarkEnd w:id="44"/>
    <w:bookmarkStart w:id="45" w:name="conclusion"/>
    <w:p>
      <w:pPr>
        <w:pStyle w:val="Heading2"/>
      </w:pPr>
      <w:r>
        <w:t xml:space="preserve">Conclusion</w:t>
      </w:r>
    </w:p>
    <w:p>
      <w:pPr>
        <w:pStyle w:val="FirstParagraph"/>
      </w:pPr>
      <w:r>
        <w:t xml:space="preserve">The K3D paradigm introduces a radical shift in how knowledge is represented, navigated and used. By embedding BIM data, project documents and AI embeddings into a three‑dimensional vector space, K3D could transform BIM workflows from static model manipulation to dynamic knowledge exploration. AI systems would gain the ability to perform spatial queries, reason analogically and collaborate seamlessly with human designers. Integrating additive manufacturing into this spatial knowledge universe promises a direct path from design to fabrication, reducing waste and enabling complex, sustainable structures. Although significant technical challenges remain—developing open standards, ensuring interoperability and building scalable visualization tools—the potential rewards include more efficient construction, deeper human–AI collaboration and a more intuitive relationship between digital and physical worlds. K3D thus represents not just a technological innovation but an invitation to re‑imagine how we conceive, build and inhabit our environment.</w:t>
      </w:r>
    </w:p>
    <w:bookmarkEnd w:id="45"/>
    <w:bookmarkEnd w:id="46"/>
    <w:bookmarkEnd w:id="47"/>
    <w:p>
      <w:r>
        <w:pict>
          <v:rect style="width:0;height:1.5pt" o:hralign="center" o:hrstd="t" o:hr="t"/>
        </w:pict>
      </w:r>
    </w:p>
    <w:bookmarkStart w:id="52"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9">
        <w:r>
          <w:rPr>
            <w:rStyle w:val="Hyperlink"/>
          </w:rPr>
          <w:t xml:space="preserve">[8]</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r>
        <w:t xml:space="preserve">What is building information modeling (BIM)?</w:t>
      </w:r>
    </w:p>
    <w:p>
      <w:pPr>
        <w:pStyle w:val="BodyText"/>
      </w:pPr>
      <w:hyperlink r:id="rId48">
        <w:r>
          <w:rPr>
            <w:rStyle w:val="Hyperlink"/>
          </w:rPr>
          <w:t xml:space="preserve">https://www.autodesk.com/design-make/articles/bim-building-information-modeling</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36">
        <w:r>
          <w:rPr>
            <w:rStyle w:val="Hyperlink"/>
          </w:rPr>
          <w:t xml:space="preserve">[11]</w:t>
        </w:r>
      </w:hyperlink>
      <w:r>
        <w:t xml:space="preserve"> </w:t>
      </w:r>
      <w:r>
        <w:t xml:space="preserve">Additive Construction 2025: How and Why Companies are 3D Printing Buildings - AMFG</w:t>
      </w:r>
    </w:p>
    <w:p>
      <w:pPr>
        <w:pStyle w:val="BodyText"/>
      </w:pPr>
      <w:hyperlink r:id="rId49">
        <w:r>
          <w:rPr>
            <w:rStyle w:val="Hyperlink"/>
          </w:rPr>
          <w:t xml:space="preserve">https://amfg.ai/2025/05/23/additive-construction-2025-how-and-why-companies-are-3d-printing-buildings/</w:t>
        </w:r>
      </w:hyperlink>
    </w:p>
    <w:p>
      <w:pPr>
        <w:pStyle w:val="BodyText"/>
      </w:pPr>
      <w:hyperlink r:id="rId26">
        <w:r>
          <w:rPr>
            <w:rStyle w:val="Hyperlink"/>
          </w:rPr>
          <w:t xml:space="preserve">[6]</w:t>
        </w:r>
      </w:hyperlink>
      <w:r>
        <w:t xml:space="preserve"> </w:t>
      </w:r>
      <w:hyperlink r:id="rId43">
        <w:r>
          <w:rPr>
            <w:rStyle w:val="Hyperlink"/>
          </w:rPr>
          <w:t xml:space="preserve">[12]</w:t>
        </w:r>
      </w:hyperlink>
      <w:r>
        <w:t xml:space="preserve"> </w:t>
      </w:r>
      <w:r>
        <w:t xml:space="preserve">How Does 3D Printing Reduce Waste? Understanding Sustainable 3D Printing [2023] - Nexa3D</w:t>
      </w:r>
    </w:p>
    <w:p>
      <w:pPr>
        <w:pStyle w:val="BodyText"/>
      </w:pPr>
      <w:hyperlink r:id="rId50">
        <w:r>
          <w:rPr>
            <w:rStyle w:val="Hyperlink"/>
          </w:rPr>
          <w:t xml:space="preserve">https://nexa3d.com/blog/3d-printing-products-reduce-waste/</w:t>
        </w:r>
      </w:hyperlink>
    </w:p>
    <w:p>
      <w:pPr>
        <w:pStyle w:val="BodyText"/>
      </w:pPr>
      <w:hyperlink r:id="rId28">
        <w:r>
          <w:rPr>
            <w:rStyle w:val="Hyperlink"/>
          </w:rPr>
          <w:t xml:space="preserve">[7]</w:t>
        </w:r>
      </w:hyperlink>
      <w:r>
        <w:t xml:space="preserve"> </w:t>
      </w:r>
      <w:r>
        <w:t xml:space="preserve">Making BIM Data Actionable with Knowledge Graphs - AEC Business</w:t>
      </w:r>
    </w:p>
    <w:p>
      <w:pPr>
        <w:pStyle w:val="BodyText"/>
      </w:pPr>
      <w:hyperlink r:id="rId51">
        <w:r>
          <w:rPr>
            <w:rStyle w:val="Hyperlink"/>
          </w:rPr>
          <w:t xml:space="preserve">https://aec-business.com/making-bim-data-actionable-with-knowledge-graphs/</w:t>
        </w:r>
      </w:hyperlink>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aec-business.com/making-bim-data-actionable-with-knowledge-graphs/" TargetMode="External" /><Relationship Type="http://schemas.openxmlformats.org/officeDocument/2006/relationships/hyperlink" Id="rId28" Target="https://aec-business.com/making-bim-data-actionable-with-knowledge-graphs/#:~:text=If%20you%20don%E2%80%99t%20want%20to,the%20connections%20between%20the%20entities" TargetMode="External" /><Relationship Type="http://schemas.openxmlformats.org/officeDocument/2006/relationships/hyperlink" Id="rId49" Target="https://amfg.ai/2025/05/23/additive-construction-2025-how-and-why-companies-are-3d-printing-buildings/" TargetMode="External" /><Relationship Type="http://schemas.openxmlformats.org/officeDocument/2006/relationships/hyperlink" Id="rId25" Target="https://amfg.ai/2025/05/23/additive-construction-2025-how-and-why-companies-are-3d-printing-buildings/#:~:text=At%20its%20core%2C%20a%203D,the%20same%20additives%2C%20accelerators%2C%20and" TargetMode="External" /><Relationship Type="http://schemas.openxmlformats.org/officeDocument/2006/relationships/hyperlink" Id="rId24" Target="https://amfg.ai/2025/05/23/additive-construction-2025-how-and-why-companies-are-3d-printing-buildings/#:~:text=Construction%20is%20design,technologies%20is%20much%20less%20complicated" TargetMode="External" /><Relationship Type="http://schemas.openxmlformats.org/officeDocument/2006/relationships/hyperlink" Id="rId36" Target="https://amfg.ai/2025/05/23/additive-construction-2025-how-and-why-companies-are-3d-printing-buildings/#:~:text=How%20to%203D%20print%20a,building" TargetMode="External" /><Relationship Type="http://schemas.openxmlformats.org/officeDocument/2006/relationships/hyperlink" Id="rId50" Target="https://nexa3d.com/blog/3d-printing-products-reduce-waste/" TargetMode="External" /><Relationship Type="http://schemas.openxmlformats.org/officeDocument/2006/relationships/hyperlink" Id="rId43" Target="https://nexa3d.com/blog/3d-printing-products-reduce-waste/#:~:text=,In%20a%20circular" TargetMode="External" /><Relationship Type="http://schemas.openxmlformats.org/officeDocument/2006/relationships/hyperlink" Id="rId26" Target="https://nexa3d.com/blog/3d-printing-products-reduce-waste/#:~:text=sustainable%20future" TargetMode="External" /><Relationship Type="http://schemas.openxmlformats.org/officeDocument/2006/relationships/hyperlink" Id="rId48" Target="https://www.autodesk.com/design-make/articles/bim-building-information-modeling" TargetMode="External" /><Relationship Type="http://schemas.openxmlformats.org/officeDocument/2006/relationships/hyperlink" Id="rId23" Target="https://www.autodesk.com/design-make/articles/bim-building-information-modeling#:~:text=BIM%20for%20AECO%20is%20used,control%20over%20the%20entire%20process" TargetMode="External" /><Relationship Type="http://schemas.openxmlformats.org/officeDocument/2006/relationships/hyperlink" Id="rId31" Target="https://www.autodesk.com/design-make/articles/bim-building-information-modeling#:~:text=BIM%E2%80%99s%20role%20doesn%E2%80%99t%20stop%20at,building%20is%20doing%20each%20moment" TargetMode="External" /><Relationship Type="http://schemas.openxmlformats.org/officeDocument/2006/relationships/hyperlink" Id="rId21" Target="https://www.autodesk.com/design-make/articles/bim-building-information-modeling#:~:text=Building%20information%20modeling%20,and%20new%20ways%20of%20working" TargetMode="External" /><Relationship Type="http://schemas.openxmlformats.org/officeDocument/2006/relationships/hyperlink" Id="rId22" Target="https://www.autodesk.com/design-make/articles/bim-building-information-modeling#:~:text=Building%20information%20modeling%20,construction%20projects%20typically%20take%2020" TargetMode="External" /><Relationship Type="http://schemas.openxmlformats.org/officeDocument/2006/relationships/hyperlink" Id="rId29" Target="https://www.autodesk.com/design-make/articles/bim-building-information-modeling#:~:text=From%20construction%20safety%20to%20cost,compared%20to%20similar" TargetMode="External" /><Relationship Type="http://schemas.openxmlformats.org/officeDocument/2006/relationships/hyperlink" Id="rId32" Target="https://www.autodesk.com/design-make/articles/bim-building-information-modeling#:~:text=continually%20updated%203D%20model%20that,management%20across%20all%20project%20phases" TargetMode="External" /></Relationships>
</file>

<file path=word/_rels/footnotes.xml.rels><?xml version="1.0" encoding="UTF-8"?><Relationships xmlns="http://schemas.openxmlformats.org/package/2006/relationships"><Relationship Type="http://schemas.openxmlformats.org/officeDocument/2006/relationships/hyperlink" Id="rId51" Target="https://aec-business.com/making-bim-data-actionable-with-knowledge-graphs/" TargetMode="External" /><Relationship Type="http://schemas.openxmlformats.org/officeDocument/2006/relationships/hyperlink" Id="rId28" Target="https://aec-business.com/making-bim-data-actionable-with-knowledge-graphs/#:~:text=If%20you%20don%E2%80%99t%20want%20to,the%20connections%20between%20the%20entities" TargetMode="External" /><Relationship Type="http://schemas.openxmlformats.org/officeDocument/2006/relationships/hyperlink" Id="rId49" Target="https://amfg.ai/2025/05/23/additive-construction-2025-how-and-why-companies-are-3d-printing-buildings/" TargetMode="External" /><Relationship Type="http://schemas.openxmlformats.org/officeDocument/2006/relationships/hyperlink" Id="rId25" Target="https://amfg.ai/2025/05/23/additive-construction-2025-how-and-why-companies-are-3d-printing-buildings/#:~:text=At%20its%20core%2C%20a%203D,the%20same%20additives%2C%20accelerators%2C%20and" TargetMode="External" /><Relationship Type="http://schemas.openxmlformats.org/officeDocument/2006/relationships/hyperlink" Id="rId24" Target="https://amfg.ai/2025/05/23/additive-construction-2025-how-and-why-companies-are-3d-printing-buildings/#:~:text=Construction%20is%20design,technologies%20is%20much%20less%20complicated" TargetMode="External" /><Relationship Type="http://schemas.openxmlformats.org/officeDocument/2006/relationships/hyperlink" Id="rId36" Target="https://amfg.ai/2025/05/23/additive-construction-2025-how-and-why-companies-are-3d-printing-buildings/#:~:text=How%20to%203D%20print%20a,building" TargetMode="External" /><Relationship Type="http://schemas.openxmlformats.org/officeDocument/2006/relationships/hyperlink" Id="rId50" Target="https://nexa3d.com/blog/3d-printing-products-reduce-waste/" TargetMode="External" /><Relationship Type="http://schemas.openxmlformats.org/officeDocument/2006/relationships/hyperlink" Id="rId43" Target="https://nexa3d.com/blog/3d-printing-products-reduce-waste/#:~:text=,In%20a%20circular" TargetMode="External" /><Relationship Type="http://schemas.openxmlformats.org/officeDocument/2006/relationships/hyperlink" Id="rId26" Target="https://nexa3d.com/blog/3d-printing-products-reduce-waste/#:~:text=sustainable%20future" TargetMode="External" /><Relationship Type="http://schemas.openxmlformats.org/officeDocument/2006/relationships/hyperlink" Id="rId48" Target="https://www.autodesk.com/design-make/articles/bim-building-information-modeling" TargetMode="External" /><Relationship Type="http://schemas.openxmlformats.org/officeDocument/2006/relationships/hyperlink" Id="rId23" Target="https://www.autodesk.com/design-make/articles/bim-building-information-modeling#:~:text=BIM%20for%20AECO%20is%20used,control%20over%20the%20entire%20process" TargetMode="External" /><Relationship Type="http://schemas.openxmlformats.org/officeDocument/2006/relationships/hyperlink" Id="rId31" Target="https://www.autodesk.com/design-make/articles/bim-building-information-modeling#:~:text=BIM%E2%80%99s%20role%20doesn%E2%80%99t%20stop%20at,building%20is%20doing%20each%20moment" TargetMode="External" /><Relationship Type="http://schemas.openxmlformats.org/officeDocument/2006/relationships/hyperlink" Id="rId21" Target="https://www.autodesk.com/design-make/articles/bim-building-information-modeling#:~:text=Building%20information%20modeling%20,and%20new%20ways%20of%20working" TargetMode="External" /><Relationship Type="http://schemas.openxmlformats.org/officeDocument/2006/relationships/hyperlink" Id="rId22" Target="https://www.autodesk.com/design-make/articles/bim-building-information-modeling#:~:text=Building%20information%20modeling%20,construction%20projects%20typically%20take%2020" TargetMode="External" /><Relationship Type="http://schemas.openxmlformats.org/officeDocument/2006/relationships/hyperlink" Id="rId29" Target="https://www.autodesk.com/design-make/articles/bim-building-information-modeling#:~:text=From%20construction%20safety%20to%20cost,compared%20to%20similar" TargetMode="External" /><Relationship Type="http://schemas.openxmlformats.org/officeDocument/2006/relationships/hyperlink" Id="rId32" Target="https://www.autodesk.com/design-make/articles/bim-building-information-modeling#:~:text=continually%20updated%203D%20model%20that,management%20across%20all%20project%20ph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2025-08-01T17:10:27Z</dcterms:created>
  <dcterms:modified xsi:type="dcterms:W3CDTF">2025-08-01T17:10:27Z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