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0489F" w14:textId="77777777" w:rsidR="00463E83" w:rsidRPr="001B4209" w:rsidRDefault="00463E83" w:rsidP="00463E83">
      <w:pPr>
        <w:spacing w:after="0" w:line="240" w:lineRule="auto"/>
        <w:rPr>
          <w:rFonts w:ascii="Calibri" w:eastAsia="Times New Roman" w:hAnsi="Calibri" w:cs="Calibri"/>
          <w:color w:val="000000"/>
          <w:sz w:val="24"/>
          <w:szCs w:val="24"/>
        </w:rPr>
      </w:pPr>
      <w:r w:rsidRPr="001B4209">
        <w:rPr>
          <w:rFonts w:ascii="Calibri" w:eastAsia="Times New Roman" w:hAnsi="Calibri" w:cs="Calibri"/>
          <w:color w:val="000000"/>
          <w:sz w:val="24"/>
          <w:szCs w:val="24"/>
        </w:rPr>
        <w:t>Team #3</w:t>
      </w:r>
    </w:p>
    <w:p w14:paraId="296EF359" w14:textId="77777777" w:rsidR="00463E83" w:rsidRPr="001B4209" w:rsidRDefault="00463E83" w:rsidP="00463E83">
      <w:pPr>
        <w:spacing w:after="0" w:line="240" w:lineRule="auto"/>
        <w:rPr>
          <w:rFonts w:ascii="Calibri" w:eastAsia="Times New Roman" w:hAnsi="Calibri" w:cs="Calibri"/>
          <w:color w:val="000000"/>
          <w:sz w:val="24"/>
          <w:szCs w:val="24"/>
        </w:rPr>
      </w:pPr>
      <w:r w:rsidRPr="001B4209">
        <w:rPr>
          <w:rFonts w:ascii="Calibri" w:eastAsia="Times New Roman" w:hAnsi="Calibri" w:cs="Calibri"/>
          <w:color w:val="000000"/>
          <w:sz w:val="24"/>
          <w:szCs w:val="24"/>
        </w:rPr>
        <w:t>Joel Bravo</w:t>
      </w:r>
    </w:p>
    <w:p w14:paraId="207A7347" w14:textId="77777777" w:rsidR="00463E83" w:rsidRPr="001B4209" w:rsidRDefault="00463E83" w:rsidP="00463E83">
      <w:pPr>
        <w:spacing w:after="0" w:line="240" w:lineRule="auto"/>
        <w:rPr>
          <w:rFonts w:ascii="Calibri" w:eastAsia="Times New Roman" w:hAnsi="Calibri" w:cs="Calibri"/>
          <w:color w:val="000000"/>
          <w:sz w:val="24"/>
          <w:szCs w:val="24"/>
        </w:rPr>
      </w:pPr>
      <w:r w:rsidRPr="001B4209">
        <w:rPr>
          <w:rFonts w:ascii="Calibri" w:eastAsia="Times New Roman" w:hAnsi="Calibri" w:cs="Calibri"/>
          <w:color w:val="000000"/>
          <w:sz w:val="24"/>
          <w:szCs w:val="24"/>
        </w:rPr>
        <w:t>Stephanie Gardner</w:t>
      </w:r>
    </w:p>
    <w:p w14:paraId="14A52B62" w14:textId="77777777" w:rsidR="00463E83" w:rsidRPr="001B4209" w:rsidRDefault="00463E83" w:rsidP="00463E83">
      <w:pPr>
        <w:spacing w:after="0" w:line="240" w:lineRule="auto"/>
        <w:rPr>
          <w:rFonts w:ascii="Calibri" w:eastAsia="Times New Roman" w:hAnsi="Calibri" w:cs="Calibri"/>
          <w:color w:val="000000"/>
          <w:sz w:val="24"/>
          <w:szCs w:val="24"/>
        </w:rPr>
      </w:pPr>
      <w:r w:rsidRPr="001B4209">
        <w:rPr>
          <w:rFonts w:ascii="Calibri" w:eastAsia="Times New Roman" w:hAnsi="Calibri" w:cs="Calibri"/>
          <w:color w:val="000000"/>
          <w:sz w:val="24"/>
          <w:szCs w:val="24"/>
        </w:rPr>
        <w:t>Kendra Danforth Osburn</w:t>
      </w:r>
    </w:p>
    <w:p w14:paraId="1F7E181C" w14:textId="77777777" w:rsidR="00463E83" w:rsidRPr="001B4209" w:rsidRDefault="00463E83" w:rsidP="00463E83">
      <w:pPr>
        <w:spacing w:after="0" w:line="240" w:lineRule="auto"/>
        <w:rPr>
          <w:rFonts w:ascii="Calibri" w:eastAsia="Times New Roman" w:hAnsi="Calibri" w:cs="Calibri"/>
          <w:color w:val="000000"/>
          <w:sz w:val="24"/>
          <w:szCs w:val="24"/>
        </w:rPr>
      </w:pPr>
      <w:r w:rsidRPr="001B4209">
        <w:rPr>
          <w:rFonts w:ascii="Calibri" w:eastAsia="Times New Roman" w:hAnsi="Calibri" w:cs="Calibri"/>
          <w:color w:val="000000"/>
          <w:sz w:val="24"/>
          <w:szCs w:val="24"/>
        </w:rPr>
        <w:t>Penematafele Seloti</w:t>
      </w:r>
    </w:p>
    <w:p w14:paraId="436FA4EA" w14:textId="77777777" w:rsidR="00463E83" w:rsidRPr="001B4209" w:rsidRDefault="00463E83" w:rsidP="00463E83">
      <w:pPr>
        <w:spacing w:after="0" w:line="240" w:lineRule="auto"/>
        <w:rPr>
          <w:rFonts w:ascii="Calibri" w:eastAsia="Times New Roman" w:hAnsi="Calibri" w:cs="Calibri"/>
          <w:color w:val="000000"/>
          <w:sz w:val="24"/>
          <w:szCs w:val="24"/>
        </w:rPr>
      </w:pPr>
      <w:r w:rsidRPr="001B4209">
        <w:rPr>
          <w:rFonts w:ascii="Calibri" w:eastAsia="Times New Roman" w:hAnsi="Calibri" w:cs="Calibri"/>
          <w:color w:val="000000"/>
          <w:sz w:val="24"/>
          <w:szCs w:val="24"/>
        </w:rPr>
        <w:t>Kenneth Smith</w:t>
      </w:r>
    </w:p>
    <w:p w14:paraId="2D168E6F" w14:textId="3C1C8743" w:rsidR="00463E83" w:rsidRPr="001B4209" w:rsidRDefault="00463E83" w:rsidP="00463E83">
      <w:pPr>
        <w:spacing w:after="0" w:line="240" w:lineRule="auto"/>
        <w:rPr>
          <w:rFonts w:ascii="Calibri" w:eastAsia="Times New Roman" w:hAnsi="Calibri" w:cs="Calibri"/>
          <w:color w:val="000000"/>
          <w:sz w:val="24"/>
          <w:szCs w:val="24"/>
        </w:rPr>
      </w:pPr>
      <w:r w:rsidRPr="001B4209">
        <w:rPr>
          <w:rFonts w:ascii="Calibri" w:eastAsia="Times New Roman" w:hAnsi="Calibri" w:cs="Calibri"/>
          <w:color w:val="000000"/>
          <w:sz w:val="24"/>
          <w:szCs w:val="24"/>
        </w:rPr>
        <w:t>Homework #</w:t>
      </w:r>
      <w:r w:rsidR="00F41F0C">
        <w:rPr>
          <w:rFonts w:ascii="Calibri" w:eastAsia="Times New Roman" w:hAnsi="Calibri" w:cs="Calibri"/>
          <w:color w:val="000000"/>
          <w:sz w:val="24"/>
          <w:szCs w:val="24"/>
        </w:rPr>
        <w:t>3</w:t>
      </w:r>
    </w:p>
    <w:p w14:paraId="07C7A739" w14:textId="77777777" w:rsidR="00CB1776" w:rsidRPr="00CB1776" w:rsidRDefault="00CB1776" w:rsidP="00CB1776">
      <w:pPr>
        <w:pStyle w:val="Default"/>
        <w:rPr>
          <w:rFonts w:ascii="Calibri" w:eastAsia="Times New Roman" w:hAnsi="Calibri" w:cs="Calibri"/>
        </w:rPr>
      </w:pPr>
    </w:p>
    <w:p w14:paraId="3A45D03F" w14:textId="77777777" w:rsidR="00CB1776" w:rsidRPr="00CB1776" w:rsidRDefault="00CB1776" w:rsidP="006C0E5B">
      <w:pPr>
        <w:pStyle w:val="Default"/>
        <w:numPr>
          <w:ilvl w:val="0"/>
          <w:numId w:val="9"/>
        </w:numPr>
        <w:ind w:left="360"/>
        <w:rPr>
          <w:rFonts w:ascii="Calibri" w:eastAsia="Times New Roman" w:hAnsi="Calibri" w:cs="Calibri"/>
        </w:rPr>
      </w:pPr>
      <w:r w:rsidRPr="00CB1776">
        <w:rPr>
          <w:rFonts w:ascii="Calibri" w:eastAsia="Times New Roman" w:hAnsi="Calibri" w:cs="Calibri"/>
        </w:rPr>
        <w:t xml:space="preserve">Regression analysis (40%) </w:t>
      </w:r>
    </w:p>
    <w:p w14:paraId="1166F147" w14:textId="5480B89D" w:rsidR="00CB1776" w:rsidRDefault="00CB1776" w:rsidP="006C0E5B">
      <w:pPr>
        <w:pStyle w:val="Default"/>
        <w:numPr>
          <w:ilvl w:val="1"/>
          <w:numId w:val="9"/>
        </w:numPr>
        <w:ind w:left="1080"/>
        <w:rPr>
          <w:rFonts w:ascii="Calibri" w:eastAsia="Times New Roman" w:hAnsi="Calibri" w:cs="Calibri"/>
        </w:rPr>
      </w:pPr>
      <w:r w:rsidRPr="00CB1776">
        <w:rPr>
          <w:rFonts w:ascii="Calibri" w:eastAsia="Times New Roman" w:hAnsi="Calibri" w:cs="Calibri"/>
        </w:rPr>
        <w:t xml:space="preserve">Graph the percent purchased against price (5%) </w:t>
      </w:r>
    </w:p>
    <w:p w14:paraId="69373EA4" w14:textId="073F7EC0" w:rsidR="001C0DB4" w:rsidRPr="00CB1776" w:rsidRDefault="001C0DB4" w:rsidP="001C0DB4">
      <w:pPr>
        <w:pStyle w:val="Default"/>
        <w:ind w:left="720"/>
        <w:rPr>
          <w:rFonts w:ascii="Calibri" w:eastAsia="Times New Roman" w:hAnsi="Calibri" w:cs="Calibri"/>
        </w:rPr>
      </w:pPr>
      <w:r>
        <w:rPr>
          <w:noProof/>
        </w:rPr>
        <w:drawing>
          <wp:inline distT="0" distB="0" distL="0" distR="0" wp14:anchorId="29EE38C9" wp14:editId="330530DE">
            <wp:extent cx="4133850" cy="2538413"/>
            <wp:effectExtent l="0" t="0" r="0" b="14605"/>
            <wp:docPr id="6" name="Chart 6">
              <a:extLst xmlns:a="http://schemas.openxmlformats.org/drawingml/2006/main">
                <a:ext uri="{FF2B5EF4-FFF2-40B4-BE49-F238E27FC236}">
                  <a16:creationId xmlns:a16="http://schemas.microsoft.com/office/drawing/2014/main" id="{BD7D723D-281A-4E11-9FBA-F8EF1D40FA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F048279" w14:textId="3B0E0A1D" w:rsidR="00CB1776" w:rsidRDefault="00CB1776" w:rsidP="006C0E5B">
      <w:pPr>
        <w:pStyle w:val="Default"/>
        <w:numPr>
          <w:ilvl w:val="1"/>
          <w:numId w:val="9"/>
        </w:numPr>
        <w:ind w:left="1080"/>
        <w:rPr>
          <w:rFonts w:ascii="Calibri" w:eastAsia="Times New Roman" w:hAnsi="Calibri" w:cs="Calibri"/>
        </w:rPr>
      </w:pPr>
      <w:r w:rsidRPr="00CB1776">
        <w:rPr>
          <w:rFonts w:ascii="Calibri" w:eastAsia="Times New Roman" w:hAnsi="Calibri" w:cs="Calibri"/>
        </w:rPr>
        <w:t xml:space="preserve">Perform a regression using power regression to determine the predicted % column. </w:t>
      </w:r>
    </w:p>
    <w:p w14:paraId="3542F3C8" w14:textId="2F9F48EE" w:rsidR="00CB1776" w:rsidRDefault="00CB1776" w:rsidP="006C0E5B">
      <w:pPr>
        <w:pStyle w:val="Default"/>
        <w:numPr>
          <w:ilvl w:val="2"/>
          <w:numId w:val="9"/>
        </w:numPr>
        <w:ind w:left="1800"/>
        <w:rPr>
          <w:rFonts w:ascii="Calibri" w:eastAsia="Times New Roman" w:hAnsi="Calibri" w:cs="Calibri"/>
        </w:rPr>
      </w:pPr>
      <w:r w:rsidRPr="00CB1776">
        <w:rPr>
          <w:rFonts w:ascii="Calibri" w:eastAsia="Times New Roman" w:hAnsi="Calibri" w:cs="Calibri"/>
        </w:rPr>
        <w:t>Graph the new curve (5%)</w:t>
      </w:r>
    </w:p>
    <w:p w14:paraId="0CBDA7CF" w14:textId="7EB43CFA" w:rsidR="001C0DB4" w:rsidRPr="00CB1776" w:rsidRDefault="001C0DB4" w:rsidP="001C0DB4">
      <w:pPr>
        <w:pStyle w:val="Default"/>
        <w:ind w:left="720"/>
        <w:rPr>
          <w:rFonts w:ascii="Calibri" w:eastAsia="Times New Roman" w:hAnsi="Calibri" w:cs="Calibri"/>
        </w:rPr>
      </w:pPr>
      <w:r>
        <w:rPr>
          <w:noProof/>
        </w:rPr>
        <w:drawing>
          <wp:inline distT="0" distB="0" distL="0" distR="0" wp14:anchorId="639441BF" wp14:editId="6109630B">
            <wp:extent cx="4105275" cy="2414588"/>
            <wp:effectExtent l="0" t="0" r="9525" b="5080"/>
            <wp:docPr id="1" name="Chart 1">
              <a:extLst xmlns:a="http://schemas.openxmlformats.org/drawingml/2006/main">
                <a:ext uri="{FF2B5EF4-FFF2-40B4-BE49-F238E27FC236}">
                  <a16:creationId xmlns:a16="http://schemas.microsoft.com/office/drawing/2014/main" id="{E025A937-1625-49E2-8BAC-95ABAC2E2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48F01F7" w14:textId="0F9FDEB5" w:rsidR="00CB1776" w:rsidRDefault="00CB1776" w:rsidP="006C0E5B">
      <w:pPr>
        <w:pStyle w:val="Default"/>
        <w:numPr>
          <w:ilvl w:val="2"/>
          <w:numId w:val="9"/>
        </w:numPr>
        <w:ind w:left="1800"/>
        <w:rPr>
          <w:rFonts w:ascii="Calibri" w:eastAsia="Times New Roman" w:hAnsi="Calibri" w:cs="Calibri"/>
        </w:rPr>
      </w:pPr>
      <w:r w:rsidRPr="00CB1776">
        <w:rPr>
          <w:rFonts w:ascii="Calibri" w:eastAsia="Times New Roman" w:hAnsi="Calibri" w:cs="Calibri"/>
        </w:rPr>
        <w:t xml:space="preserve">Estimate the equation of the line (5%) </w:t>
      </w:r>
    </w:p>
    <w:p w14:paraId="032F83F3" w14:textId="56B9068F" w:rsidR="001C0DB4" w:rsidRDefault="001C0DB4" w:rsidP="001C0DB4">
      <w:pPr>
        <w:pStyle w:val="Default"/>
        <w:ind w:left="1800"/>
        <w:rPr>
          <w:rFonts w:ascii="Calibri" w:eastAsia="Times New Roman" w:hAnsi="Calibri" w:cs="Calibri"/>
          <w:b/>
          <w:vertAlign w:val="superscript"/>
        </w:rPr>
      </w:pPr>
      <w:r w:rsidRPr="001C0DB4">
        <w:rPr>
          <w:rFonts w:ascii="Calibri" w:eastAsia="Times New Roman" w:hAnsi="Calibri" w:cs="Calibri"/>
          <w:b/>
        </w:rPr>
        <w:t>Predicted % (Y) = 14.098 * Price (X)</w:t>
      </w:r>
      <w:r w:rsidRPr="001C0DB4">
        <w:rPr>
          <w:rFonts w:ascii="Calibri" w:eastAsia="Times New Roman" w:hAnsi="Calibri" w:cs="Calibri"/>
          <w:b/>
          <w:vertAlign w:val="superscript"/>
        </w:rPr>
        <w:t>-1.872</w:t>
      </w:r>
    </w:p>
    <w:p w14:paraId="133D77AA" w14:textId="02953EAA" w:rsidR="001C0DB4" w:rsidRDefault="001C0DB4" w:rsidP="001C0DB4">
      <w:pPr>
        <w:pStyle w:val="Default"/>
        <w:ind w:left="1800"/>
        <w:rPr>
          <w:rFonts w:ascii="Calibri" w:eastAsia="Times New Roman" w:hAnsi="Calibri" w:cs="Calibri"/>
          <w:b/>
        </w:rPr>
      </w:pPr>
      <w:r w:rsidRPr="001C0DB4">
        <w:rPr>
          <w:rFonts w:ascii="Calibri" w:eastAsia="Times New Roman" w:hAnsi="Calibri" w:cs="Calibri"/>
          <w:b/>
        </w:rPr>
        <w:t xml:space="preserve">Example </w:t>
      </w:r>
      <w:r>
        <w:rPr>
          <w:rFonts w:ascii="Calibri" w:eastAsia="Times New Roman" w:hAnsi="Calibri" w:cs="Calibri"/>
          <w:b/>
        </w:rPr>
        <w:t>– Price $5, the predicted % is 69%</w:t>
      </w:r>
    </w:p>
    <w:p w14:paraId="481865B1" w14:textId="4B127215" w:rsidR="001C0DB4" w:rsidRDefault="00C7594C" w:rsidP="001C0DB4">
      <w:pPr>
        <w:pStyle w:val="Default"/>
        <w:ind w:left="1800"/>
        <w:rPr>
          <w:rFonts w:ascii="Calibri" w:eastAsia="Times New Roman" w:hAnsi="Calibri" w:cs="Calibri"/>
          <w:b/>
          <w:vertAlign w:val="superscript"/>
        </w:rPr>
      </w:pPr>
      <w:r w:rsidRPr="001C0DB4">
        <w:rPr>
          <w:rFonts w:ascii="Calibri" w:eastAsia="Times New Roman" w:hAnsi="Calibri" w:cs="Calibri"/>
          <w:b/>
        </w:rPr>
        <w:t xml:space="preserve">Predicted % (Y) </w:t>
      </w:r>
      <w:r w:rsidR="001C0DB4">
        <w:rPr>
          <w:rFonts w:ascii="Calibri" w:eastAsia="Times New Roman" w:hAnsi="Calibri" w:cs="Calibri"/>
          <w:b/>
        </w:rPr>
        <w:t xml:space="preserve"> = </w:t>
      </w:r>
      <w:r w:rsidR="001C0DB4" w:rsidRPr="001C0DB4">
        <w:rPr>
          <w:rFonts w:ascii="Calibri" w:eastAsia="Times New Roman" w:hAnsi="Calibri" w:cs="Calibri"/>
          <w:b/>
        </w:rPr>
        <w:t xml:space="preserve">14.098 * </w:t>
      </w:r>
      <w:r>
        <w:rPr>
          <w:rFonts w:ascii="Calibri" w:eastAsia="Times New Roman" w:hAnsi="Calibri" w:cs="Calibri"/>
          <w:b/>
        </w:rPr>
        <w:t>Price (</w:t>
      </w:r>
      <w:r w:rsidR="001C0DB4">
        <w:rPr>
          <w:rFonts w:ascii="Calibri" w:eastAsia="Times New Roman" w:hAnsi="Calibri" w:cs="Calibri"/>
          <w:b/>
        </w:rPr>
        <w:t>5</w:t>
      </w:r>
      <w:r>
        <w:rPr>
          <w:rFonts w:ascii="Calibri" w:eastAsia="Times New Roman" w:hAnsi="Calibri" w:cs="Calibri"/>
          <w:b/>
        </w:rPr>
        <w:t xml:space="preserve">) </w:t>
      </w:r>
      <w:r w:rsidR="001C0DB4" w:rsidRPr="001C0DB4">
        <w:rPr>
          <w:rFonts w:ascii="Calibri" w:eastAsia="Times New Roman" w:hAnsi="Calibri" w:cs="Calibri"/>
          <w:b/>
          <w:vertAlign w:val="superscript"/>
        </w:rPr>
        <w:t>-1.872</w:t>
      </w:r>
      <w:r>
        <w:rPr>
          <w:rFonts w:ascii="Calibri" w:eastAsia="Times New Roman" w:hAnsi="Calibri" w:cs="Calibri"/>
          <w:b/>
        </w:rPr>
        <w:t xml:space="preserve"> = 69%</w:t>
      </w:r>
    </w:p>
    <w:p w14:paraId="3291AAD8" w14:textId="30010339" w:rsidR="001C0DB4" w:rsidRPr="001C0DB4" w:rsidRDefault="001C0DB4" w:rsidP="00186E4F">
      <w:pPr>
        <w:pStyle w:val="Default"/>
        <w:rPr>
          <w:rFonts w:ascii="Calibri" w:eastAsia="Times New Roman" w:hAnsi="Calibri" w:cs="Calibri"/>
          <w:b/>
        </w:rPr>
      </w:pPr>
    </w:p>
    <w:p w14:paraId="5D4B576A" w14:textId="1DAF5EC1" w:rsidR="00CB1776" w:rsidRDefault="00CB1776" w:rsidP="006C0E5B">
      <w:pPr>
        <w:pStyle w:val="Default"/>
        <w:numPr>
          <w:ilvl w:val="2"/>
          <w:numId w:val="9"/>
        </w:numPr>
        <w:ind w:left="1800"/>
        <w:rPr>
          <w:rFonts w:ascii="Calibri" w:eastAsia="Times New Roman" w:hAnsi="Calibri" w:cs="Calibri"/>
        </w:rPr>
      </w:pPr>
      <w:r w:rsidRPr="00CB1776">
        <w:rPr>
          <w:rFonts w:ascii="Calibri" w:eastAsia="Times New Roman" w:hAnsi="Calibri" w:cs="Calibri"/>
        </w:rPr>
        <w:lastRenderedPageBreak/>
        <w:t>What does the R</w:t>
      </w:r>
      <w:r w:rsidRPr="00CB1776">
        <w:rPr>
          <w:rFonts w:ascii="Calibri" w:eastAsia="Times New Roman" w:hAnsi="Calibri" w:cs="Calibri"/>
          <w:vertAlign w:val="superscript"/>
        </w:rPr>
        <w:t>2</w:t>
      </w:r>
      <w:r w:rsidRPr="00CB1776">
        <w:rPr>
          <w:rFonts w:ascii="Calibri" w:eastAsia="Times New Roman" w:hAnsi="Calibri" w:cs="Calibri"/>
        </w:rPr>
        <w:t xml:space="preserve"> mean? (5%) </w:t>
      </w:r>
    </w:p>
    <w:p w14:paraId="6BD2E4C2" w14:textId="509C8484" w:rsidR="00C7594C" w:rsidRPr="00C7594C" w:rsidRDefault="00C7594C" w:rsidP="00C7594C">
      <w:pPr>
        <w:pStyle w:val="Default"/>
        <w:ind w:left="1800"/>
        <w:rPr>
          <w:rFonts w:ascii="Calibri" w:eastAsia="Times New Roman" w:hAnsi="Calibri" w:cs="Calibri"/>
          <w:b/>
        </w:rPr>
      </w:pPr>
      <w:r w:rsidRPr="00C7594C">
        <w:rPr>
          <w:rFonts w:ascii="Calibri" w:eastAsia="Times New Roman" w:hAnsi="Calibri" w:cs="Calibri"/>
          <w:b/>
        </w:rPr>
        <w:t>Measures percent of variation in Y variable explained by X variables</w:t>
      </w:r>
    </w:p>
    <w:p w14:paraId="212F6AD6" w14:textId="75D844E8" w:rsidR="00C7594C" w:rsidRDefault="00CB1776" w:rsidP="008D1D3F">
      <w:pPr>
        <w:pStyle w:val="Default"/>
        <w:numPr>
          <w:ilvl w:val="1"/>
          <w:numId w:val="9"/>
        </w:numPr>
        <w:ind w:left="1080"/>
        <w:rPr>
          <w:rFonts w:ascii="Calibri" w:eastAsia="Times New Roman" w:hAnsi="Calibri" w:cs="Calibri"/>
        </w:rPr>
      </w:pPr>
      <w:r w:rsidRPr="00CB1776">
        <w:rPr>
          <w:rFonts w:ascii="Calibri" w:eastAsia="Times New Roman" w:hAnsi="Calibri" w:cs="Calibri"/>
        </w:rPr>
        <w:t>Assuming there are 100,000 customers who visit your website and the publisher cost is $5.00, estimate the number of books sold (predicted sales column) (5%)</w:t>
      </w:r>
    </w:p>
    <w:p w14:paraId="04D860A9" w14:textId="28051B61" w:rsidR="008D1D3F" w:rsidRPr="008D1D3F" w:rsidRDefault="008D1D3F" w:rsidP="008D1D3F">
      <w:pPr>
        <w:pStyle w:val="Default"/>
        <w:ind w:left="1080"/>
        <w:rPr>
          <w:rFonts w:ascii="Calibri" w:eastAsia="Times New Roman" w:hAnsi="Calibri" w:cs="Calibri"/>
          <w:b/>
        </w:rPr>
      </w:pPr>
      <w:r>
        <w:rPr>
          <w:rFonts w:ascii="Calibri" w:eastAsia="Times New Roman" w:hAnsi="Calibri" w:cs="Calibri"/>
          <w:b/>
        </w:rPr>
        <w:t>Refer to the table below (predicted sales column). N</w:t>
      </w:r>
      <w:r w:rsidRPr="008D1D3F">
        <w:rPr>
          <w:rFonts w:ascii="Calibri" w:eastAsia="Times New Roman" w:hAnsi="Calibri" w:cs="Calibri"/>
          <w:b/>
        </w:rPr>
        <w:t>ote</w:t>
      </w:r>
      <w:r>
        <w:rPr>
          <w:rFonts w:ascii="Calibri" w:eastAsia="Times New Roman" w:hAnsi="Calibri" w:cs="Calibri"/>
          <w:b/>
        </w:rPr>
        <w:t>,</w:t>
      </w:r>
      <w:r w:rsidRPr="008D1D3F">
        <w:rPr>
          <w:rFonts w:ascii="Calibri" w:eastAsia="Times New Roman" w:hAnsi="Calibri" w:cs="Calibri"/>
          <w:b/>
        </w:rPr>
        <w:t xml:space="preserve"> </w:t>
      </w:r>
      <w:r>
        <w:rPr>
          <w:rFonts w:ascii="Calibri" w:eastAsia="Times New Roman" w:hAnsi="Calibri" w:cs="Calibri"/>
          <w:b/>
        </w:rPr>
        <w:t xml:space="preserve">number of books for predicted sales is rounded to the nearest whole number since books are sold in whole units. </w:t>
      </w:r>
    </w:p>
    <w:p w14:paraId="02820E85" w14:textId="4CE64476" w:rsidR="00CB1776" w:rsidRDefault="00CB1776" w:rsidP="006C0E5B">
      <w:pPr>
        <w:pStyle w:val="Default"/>
        <w:numPr>
          <w:ilvl w:val="1"/>
          <w:numId w:val="9"/>
        </w:numPr>
        <w:ind w:left="1080"/>
        <w:rPr>
          <w:rFonts w:ascii="Calibri" w:eastAsia="Times New Roman" w:hAnsi="Calibri" w:cs="Calibri"/>
        </w:rPr>
      </w:pPr>
      <w:r w:rsidRPr="00CB1776">
        <w:rPr>
          <w:rFonts w:ascii="Calibri" w:eastAsia="Times New Roman" w:hAnsi="Calibri" w:cs="Calibri"/>
        </w:rPr>
        <w:t>Calculate the revenue column (price * predicted sales) (5%)</w:t>
      </w:r>
    </w:p>
    <w:p w14:paraId="38DD4E64" w14:textId="100DA457" w:rsidR="008D1D3F" w:rsidRPr="00CB1776" w:rsidRDefault="008D1D3F" w:rsidP="008D1D3F">
      <w:pPr>
        <w:pStyle w:val="Default"/>
        <w:ind w:left="720" w:firstLine="360"/>
        <w:rPr>
          <w:rFonts w:ascii="Calibri" w:eastAsia="Times New Roman" w:hAnsi="Calibri" w:cs="Calibri"/>
        </w:rPr>
      </w:pPr>
      <w:r>
        <w:rPr>
          <w:rFonts w:ascii="Calibri" w:eastAsia="Times New Roman" w:hAnsi="Calibri" w:cs="Calibri"/>
          <w:b/>
        </w:rPr>
        <w:t>Refer to the table below (revenue column).</w:t>
      </w:r>
    </w:p>
    <w:p w14:paraId="5273C2F5" w14:textId="76664551" w:rsidR="00CB1776" w:rsidRDefault="00CB1776" w:rsidP="006C0E5B">
      <w:pPr>
        <w:pStyle w:val="Default"/>
        <w:numPr>
          <w:ilvl w:val="1"/>
          <w:numId w:val="9"/>
        </w:numPr>
        <w:ind w:left="1080"/>
        <w:rPr>
          <w:rFonts w:ascii="Calibri" w:eastAsia="Times New Roman" w:hAnsi="Calibri" w:cs="Calibri"/>
        </w:rPr>
      </w:pPr>
      <w:r w:rsidRPr="00CB1776">
        <w:rPr>
          <w:rFonts w:ascii="Calibri" w:eastAsia="Times New Roman" w:hAnsi="Calibri" w:cs="Calibri"/>
        </w:rPr>
        <w:t xml:space="preserve">Calculate the profit column ((price – book cost) * predicted sales) (5%) </w:t>
      </w:r>
    </w:p>
    <w:p w14:paraId="4C7E189B" w14:textId="003B9842" w:rsidR="008D1D3F" w:rsidRPr="008D1D3F" w:rsidRDefault="008D1D3F" w:rsidP="008D1D3F">
      <w:pPr>
        <w:pStyle w:val="Default"/>
        <w:ind w:left="720" w:firstLine="360"/>
        <w:rPr>
          <w:rFonts w:ascii="Calibri" w:eastAsia="Times New Roman" w:hAnsi="Calibri" w:cs="Calibri"/>
          <w:b/>
        </w:rPr>
      </w:pPr>
      <w:r w:rsidRPr="008D1D3F">
        <w:rPr>
          <w:rFonts w:ascii="Calibri" w:eastAsia="Times New Roman" w:hAnsi="Calibri" w:cs="Calibri"/>
          <w:b/>
        </w:rPr>
        <w:t>Refer to the table below (profit column).</w:t>
      </w:r>
    </w:p>
    <w:p w14:paraId="3E0B0527" w14:textId="094CC39E" w:rsidR="00CB1776" w:rsidRDefault="00CB1776" w:rsidP="006C0E5B">
      <w:pPr>
        <w:pStyle w:val="Default"/>
        <w:numPr>
          <w:ilvl w:val="1"/>
          <w:numId w:val="9"/>
        </w:numPr>
        <w:ind w:left="1080"/>
        <w:rPr>
          <w:rFonts w:ascii="Calibri" w:eastAsia="Times New Roman" w:hAnsi="Calibri" w:cs="Calibri"/>
        </w:rPr>
      </w:pPr>
      <w:r w:rsidRPr="00CB1776">
        <w:rPr>
          <w:rFonts w:ascii="Calibri" w:eastAsia="Times New Roman" w:hAnsi="Calibri" w:cs="Calibri"/>
        </w:rPr>
        <w:t xml:space="preserve">Use conditional formatting to highlight the profit values for all prices (5%) </w:t>
      </w:r>
    </w:p>
    <w:p w14:paraId="37C1F5EC" w14:textId="77777777" w:rsidR="008D1D3F" w:rsidRPr="008D1D3F" w:rsidRDefault="008D1D3F" w:rsidP="00186E4F">
      <w:pPr>
        <w:pStyle w:val="Default"/>
        <w:ind w:left="720" w:firstLine="360"/>
        <w:rPr>
          <w:rFonts w:ascii="Calibri" w:eastAsia="Times New Roman" w:hAnsi="Calibri" w:cs="Calibri"/>
          <w:b/>
        </w:rPr>
      </w:pPr>
      <w:r w:rsidRPr="008D1D3F">
        <w:rPr>
          <w:rFonts w:ascii="Calibri" w:eastAsia="Times New Roman" w:hAnsi="Calibri" w:cs="Calibri"/>
          <w:b/>
        </w:rPr>
        <w:t>Refer to the table below (profit column).</w:t>
      </w:r>
    </w:p>
    <w:p w14:paraId="60F93B3F" w14:textId="77777777" w:rsidR="008D1D3F" w:rsidRPr="00CB1776" w:rsidRDefault="008D1D3F" w:rsidP="008D1D3F">
      <w:pPr>
        <w:pStyle w:val="Default"/>
        <w:ind w:left="1080"/>
        <w:rPr>
          <w:rFonts w:ascii="Calibri" w:eastAsia="Times New Roman" w:hAnsi="Calibri" w:cs="Calibri"/>
        </w:rPr>
      </w:pPr>
    </w:p>
    <w:p w14:paraId="47D172F9" w14:textId="1BE71D7D" w:rsidR="00CB1776" w:rsidRDefault="008D1D3F" w:rsidP="008D1D3F">
      <w:pPr>
        <w:pStyle w:val="Default"/>
        <w:ind w:firstLine="720"/>
        <w:rPr>
          <w:rFonts w:ascii="Calibri" w:eastAsia="Times New Roman" w:hAnsi="Calibri" w:cs="Calibri"/>
        </w:rPr>
      </w:pPr>
      <w:r w:rsidRPr="008D1D3F">
        <w:rPr>
          <w:noProof/>
        </w:rPr>
        <w:drawing>
          <wp:inline distT="0" distB="0" distL="0" distR="0" wp14:anchorId="34E57309" wp14:editId="1F36FF26">
            <wp:extent cx="5133975" cy="4772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4772025"/>
                    </a:xfrm>
                    <a:prstGeom prst="rect">
                      <a:avLst/>
                    </a:prstGeom>
                    <a:noFill/>
                    <a:ln>
                      <a:noFill/>
                    </a:ln>
                  </pic:spPr>
                </pic:pic>
              </a:graphicData>
            </a:graphic>
          </wp:inline>
        </w:drawing>
      </w:r>
    </w:p>
    <w:p w14:paraId="565C13F9" w14:textId="77777777" w:rsidR="008D1D3F" w:rsidRPr="00CB1776" w:rsidRDefault="008D1D3F" w:rsidP="006C0E5B">
      <w:pPr>
        <w:pStyle w:val="Default"/>
        <w:rPr>
          <w:rFonts w:ascii="Calibri" w:eastAsia="Times New Roman" w:hAnsi="Calibri" w:cs="Calibri"/>
        </w:rPr>
      </w:pPr>
    </w:p>
    <w:p w14:paraId="21B25EE3" w14:textId="77777777" w:rsidR="008D7217" w:rsidRDefault="00CB1776" w:rsidP="006C0E5B">
      <w:pPr>
        <w:pStyle w:val="Default"/>
        <w:numPr>
          <w:ilvl w:val="0"/>
          <w:numId w:val="9"/>
        </w:numPr>
        <w:ind w:left="360"/>
        <w:rPr>
          <w:rFonts w:ascii="Calibri" w:eastAsia="Times New Roman" w:hAnsi="Calibri" w:cs="Calibri"/>
        </w:rPr>
      </w:pPr>
      <w:r w:rsidRPr="00CB1776">
        <w:rPr>
          <w:rFonts w:ascii="Calibri" w:eastAsia="Times New Roman" w:hAnsi="Calibri" w:cs="Calibri"/>
        </w:rPr>
        <w:t xml:space="preserve">Optimization analysis (with constraints) (30%) </w:t>
      </w:r>
    </w:p>
    <w:p w14:paraId="43FA5B77" w14:textId="77777777" w:rsidR="008D7217" w:rsidRDefault="00CB1776" w:rsidP="006C0E5B">
      <w:pPr>
        <w:pStyle w:val="Default"/>
        <w:numPr>
          <w:ilvl w:val="1"/>
          <w:numId w:val="9"/>
        </w:numPr>
        <w:ind w:left="1080"/>
        <w:rPr>
          <w:rFonts w:ascii="Calibri" w:eastAsia="Times New Roman" w:hAnsi="Calibri" w:cs="Calibri"/>
        </w:rPr>
      </w:pPr>
      <w:r w:rsidRPr="00CB1776">
        <w:rPr>
          <w:rFonts w:ascii="Calibri" w:eastAsia="Times New Roman" w:hAnsi="Calibri" w:cs="Calibri"/>
        </w:rPr>
        <w:t xml:space="preserve">Calculate the price point for the highest profit possible </w:t>
      </w:r>
    </w:p>
    <w:p w14:paraId="31AD8ADE" w14:textId="38FA0025" w:rsidR="00FC4A78" w:rsidRDefault="00CB1776" w:rsidP="004F3712">
      <w:pPr>
        <w:pStyle w:val="Default"/>
        <w:numPr>
          <w:ilvl w:val="2"/>
          <w:numId w:val="9"/>
        </w:numPr>
        <w:ind w:left="1800"/>
        <w:rPr>
          <w:rFonts w:ascii="Calibri" w:eastAsia="Times New Roman" w:hAnsi="Calibri" w:cs="Calibri"/>
        </w:rPr>
      </w:pPr>
      <w:r w:rsidRPr="00CB1776">
        <w:rPr>
          <w:rFonts w:ascii="Calibri" w:eastAsia="Times New Roman" w:hAnsi="Calibri" w:cs="Calibri"/>
        </w:rPr>
        <w:lastRenderedPageBreak/>
        <w:t xml:space="preserve">The publisher will sell the books to you at $5.00 each with no minimum order (10%) </w:t>
      </w:r>
    </w:p>
    <w:p w14:paraId="69E45BB0" w14:textId="42C4EE65" w:rsidR="00783677" w:rsidRPr="00A45596" w:rsidRDefault="004D5C85" w:rsidP="00783677">
      <w:pPr>
        <w:pStyle w:val="Default"/>
        <w:ind w:left="1800"/>
        <w:rPr>
          <w:rFonts w:ascii="Calibri" w:eastAsia="Times New Roman" w:hAnsi="Calibri" w:cs="Calibri"/>
          <w:b/>
        </w:rPr>
      </w:pPr>
      <w:r>
        <w:rPr>
          <w:rFonts w:ascii="Calibri" w:eastAsia="Times New Roman" w:hAnsi="Calibri" w:cs="Calibri"/>
          <w:b/>
        </w:rPr>
        <w:t>With no minimum order and to maximize</w:t>
      </w:r>
      <w:r w:rsidR="00A45596">
        <w:rPr>
          <w:rFonts w:ascii="Calibri" w:eastAsia="Times New Roman" w:hAnsi="Calibri" w:cs="Calibri"/>
          <w:b/>
        </w:rPr>
        <w:t xml:space="preserve"> the highest profit possible, the </w:t>
      </w:r>
      <w:r w:rsidR="00783677" w:rsidRPr="00A45596">
        <w:rPr>
          <w:rFonts w:ascii="Calibri" w:eastAsia="Times New Roman" w:hAnsi="Calibri" w:cs="Calibri"/>
          <w:b/>
        </w:rPr>
        <w:t>price point for the book will be $10.73 with a profit of $95,066.94</w:t>
      </w:r>
      <w:r w:rsidR="00A45596">
        <w:rPr>
          <w:rFonts w:ascii="Calibri" w:eastAsia="Times New Roman" w:hAnsi="Calibri" w:cs="Calibri"/>
          <w:b/>
        </w:rPr>
        <w:t>.</w:t>
      </w:r>
    </w:p>
    <w:tbl>
      <w:tblPr>
        <w:tblW w:w="3055" w:type="dxa"/>
        <w:tblInd w:w="1480" w:type="dxa"/>
        <w:tblLook w:val="04A0" w:firstRow="1" w:lastRow="0" w:firstColumn="1" w:lastColumn="0" w:noHBand="0" w:noVBand="1"/>
      </w:tblPr>
      <w:tblGrid>
        <w:gridCol w:w="1500"/>
        <w:gridCol w:w="1555"/>
      </w:tblGrid>
      <w:tr w:rsidR="00FC4A78" w:rsidRPr="00FC4A78" w14:paraId="5BECA2D1" w14:textId="77777777" w:rsidTr="00FC4A78">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5426F"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Price</w:t>
            </w:r>
          </w:p>
        </w:tc>
        <w:tc>
          <w:tcPr>
            <w:tcW w:w="1555" w:type="dxa"/>
            <w:tcBorders>
              <w:top w:val="single" w:sz="4" w:space="0" w:color="auto"/>
              <w:left w:val="nil"/>
              <w:bottom w:val="single" w:sz="4" w:space="0" w:color="auto"/>
              <w:right w:val="single" w:sz="4" w:space="0" w:color="auto"/>
            </w:tcBorders>
            <w:shd w:val="clear" w:color="auto" w:fill="auto"/>
            <w:noWrap/>
            <w:vAlign w:val="bottom"/>
            <w:hideMark/>
          </w:tcPr>
          <w:p w14:paraId="7DA27197"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            10.73 </w:t>
            </w:r>
          </w:p>
        </w:tc>
      </w:tr>
      <w:tr w:rsidR="00FC4A78" w:rsidRPr="00FC4A78" w14:paraId="33B4C55F" w14:textId="77777777" w:rsidTr="00FC4A78">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02F1A99"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Demand</w:t>
            </w:r>
          </w:p>
        </w:tc>
        <w:tc>
          <w:tcPr>
            <w:tcW w:w="1555" w:type="dxa"/>
            <w:tcBorders>
              <w:top w:val="nil"/>
              <w:left w:val="nil"/>
              <w:bottom w:val="single" w:sz="4" w:space="0" w:color="auto"/>
              <w:right w:val="single" w:sz="4" w:space="0" w:color="auto"/>
            </w:tcBorders>
            <w:shd w:val="clear" w:color="auto" w:fill="auto"/>
            <w:noWrap/>
            <w:vAlign w:val="bottom"/>
            <w:hideMark/>
          </w:tcPr>
          <w:p w14:paraId="4A1C1DEC"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16,580 </w:t>
            </w:r>
          </w:p>
        </w:tc>
      </w:tr>
      <w:tr w:rsidR="00FC4A78" w:rsidRPr="00FC4A78" w14:paraId="7F64E372" w14:textId="77777777" w:rsidTr="00FC4A78">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0490CC"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Unit Cost</w:t>
            </w:r>
          </w:p>
        </w:tc>
        <w:tc>
          <w:tcPr>
            <w:tcW w:w="1555" w:type="dxa"/>
            <w:tcBorders>
              <w:top w:val="nil"/>
              <w:left w:val="nil"/>
              <w:bottom w:val="single" w:sz="4" w:space="0" w:color="auto"/>
              <w:right w:val="single" w:sz="4" w:space="0" w:color="auto"/>
            </w:tcBorders>
            <w:shd w:val="clear" w:color="auto" w:fill="auto"/>
            <w:noWrap/>
            <w:vAlign w:val="bottom"/>
            <w:hideMark/>
          </w:tcPr>
          <w:p w14:paraId="7F33C04A"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               5.00 </w:t>
            </w:r>
          </w:p>
        </w:tc>
      </w:tr>
      <w:tr w:rsidR="00FC4A78" w:rsidRPr="00FC4A78" w14:paraId="0A83305C" w14:textId="77777777" w:rsidTr="00FC4A78">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C768353"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Revenue</w:t>
            </w:r>
          </w:p>
        </w:tc>
        <w:tc>
          <w:tcPr>
            <w:tcW w:w="1555" w:type="dxa"/>
            <w:tcBorders>
              <w:top w:val="nil"/>
              <w:left w:val="nil"/>
              <w:bottom w:val="single" w:sz="4" w:space="0" w:color="auto"/>
              <w:right w:val="single" w:sz="4" w:space="0" w:color="auto"/>
            </w:tcBorders>
            <w:shd w:val="clear" w:color="auto" w:fill="auto"/>
            <w:noWrap/>
            <w:vAlign w:val="bottom"/>
            <w:hideMark/>
          </w:tcPr>
          <w:p w14:paraId="4998EB2E"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  177,965.31 </w:t>
            </w:r>
          </w:p>
        </w:tc>
      </w:tr>
      <w:tr w:rsidR="00FC4A78" w:rsidRPr="00FC4A78" w14:paraId="2CDC9A40" w14:textId="77777777" w:rsidTr="00FC4A78">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5E2FB6F"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Variable Cost</w:t>
            </w:r>
          </w:p>
        </w:tc>
        <w:tc>
          <w:tcPr>
            <w:tcW w:w="1555" w:type="dxa"/>
            <w:tcBorders>
              <w:top w:val="nil"/>
              <w:left w:val="nil"/>
              <w:bottom w:val="single" w:sz="4" w:space="0" w:color="auto"/>
              <w:right w:val="single" w:sz="4" w:space="0" w:color="auto"/>
            </w:tcBorders>
            <w:shd w:val="clear" w:color="auto" w:fill="auto"/>
            <w:noWrap/>
            <w:vAlign w:val="bottom"/>
            <w:hideMark/>
          </w:tcPr>
          <w:p w14:paraId="4FD4AC23"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    82,898.37 </w:t>
            </w:r>
          </w:p>
        </w:tc>
      </w:tr>
      <w:tr w:rsidR="00FC4A78" w:rsidRPr="00FC4A78" w14:paraId="1E3CE1C9" w14:textId="77777777" w:rsidTr="00FC4A78">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616536E"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Profit</w:t>
            </w:r>
          </w:p>
        </w:tc>
        <w:tc>
          <w:tcPr>
            <w:tcW w:w="1555" w:type="dxa"/>
            <w:tcBorders>
              <w:top w:val="nil"/>
              <w:left w:val="nil"/>
              <w:bottom w:val="single" w:sz="4" w:space="0" w:color="auto"/>
              <w:right w:val="single" w:sz="4" w:space="0" w:color="auto"/>
            </w:tcBorders>
            <w:shd w:val="clear" w:color="auto" w:fill="auto"/>
            <w:noWrap/>
            <w:vAlign w:val="bottom"/>
            <w:hideMark/>
          </w:tcPr>
          <w:p w14:paraId="418B760F"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    95,066.94 </w:t>
            </w:r>
          </w:p>
        </w:tc>
      </w:tr>
    </w:tbl>
    <w:p w14:paraId="1326E245" w14:textId="6C0AC85A" w:rsidR="00E42973" w:rsidRDefault="00E42973" w:rsidP="00E42973">
      <w:pPr>
        <w:pStyle w:val="Default"/>
        <w:ind w:left="1800"/>
        <w:rPr>
          <w:rFonts w:ascii="Calibri" w:eastAsia="Times New Roman" w:hAnsi="Calibri" w:cs="Calibri"/>
        </w:rPr>
      </w:pPr>
    </w:p>
    <w:p w14:paraId="5802B299" w14:textId="77777777" w:rsidR="00FC4A78" w:rsidRPr="00CB1776" w:rsidRDefault="00FC4A78" w:rsidP="00E42973">
      <w:pPr>
        <w:pStyle w:val="Default"/>
        <w:ind w:left="1800"/>
        <w:rPr>
          <w:rFonts w:ascii="Calibri" w:eastAsia="Times New Roman" w:hAnsi="Calibri" w:cs="Calibri"/>
        </w:rPr>
      </w:pPr>
    </w:p>
    <w:p w14:paraId="7ADB909B" w14:textId="77777777" w:rsidR="00A45596" w:rsidRDefault="00CB1776" w:rsidP="00A45596">
      <w:pPr>
        <w:pStyle w:val="Default"/>
        <w:numPr>
          <w:ilvl w:val="2"/>
          <w:numId w:val="9"/>
        </w:numPr>
        <w:ind w:left="1800"/>
        <w:rPr>
          <w:rFonts w:ascii="Calibri" w:eastAsia="Times New Roman" w:hAnsi="Calibri" w:cs="Calibri"/>
        </w:rPr>
      </w:pPr>
      <w:r w:rsidRPr="00CB1776">
        <w:rPr>
          <w:rFonts w:ascii="Calibri" w:eastAsia="Times New Roman" w:hAnsi="Calibri" w:cs="Calibri"/>
        </w:rPr>
        <w:t xml:space="preserve">The publisher has agreed to sell you the books at $4.50 each if you sell at least 30,000 (10%) </w:t>
      </w:r>
    </w:p>
    <w:p w14:paraId="5179F521" w14:textId="3CBA7F2B" w:rsidR="004D5C85" w:rsidRPr="00A45596" w:rsidRDefault="004D5C85" w:rsidP="004D5C85">
      <w:pPr>
        <w:pStyle w:val="Default"/>
        <w:ind w:left="1800"/>
        <w:rPr>
          <w:rFonts w:ascii="Calibri" w:eastAsia="Times New Roman" w:hAnsi="Calibri" w:cs="Calibri"/>
        </w:rPr>
      </w:pPr>
      <w:r>
        <w:rPr>
          <w:rFonts w:ascii="Calibri" w:eastAsia="Times New Roman" w:hAnsi="Calibri" w:cs="Calibri"/>
          <w:b/>
        </w:rPr>
        <w:t xml:space="preserve">With a constraint of a minimum order of 30,000 books and to maximize the highest profit possible, the </w:t>
      </w:r>
      <w:r w:rsidRPr="00A45596">
        <w:rPr>
          <w:rFonts w:ascii="Calibri" w:eastAsia="Times New Roman" w:hAnsi="Calibri" w:cs="Calibri"/>
          <w:b/>
        </w:rPr>
        <w:t>price point for the book will be $</w:t>
      </w:r>
      <w:r>
        <w:rPr>
          <w:rFonts w:ascii="Calibri" w:eastAsia="Times New Roman" w:hAnsi="Calibri" w:cs="Calibri"/>
          <w:b/>
        </w:rPr>
        <w:t>7.82</w:t>
      </w:r>
      <w:r w:rsidRPr="00A45596">
        <w:rPr>
          <w:rFonts w:ascii="Calibri" w:eastAsia="Times New Roman" w:hAnsi="Calibri" w:cs="Calibri"/>
          <w:b/>
        </w:rPr>
        <w:t xml:space="preserve"> with a profit of $9</w:t>
      </w:r>
      <w:r>
        <w:rPr>
          <w:rFonts w:ascii="Calibri" w:eastAsia="Times New Roman" w:hAnsi="Calibri" w:cs="Calibri"/>
          <w:b/>
        </w:rPr>
        <w:t>9,586.50.</w:t>
      </w:r>
    </w:p>
    <w:p w14:paraId="399057F8" w14:textId="77777777" w:rsidR="00A45596" w:rsidRDefault="00A45596" w:rsidP="00A45596">
      <w:pPr>
        <w:pStyle w:val="Default"/>
        <w:ind w:left="1800"/>
        <w:rPr>
          <w:rFonts w:ascii="Calibri" w:eastAsia="Times New Roman" w:hAnsi="Calibri" w:cs="Calibri"/>
        </w:rPr>
      </w:pPr>
    </w:p>
    <w:tbl>
      <w:tblPr>
        <w:tblW w:w="3055" w:type="dxa"/>
        <w:tblInd w:w="1495" w:type="dxa"/>
        <w:tblLook w:val="04A0" w:firstRow="1" w:lastRow="0" w:firstColumn="1" w:lastColumn="0" w:noHBand="0" w:noVBand="1"/>
      </w:tblPr>
      <w:tblGrid>
        <w:gridCol w:w="1525"/>
        <w:gridCol w:w="1530"/>
      </w:tblGrid>
      <w:tr w:rsidR="00FC4A78" w:rsidRPr="00FC4A78" w14:paraId="5272DC00" w14:textId="77777777" w:rsidTr="00FC4A78">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2DE62"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Price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20EA2AA6"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               7.82 </w:t>
            </w:r>
          </w:p>
        </w:tc>
      </w:tr>
      <w:tr w:rsidR="00FC4A78" w:rsidRPr="00FC4A78" w14:paraId="4F05A956" w14:textId="77777777" w:rsidTr="00FC4A78">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B6EC099"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Demand</w:t>
            </w:r>
          </w:p>
        </w:tc>
        <w:tc>
          <w:tcPr>
            <w:tcW w:w="1530" w:type="dxa"/>
            <w:tcBorders>
              <w:top w:val="nil"/>
              <w:left w:val="nil"/>
              <w:bottom w:val="single" w:sz="4" w:space="0" w:color="auto"/>
              <w:right w:val="single" w:sz="4" w:space="0" w:color="auto"/>
            </w:tcBorders>
            <w:shd w:val="clear" w:color="auto" w:fill="auto"/>
            <w:noWrap/>
            <w:vAlign w:val="bottom"/>
            <w:hideMark/>
          </w:tcPr>
          <w:p w14:paraId="02DF63D6"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30,000 </w:t>
            </w:r>
          </w:p>
        </w:tc>
      </w:tr>
      <w:tr w:rsidR="00FC4A78" w:rsidRPr="00FC4A78" w14:paraId="62D12DE4" w14:textId="77777777" w:rsidTr="00FC4A78">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73E229C"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Unit Cost</w:t>
            </w:r>
          </w:p>
        </w:tc>
        <w:tc>
          <w:tcPr>
            <w:tcW w:w="1530" w:type="dxa"/>
            <w:tcBorders>
              <w:top w:val="nil"/>
              <w:left w:val="nil"/>
              <w:bottom w:val="single" w:sz="4" w:space="0" w:color="auto"/>
              <w:right w:val="single" w:sz="4" w:space="0" w:color="auto"/>
            </w:tcBorders>
            <w:shd w:val="clear" w:color="auto" w:fill="auto"/>
            <w:noWrap/>
            <w:vAlign w:val="bottom"/>
            <w:hideMark/>
          </w:tcPr>
          <w:p w14:paraId="15C28767"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               4.50 </w:t>
            </w:r>
          </w:p>
        </w:tc>
      </w:tr>
      <w:tr w:rsidR="00FC4A78" w:rsidRPr="00FC4A78" w14:paraId="3FDD0913" w14:textId="77777777" w:rsidTr="00FC4A78">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DDA7BDE"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Revenue</w:t>
            </w:r>
          </w:p>
        </w:tc>
        <w:tc>
          <w:tcPr>
            <w:tcW w:w="1530" w:type="dxa"/>
            <w:tcBorders>
              <w:top w:val="nil"/>
              <w:left w:val="nil"/>
              <w:bottom w:val="single" w:sz="4" w:space="0" w:color="auto"/>
              <w:right w:val="single" w:sz="4" w:space="0" w:color="auto"/>
            </w:tcBorders>
            <w:shd w:val="clear" w:color="auto" w:fill="auto"/>
            <w:noWrap/>
            <w:vAlign w:val="bottom"/>
            <w:hideMark/>
          </w:tcPr>
          <w:p w14:paraId="11CEA6AE"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  234,586.48 </w:t>
            </w:r>
          </w:p>
        </w:tc>
      </w:tr>
      <w:tr w:rsidR="00FC4A78" w:rsidRPr="00FC4A78" w14:paraId="1B83939D" w14:textId="77777777" w:rsidTr="00FC4A78">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DB1E9A8"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Variable Cost</w:t>
            </w:r>
          </w:p>
        </w:tc>
        <w:tc>
          <w:tcPr>
            <w:tcW w:w="1530" w:type="dxa"/>
            <w:tcBorders>
              <w:top w:val="nil"/>
              <w:left w:val="nil"/>
              <w:bottom w:val="single" w:sz="4" w:space="0" w:color="auto"/>
              <w:right w:val="single" w:sz="4" w:space="0" w:color="auto"/>
            </w:tcBorders>
            <w:shd w:val="clear" w:color="auto" w:fill="auto"/>
            <w:noWrap/>
            <w:vAlign w:val="bottom"/>
            <w:hideMark/>
          </w:tcPr>
          <w:p w14:paraId="4D5D9E02"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  134,999.98 </w:t>
            </w:r>
          </w:p>
        </w:tc>
      </w:tr>
      <w:tr w:rsidR="00FC4A78" w:rsidRPr="00FC4A78" w14:paraId="0318B57F" w14:textId="77777777" w:rsidTr="00FC4A78">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1C29C31"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Unit Minimum</w:t>
            </w:r>
          </w:p>
        </w:tc>
        <w:tc>
          <w:tcPr>
            <w:tcW w:w="1530" w:type="dxa"/>
            <w:tcBorders>
              <w:top w:val="nil"/>
              <w:left w:val="nil"/>
              <w:bottom w:val="single" w:sz="4" w:space="0" w:color="auto"/>
              <w:right w:val="single" w:sz="4" w:space="0" w:color="auto"/>
            </w:tcBorders>
            <w:shd w:val="clear" w:color="auto" w:fill="auto"/>
            <w:noWrap/>
            <w:vAlign w:val="bottom"/>
            <w:hideMark/>
          </w:tcPr>
          <w:p w14:paraId="41EED972"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30,000 </w:t>
            </w:r>
          </w:p>
        </w:tc>
      </w:tr>
      <w:tr w:rsidR="00FC4A78" w:rsidRPr="00FC4A78" w14:paraId="02D537EF" w14:textId="77777777" w:rsidTr="00FC4A78">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5F77CC3"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Profit</w:t>
            </w:r>
          </w:p>
        </w:tc>
        <w:tc>
          <w:tcPr>
            <w:tcW w:w="1530" w:type="dxa"/>
            <w:tcBorders>
              <w:top w:val="nil"/>
              <w:left w:val="nil"/>
              <w:bottom w:val="single" w:sz="4" w:space="0" w:color="auto"/>
              <w:right w:val="single" w:sz="4" w:space="0" w:color="auto"/>
            </w:tcBorders>
            <w:shd w:val="clear" w:color="auto" w:fill="auto"/>
            <w:noWrap/>
            <w:vAlign w:val="bottom"/>
            <w:hideMark/>
          </w:tcPr>
          <w:p w14:paraId="627A2473"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    99,586.50 </w:t>
            </w:r>
          </w:p>
        </w:tc>
      </w:tr>
    </w:tbl>
    <w:p w14:paraId="21B4B604" w14:textId="7A8A7A2F" w:rsidR="00FC4A78" w:rsidRDefault="00FC4A78" w:rsidP="00FC4A78">
      <w:pPr>
        <w:pStyle w:val="Default"/>
        <w:ind w:left="1800"/>
        <w:rPr>
          <w:rFonts w:ascii="Calibri" w:eastAsia="Times New Roman" w:hAnsi="Calibri" w:cs="Calibri"/>
        </w:rPr>
      </w:pPr>
    </w:p>
    <w:p w14:paraId="2D7E5EC7" w14:textId="77777777" w:rsidR="00FC4A78" w:rsidRPr="00CB1776" w:rsidRDefault="00FC4A78" w:rsidP="00FC4A78">
      <w:pPr>
        <w:pStyle w:val="Default"/>
        <w:ind w:left="1800"/>
        <w:rPr>
          <w:rFonts w:ascii="Calibri" w:eastAsia="Times New Roman" w:hAnsi="Calibri" w:cs="Calibri"/>
        </w:rPr>
      </w:pPr>
    </w:p>
    <w:p w14:paraId="45E191E8" w14:textId="77777777" w:rsidR="00A45596" w:rsidRDefault="00CB1776" w:rsidP="00A45596">
      <w:pPr>
        <w:pStyle w:val="Default"/>
        <w:numPr>
          <w:ilvl w:val="2"/>
          <w:numId w:val="9"/>
        </w:numPr>
        <w:ind w:left="1800"/>
        <w:rPr>
          <w:rFonts w:ascii="Calibri" w:eastAsia="Times New Roman" w:hAnsi="Calibri" w:cs="Calibri"/>
        </w:rPr>
      </w:pPr>
      <w:r w:rsidRPr="00CB1776">
        <w:rPr>
          <w:rFonts w:ascii="Calibri" w:eastAsia="Times New Roman" w:hAnsi="Calibri" w:cs="Calibri"/>
        </w:rPr>
        <w:t xml:space="preserve">The publisher has agreed to sell you the books at $4.00 each if you sell at least 50,000 (10%) </w:t>
      </w:r>
    </w:p>
    <w:p w14:paraId="2D185B2F" w14:textId="47C1F0AB" w:rsidR="00A45596" w:rsidRPr="00A45596" w:rsidRDefault="004D5C85" w:rsidP="00A45596">
      <w:pPr>
        <w:pStyle w:val="Default"/>
        <w:ind w:left="1800"/>
        <w:rPr>
          <w:rFonts w:ascii="Calibri" w:eastAsia="Times New Roman" w:hAnsi="Calibri" w:cs="Calibri"/>
        </w:rPr>
      </w:pPr>
      <w:r>
        <w:rPr>
          <w:rFonts w:ascii="Calibri" w:eastAsia="Times New Roman" w:hAnsi="Calibri" w:cs="Calibri"/>
          <w:b/>
        </w:rPr>
        <w:t>With a constraint of a minimum order of 30,000 books and to maximize the highest profit possible,</w:t>
      </w:r>
      <w:r w:rsidR="00A45596" w:rsidRPr="00A45596">
        <w:rPr>
          <w:rFonts w:ascii="Calibri" w:eastAsia="Times New Roman" w:hAnsi="Calibri" w:cs="Calibri"/>
          <w:b/>
        </w:rPr>
        <w:t xml:space="preserve"> the price point for the book will be $</w:t>
      </w:r>
      <w:r w:rsidR="00A45596">
        <w:rPr>
          <w:rFonts w:ascii="Calibri" w:eastAsia="Times New Roman" w:hAnsi="Calibri" w:cs="Calibri"/>
          <w:b/>
        </w:rPr>
        <w:t xml:space="preserve">5.95 </w:t>
      </w:r>
      <w:r w:rsidR="00A45596" w:rsidRPr="00A45596">
        <w:rPr>
          <w:rFonts w:ascii="Calibri" w:eastAsia="Times New Roman" w:hAnsi="Calibri" w:cs="Calibri"/>
          <w:b/>
        </w:rPr>
        <w:t>with a profit of $</w:t>
      </w:r>
      <w:r w:rsidR="00A45596">
        <w:rPr>
          <w:rFonts w:ascii="Calibri" w:eastAsia="Times New Roman" w:hAnsi="Calibri" w:cs="Calibri"/>
          <w:b/>
        </w:rPr>
        <w:t>$97,606.79</w:t>
      </w:r>
      <w:r w:rsidR="00A45596" w:rsidRPr="00A45596">
        <w:rPr>
          <w:rFonts w:ascii="Calibri" w:eastAsia="Times New Roman" w:hAnsi="Calibri" w:cs="Calibri"/>
          <w:b/>
        </w:rPr>
        <w:t>.</w:t>
      </w:r>
    </w:p>
    <w:p w14:paraId="6B5EC0D3" w14:textId="77777777" w:rsidR="00A45596" w:rsidRDefault="00A45596" w:rsidP="00A45596">
      <w:pPr>
        <w:pStyle w:val="Default"/>
        <w:ind w:left="1800"/>
        <w:rPr>
          <w:rFonts w:ascii="Calibri" w:eastAsia="Times New Roman" w:hAnsi="Calibri" w:cs="Calibri"/>
        </w:rPr>
      </w:pPr>
    </w:p>
    <w:tbl>
      <w:tblPr>
        <w:tblW w:w="3055" w:type="dxa"/>
        <w:tblInd w:w="1525" w:type="dxa"/>
        <w:tblLook w:val="04A0" w:firstRow="1" w:lastRow="0" w:firstColumn="1" w:lastColumn="0" w:noHBand="0" w:noVBand="1"/>
      </w:tblPr>
      <w:tblGrid>
        <w:gridCol w:w="1525"/>
        <w:gridCol w:w="1530"/>
      </w:tblGrid>
      <w:tr w:rsidR="00FC4A78" w:rsidRPr="00FC4A78" w14:paraId="5A7DC215" w14:textId="77777777" w:rsidTr="00FC4A78">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F32FC"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Price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2F43E38F"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               5.95 </w:t>
            </w:r>
          </w:p>
        </w:tc>
      </w:tr>
      <w:tr w:rsidR="00FC4A78" w:rsidRPr="00FC4A78" w14:paraId="214B8E78" w14:textId="77777777" w:rsidTr="00FC4A78">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58B975E"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Demand</w:t>
            </w:r>
          </w:p>
        </w:tc>
        <w:tc>
          <w:tcPr>
            <w:tcW w:w="1530" w:type="dxa"/>
            <w:tcBorders>
              <w:top w:val="nil"/>
              <w:left w:val="nil"/>
              <w:bottom w:val="single" w:sz="4" w:space="0" w:color="auto"/>
              <w:right w:val="single" w:sz="4" w:space="0" w:color="auto"/>
            </w:tcBorders>
            <w:shd w:val="clear" w:color="auto" w:fill="auto"/>
            <w:noWrap/>
            <w:vAlign w:val="bottom"/>
            <w:hideMark/>
          </w:tcPr>
          <w:p w14:paraId="773AAEA9"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50,000 </w:t>
            </w:r>
          </w:p>
        </w:tc>
      </w:tr>
      <w:tr w:rsidR="00FC4A78" w:rsidRPr="00FC4A78" w14:paraId="6BA1D0C4" w14:textId="77777777" w:rsidTr="00FC4A78">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AA55BD8"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Unit Cost</w:t>
            </w:r>
          </w:p>
        </w:tc>
        <w:tc>
          <w:tcPr>
            <w:tcW w:w="1530" w:type="dxa"/>
            <w:tcBorders>
              <w:top w:val="nil"/>
              <w:left w:val="nil"/>
              <w:bottom w:val="single" w:sz="4" w:space="0" w:color="auto"/>
              <w:right w:val="single" w:sz="4" w:space="0" w:color="auto"/>
            </w:tcBorders>
            <w:shd w:val="clear" w:color="auto" w:fill="auto"/>
            <w:noWrap/>
            <w:vAlign w:val="bottom"/>
            <w:hideMark/>
          </w:tcPr>
          <w:p w14:paraId="64C16DE5"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               4.00 </w:t>
            </w:r>
          </w:p>
        </w:tc>
      </w:tr>
      <w:tr w:rsidR="00FC4A78" w:rsidRPr="00FC4A78" w14:paraId="74C19239" w14:textId="77777777" w:rsidTr="00FC4A78">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9D2E298"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Revenue</w:t>
            </w:r>
          </w:p>
        </w:tc>
        <w:tc>
          <w:tcPr>
            <w:tcW w:w="1530" w:type="dxa"/>
            <w:tcBorders>
              <w:top w:val="nil"/>
              <w:left w:val="nil"/>
              <w:bottom w:val="single" w:sz="4" w:space="0" w:color="auto"/>
              <w:right w:val="single" w:sz="4" w:space="0" w:color="auto"/>
            </w:tcBorders>
            <w:shd w:val="clear" w:color="auto" w:fill="auto"/>
            <w:noWrap/>
            <w:vAlign w:val="bottom"/>
            <w:hideMark/>
          </w:tcPr>
          <w:p w14:paraId="6A4BB091"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  297,606.75 </w:t>
            </w:r>
          </w:p>
        </w:tc>
      </w:tr>
      <w:tr w:rsidR="00FC4A78" w:rsidRPr="00FC4A78" w14:paraId="11D82729" w14:textId="77777777" w:rsidTr="00FC4A78">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11395F5"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Variable Cost</w:t>
            </w:r>
          </w:p>
        </w:tc>
        <w:tc>
          <w:tcPr>
            <w:tcW w:w="1530" w:type="dxa"/>
            <w:tcBorders>
              <w:top w:val="nil"/>
              <w:left w:val="nil"/>
              <w:bottom w:val="single" w:sz="4" w:space="0" w:color="auto"/>
              <w:right w:val="single" w:sz="4" w:space="0" w:color="auto"/>
            </w:tcBorders>
            <w:shd w:val="clear" w:color="auto" w:fill="auto"/>
            <w:noWrap/>
            <w:vAlign w:val="bottom"/>
            <w:hideMark/>
          </w:tcPr>
          <w:p w14:paraId="276CBE95"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  199,999.96 </w:t>
            </w:r>
          </w:p>
        </w:tc>
      </w:tr>
      <w:tr w:rsidR="00FC4A78" w:rsidRPr="00FC4A78" w14:paraId="596E6CC5" w14:textId="77777777" w:rsidTr="00FC4A78">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C62F8E2"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Unit Minimum</w:t>
            </w:r>
          </w:p>
        </w:tc>
        <w:tc>
          <w:tcPr>
            <w:tcW w:w="1530" w:type="dxa"/>
            <w:tcBorders>
              <w:top w:val="nil"/>
              <w:left w:val="nil"/>
              <w:bottom w:val="single" w:sz="4" w:space="0" w:color="auto"/>
              <w:right w:val="single" w:sz="4" w:space="0" w:color="auto"/>
            </w:tcBorders>
            <w:shd w:val="clear" w:color="auto" w:fill="auto"/>
            <w:noWrap/>
            <w:vAlign w:val="bottom"/>
            <w:hideMark/>
          </w:tcPr>
          <w:p w14:paraId="6BF2B749"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50,000 </w:t>
            </w:r>
          </w:p>
        </w:tc>
      </w:tr>
      <w:tr w:rsidR="00FC4A78" w:rsidRPr="00FC4A78" w14:paraId="6B6BAAF1" w14:textId="77777777" w:rsidTr="00FC4A78">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C4FA824"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Profit</w:t>
            </w:r>
          </w:p>
        </w:tc>
        <w:tc>
          <w:tcPr>
            <w:tcW w:w="1530" w:type="dxa"/>
            <w:tcBorders>
              <w:top w:val="nil"/>
              <w:left w:val="nil"/>
              <w:bottom w:val="single" w:sz="4" w:space="0" w:color="auto"/>
              <w:right w:val="single" w:sz="4" w:space="0" w:color="auto"/>
            </w:tcBorders>
            <w:shd w:val="clear" w:color="auto" w:fill="auto"/>
            <w:noWrap/>
            <w:vAlign w:val="bottom"/>
            <w:hideMark/>
          </w:tcPr>
          <w:p w14:paraId="16F26078" w14:textId="77777777" w:rsidR="00FC4A78" w:rsidRPr="00FC4A78" w:rsidRDefault="00FC4A78" w:rsidP="00FC4A78">
            <w:pPr>
              <w:spacing w:after="0" w:line="240" w:lineRule="auto"/>
              <w:rPr>
                <w:rFonts w:ascii="Calibri" w:eastAsia="Times New Roman" w:hAnsi="Calibri" w:cs="Calibri"/>
                <w:color w:val="000000"/>
              </w:rPr>
            </w:pPr>
            <w:r w:rsidRPr="00FC4A78">
              <w:rPr>
                <w:rFonts w:ascii="Calibri" w:eastAsia="Times New Roman" w:hAnsi="Calibri" w:cs="Calibri"/>
                <w:color w:val="000000"/>
              </w:rPr>
              <w:t xml:space="preserve"> $    97,606.79 </w:t>
            </w:r>
          </w:p>
        </w:tc>
      </w:tr>
    </w:tbl>
    <w:p w14:paraId="71E77E9D" w14:textId="77777777" w:rsidR="00FC4A78" w:rsidRDefault="00FC4A78" w:rsidP="00FC4A78">
      <w:pPr>
        <w:pStyle w:val="ListParagraph"/>
        <w:rPr>
          <w:rFonts w:ascii="Calibri" w:eastAsia="Times New Roman" w:hAnsi="Calibri" w:cs="Calibri"/>
        </w:rPr>
      </w:pPr>
    </w:p>
    <w:p w14:paraId="1864E665" w14:textId="77777777" w:rsidR="00FC4A78" w:rsidRPr="00CB1776" w:rsidRDefault="00FC4A78" w:rsidP="00FC4A78">
      <w:pPr>
        <w:pStyle w:val="Default"/>
        <w:ind w:left="1800"/>
        <w:rPr>
          <w:rFonts w:ascii="Calibri" w:eastAsia="Times New Roman" w:hAnsi="Calibri" w:cs="Calibri"/>
        </w:rPr>
      </w:pPr>
    </w:p>
    <w:p w14:paraId="3E67D358" w14:textId="3072326B" w:rsidR="00CB1776" w:rsidRDefault="00CB1776" w:rsidP="006C0E5B">
      <w:pPr>
        <w:pStyle w:val="Default"/>
        <w:numPr>
          <w:ilvl w:val="1"/>
          <w:numId w:val="9"/>
        </w:numPr>
        <w:ind w:left="1080"/>
        <w:rPr>
          <w:rFonts w:ascii="Calibri" w:eastAsia="Times New Roman" w:hAnsi="Calibri" w:cs="Calibri"/>
        </w:rPr>
      </w:pPr>
      <w:r w:rsidRPr="00CB1776">
        <w:rPr>
          <w:rFonts w:ascii="Calibri" w:eastAsia="Times New Roman" w:hAnsi="Calibri" w:cs="Calibri"/>
        </w:rPr>
        <w:lastRenderedPageBreak/>
        <w:t xml:space="preserve">Run a constrained optimization for each of the above situations to determine which cost point (from the publisher) and price (to your customer) maximizes your profit. Which cost point should you accept from the publisher? </w:t>
      </w:r>
    </w:p>
    <w:p w14:paraId="28050658" w14:textId="47C9B030" w:rsidR="00087D50" w:rsidRDefault="00087D50" w:rsidP="00087D50">
      <w:pPr>
        <w:pStyle w:val="Default"/>
        <w:ind w:left="1080"/>
        <w:rPr>
          <w:rFonts w:ascii="Calibri" w:eastAsia="Times New Roman" w:hAnsi="Calibri" w:cs="Calibri"/>
          <w:b/>
        </w:rPr>
      </w:pPr>
      <w:r w:rsidRPr="005B3CCD">
        <w:rPr>
          <w:rFonts w:ascii="Calibri" w:eastAsia="Times New Roman" w:hAnsi="Calibri" w:cs="Calibri"/>
          <w:b/>
        </w:rPr>
        <w:t xml:space="preserve">To maximize profit, we will accept a cost point of $4.50 with a minimum of 30,000 books. The price point for the book will be $7.82 to the customer. </w:t>
      </w:r>
    </w:p>
    <w:p w14:paraId="1F7907A4" w14:textId="49CC30E7" w:rsidR="00C46D99" w:rsidRPr="005B3CCD" w:rsidRDefault="00BD4E13" w:rsidP="00087D50">
      <w:pPr>
        <w:pStyle w:val="Default"/>
        <w:ind w:left="1080"/>
        <w:rPr>
          <w:rFonts w:ascii="Calibri" w:eastAsia="Times New Roman" w:hAnsi="Calibri" w:cs="Calibri"/>
          <w:b/>
        </w:rPr>
      </w:pPr>
      <w:r>
        <w:rPr>
          <w:noProof/>
        </w:rPr>
        <w:drawing>
          <wp:inline distT="0" distB="0" distL="0" distR="0" wp14:anchorId="397CF026" wp14:editId="0915C0AB">
            <wp:extent cx="362902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809625"/>
                    </a:xfrm>
                    <a:prstGeom prst="rect">
                      <a:avLst/>
                    </a:prstGeom>
                  </pic:spPr>
                </pic:pic>
              </a:graphicData>
            </a:graphic>
          </wp:inline>
        </w:drawing>
      </w:r>
      <w:bookmarkStart w:id="0" w:name="_GoBack"/>
      <w:bookmarkEnd w:id="0"/>
    </w:p>
    <w:p w14:paraId="30239E9A" w14:textId="77777777" w:rsidR="00CB1776" w:rsidRPr="00CB1776" w:rsidRDefault="00CB1776" w:rsidP="006C0E5B">
      <w:pPr>
        <w:pStyle w:val="Default"/>
        <w:rPr>
          <w:rFonts w:ascii="Calibri" w:eastAsia="Times New Roman" w:hAnsi="Calibri" w:cs="Calibri"/>
        </w:rPr>
      </w:pPr>
    </w:p>
    <w:p w14:paraId="339ED080" w14:textId="77777777" w:rsidR="008D7217" w:rsidRDefault="00CB1776" w:rsidP="006C0E5B">
      <w:pPr>
        <w:pStyle w:val="Default"/>
        <w:numPr>
          <w:ilvl w:val="0"/>
          <w:numId w:val="9"/>
        </w:numPr>
        <w:ind w:left="360"/>
        <w:rPr>
          <w:rFonts w:ascii="Calibri" w:eastAsia="Times New Roman" w:hAnsi="Calibri" w:cs="Calibri"/>
        </w:rPr>
      </w:pPr>
      <w:r w:rsidRPr="00CB1776">
        <w:rPr>
          <w:rFonts w:ascii="Calibri" w:eastAsia="Times New Roman" w:hAnsi="Calibri" w:cs="Calibri"/>
        </w:rPr>
        <w:t xml:space="preserve">Discussion (30%) </w:t>
      </w:r>
    </w:p>
    <w:p w14:paraId="6188464C" w14:textId="2A007415" w:rsidR="00CB1776" w:rsidRDefault="00CB1776" w:rsidP="006C0E5B">
      <w:pPr>
        <w:pStyle w:val="Default"/>
        <w:numPr>
          <w:ilvl w:val="1"/>
          <w:numId w:val="9"/>
        </w:numPr>
        <w:ind w:left="1080"/>
        <w:rPr>
          <w:rFonts w:ascii="Calibri" w:eastAsia="Times New Roman" w:hAnsi="Calibri" w:cs="Calibri"/>
        </w:rPr>
      </w:pPr>
      <w:r w:rsidRPr="00CB1776">
        <w:rPr>
          <w:rFonts w:ascii="Calibri" w:eastAsia="Times New Roman" w:hAnsi="Calibri" w:cs="Calibri"/>
        </w:rPr>
        <w:t>What are the risks of using Harry Potter 7 data in predicting your new demand curve for the Harry Potter sequel? (15%)</w:t>
      </w:r>
    </w:p>
    <w:p w14:paraId="0045CDF2" w14:textId="3D5E11A4" w:rsidR="00761B6F" w:rsidRDefault="00A97AED" w:rsidP="00963C45">
      <w:pPr>
        <w:pStyle w:val="Default"/>
        <w:ind w:left="1080"/>
        <w:rPr>
          <w:rFonts w:ascii="Calibri" w:eastAsia="Times New Roman" w:hAnsi="Calibri" w:cs="Calibri"/>
          <w:b/>
        </w:rPr>
      </w:pPr>
      <w:r>
        <w:rPr>
          <w:rFonts w:ascii="Calibri" w:eastAsia="Times New Roman" w:hAnsi="Calibri" w:cs="Calibri"/>
          <w:b/>
        </w:rPr>
        <w:t>Past book sales are not necessarily an indicator of future sales performance. The popularity of the Harry Potter series may no longer be as strong as it was when data for Harry Potter 7 was collected, which could impact sales of the new book and create a deceptive demand curve.</w:t>
      </w:r>
      <w:r w:rsidR="00761B6F">
        <w:rPr>
          <w:rFonts w:ascii="Calibri" w:eastAsia="Times New Roman" w:hAnsi="Calibri" w:cs="Calibri"/>
          <w:b/>
        </w:rPr>
        <w:t xml:space="preserve"> Changing tastes in genre</w:t>
      </w:r>
      <w:r w:rsidR="00175C55">
        <w:rPr>
          <w:rFonts w:ascii="Calibri" w:eastAsia="Times New Roman" w:hAnsi="Calibri" w:cs="Calibri"/>
          <w:b/>
        </w:rPr>
        <w:t xml:space="preserve"> (is fantasy still as popular?)</w:t>
      </w:r>
      <w:r w:rsidR="00761B6F">
        <w:rPr>
          <w:rFonts w:ascii="Calibri" w:eastAsia="Times New Roman" w:hAnsi="Calibri" w:cs="Calibri"/>
          <w:b/>
        </w:rPr>
        <w:t xml:space="preserve">, an emerging new audience that was too young to have read </w:t>
      </w:r>
      <w:r w:rsidR="005B1D05">
        <w:rPr>
          <w:rFonts w:ascii="Calibri" w:eastAsia="Times New Roman" w:hAnsi="Calibri" w:cs="Calibri"/>
          <w:b/>
        </w:rPr>
        <w:t>the previous books</w:t>
      </w:r>
      <w:r w:rsidR="00175C55">
        <w:rPr>
          <w:rFonts w:ascii="Calibri" w:eastAsia="Times New Roman" w:hAnsi="Calibri" w:cs="Calibri"/>
          <w:b/>
        </w:rPr>
        <w:t xml:space="preserve"> (will a new generation have interest in a story line that was concluded years ago?)</w:t>
      </w:r>
      <w:r w:rsidR="005B1D05">
        <w:rPr>
          <w:rFonts w:ascii="Calibri" w:eastAsia="Times New Roman" w:hAnsi="Calibri" w:cs="Calibri"/>
          <w:b/>
        </w:rPr>
        <w:t xml:space="preserve">, and </w:t>
      </w:r>
      <w:r w:rsidR="00516395">
        <w:rPr>
          <w:rFonts w:ascii="Calibri" w:eastAsia="Times New Roman" w:hAnsi="Calibri" w:cs="Calibri"/>
          <w:b/>
        </w:rPr>
        <w:t xml:space="preserve">a proliferation of new books imitating the success of the Harry Potter series could all potentially affect the new demand curve in a way that a demand curve for Harry Potter 7 would not be able to realistically predict. </w:t>
      </w:r>
    </w:p>
    <w:p w14:paraId="720725E3" w14:textId="77777777" w:rsidR="00761B6F" w:rsidRDefault="00761B6F" w:rsidP="00963C45">
      <w:pPr>
        <w:pStyle w:val="Default"/>
        <w:ind w:left="1080"/>
        <w:rPr>
          <w:rFonts w:ascii="Calibri" w:eastAsia="Times New Roman" w:hAnsi="Calibri" w:cs="Calibri"/>
          <w:b/>
        </w:rPr>
      </w:pPr>
    </w:p>
    <w:p w14:paraId="02E28C2B" w14:textId="77777777" w:rsidR="00741251" w:rsidRDefault="00761B6F" w:rsidP="00741251">
      <w:pPr>
        <w:pStyle w:val="Default"/>
        <w:ind w:left="1080"/>
        <w:rPr>
          <w:rFonts w:ascii="Calibri" w:eastAsia="Times New Roman" w:hAnsi="Calibri" w:cs="Calibri"/>
          <w:b/>
        </w:rPr>
      </w:pPr>
      <w:r>
        <w:rPr>
          <w:rFonts w:ascii="Calibri" w:eastAsia="Times New Roman" w:hAnsi="Calibri" w:cs="Calibri"/>
          <w:b/>
        </w:rPr>
        <w:t xml:space="preserve">In addition, </w:t>
      </w:r>
      <w:r w:rsidR="00A97AED">
        <w:rPr>
          <w:rFonts w:ascii="Calibri" w:eastAsia="Times New Roman" w:hAnsi="Calibri" w:cs="Calibri"/>
          <w:b/>
        </w:rPr>
        <w:t xml:space="preserve">Harry Potter 7 was released in 2007, with the film coming out in 2011. Assuming Harry Potter 8 comes out in 2018, that represents a gap in data of either 11 years or 7 years. </w:t>
      </w:r>
      <w:r>
        <w:rPr>
          <w:rFonts w:ascii="Calibri" w:eastAsia="Times New Roman" w:hAnsi="Calibri" w:cs="Calibri"/>
          <w:b/>
        </w:rPr>
        <w:t>It is not clear how effective data that old would be in predicting a new demand curve.</w:t>
      </w:r>
      <w:r w:rsidR="00BC6AAC">
        <w:rPr>
          <w:rFonts w:ascii="Calibri" w:eastAsia="Times New Roman" w:hAnsi="Calibri" w:cs="Calibri"/>
          <w:b/>
        </w:rPr>
        <w:t xml:space="preserve"> Finally, changes in technology may also play a role in creating risks. With the proliferation of e-readers and accessing digital books on tablets and smartphones, people are not necessarily buying as many physical copies as when Harry Potter 7 was released. If current trends continue regarding the greater use of digital copies, predicting a demand curve based on data from a time when physical books were far more popular could lead to false expectations. Ultimately, how much of an impact this could have will depend on whether digital copies are counted in terms of  sales or if they considered separate. </w:t>
      </w:r>
    </w:p>
    <w:p w14:paraId="01CACFC4" w14:textId="30C7C8BF" w:rsidR="00741251" w:rsidRPr="00741251" w:rsidRDefault="00741251" w:rsidP="00741251">
      <w:pPr>
        <w:pStyle w:val="Default"/>
        <w:rPr>
          <w:rFonts w:ascii="Calibri" w:eastAsia="Times New Roman" w:hAnsi="Calibri" w:cs="Calibri"/>
        </w:rPr>
      </w:pPr>
    </w:p>
    <w:p w14:paraId="6E68BF77" w14:textId="057E152B" w:rsidR="00741251" w:rsidRDefault="00741251" w:rsidP="00741251">
      <w:pPr>
        <w:pStyle w:val="Default"/>
        <w:numPr>
          <w:ilvl w:val="1"/>
          <w:numId w:val="9"/>
        </w:numPr>
        <w:ind w:left="1080"/>
        <w:rPr>
          <w:rFonts w:ascii="Calibri" w:eastAsia="Times New Roman" w:hAnsi="Calibri" w:cs="Calibri"/>
        </w:rPr>
      </w:pPr>
      <w:r>
        <w:rPr>
          <w:rFonts w:ascii="Calibri" w:eastAsia="Times New Roman" w:hAnsi="Calibri" w:cs="Calibri"/>
        </w:rPr>
        <w:t xml:space="preserve">What other data would you like to have to perform your analysis? (15%) </w:t>
      </w:r>
    </w:p>
    <w:p w14:paraId="004F12C2" w14:textId="78753245" w:rsidR="57F9F5EB" w:rsidRDefault="00741251" w:rsidP="00741251">
      <w:pPr>
        <w:pStyle w:val="Default"/>
        <w:numPr>
          <w:ilvl w:val="2"/>
          <w:numId w:val="9"/>
        </w:numPr>
        <w:rPr>
          <w:color w:val="000000" w:themeColor="text1"/>
        </w:rPr>
      </w:pPr>
      <w:r>
        <w:rPr>
          <w:rFonts w:ascii="Calibri" w:eastAsia="Times New Roman" w:hAnsi="Calibri" w:cs="Calibri"/>
        </w:rPr>
        <w:t xml:space="preserve"> </w:t>
      </w:r>
      <w:r w:rsidR="57F9F5EB" w:rsidRPr="57F9F5EB">
        <w:rPr>
          <w:rFonts w:asciiTheme="minorHAnsi" w:eastAsiaTheme="minorEastAsia" w:hAnsiTheme="minorHAnsi" w:cstheme="minorBidi"/>
          <w:b/>
          <w:bCs/>
        </w:rPr>
        <w:t xml:space="preserve">TECHNOLOGY DATA: How has the medium of “reading” changed since 2011 when book 7 was released? How many people are “reading” via e-readers or Audiobooks? How much has the demand for physical paper books decreased in the last decade? </w:t>
      </w:r>
    </w:p>
    <w:p w14:paraId="50F0FBED" w14:textId="308C058D" w:rsidR="57F9F5EB" w:rsidRDefault="57F9F5EB" w:rsidP="00741251">
      <w:pPr>
        <w:numPr>
          <w:ilvl w:val="3"/>
          <w:numId w:val="9"/>
        </w:numPr>
        <w:spacing w:line="240" w:lineRule="auto"/>
        <w:rPr>
          <w:sz w:val="24"/>
          <w:szCs w:val="24"/>
        </w:rPr>
      </w:pPr>
      <w:r w:rsidRPr="57F9F5EB">
        <w:rPr>
          <w:rFonts w:eastAsiaTheme="minorEastAsia"/>
          <w:b/>
          <w:bCs/>
          <w:sz w:val="24"/>
          <w:szCs w:val="24"/>
        </w:rPr>
        <w:t xml:space="preserve">To attempt to test this data, we could look at other data from Book Emporium. It would be useful to find a book with a similar </w:t>
      </w:r>
      <w:r w:rsidRPr="57F9F5EB">
        <w:rPr>
          <w:rFonts w:eastAsiaTheme="minorEastAsia"/>
          <w:b/>
          <w:bCs/>
          <w:sz w:val="24"/>
          <w:szCs w:val="24"/>
        </w:rPr>
        <w:lastRenderedPageBreak/>
        <w:t>buying demographic and see how many of those books were purchased physically or via e-reader.</w:t>
      </w:r>
    </w:p>
    <w:p w14:paraId="5F103CBD" w14:textId="77777777" w:rsidR="00741251" w:rsidRPr="00741251" w:rsidRDefault="00741251" w:rsidP="00741251">
      <w:pPr>
        <w:pStyle w:val="ListParagraph"/>
        <w:numPr>
          <w:ilvl w:val="2"/>
          <w:numId w:val="9"/>
        </w:numPr>
        <w:spacing w:line="240" w:lineRule="auto"/>
        <w:rPr>
          <w:sz w:val="24"/>
          <w:szCs w:val="24"/>
        </w:rPr>
      </w:pPr>
      <w:r>
        <w:rPr>
          <w:rFonts w:eastAsiaTheme="minorEastAsia"/>
          <w:b/>
          <w:bCs/>
          <w:sz w:val="24"/>
          <w:szCs w:val="24"/>
        </w:rPr>
        <w:t xml:space="preserve"> </w:t>
      </w:r>
      <w:r w:rsidR="57F9F5EB" w:rsidRPr="00741251">
        <w:rPr>
          <w:rFonts w:eastAsiaTheme="minorEastAsia"/>
          <w:b/>
          <w:bCs/>
          <w:sz w:val="24"/>
          <w:szCs w:val="24"/>
        </w:rPr>
        <w:t xml:space="preserve">E-COMMERCE DATA: How has the e-commerce world changed how brick-and-mortar bookstores operate? How many books of similar popularity were purchased online vs. in person? Is Book Emporium planning to sell online? Are they already an online store (This was not specified in the original document). </w:t>
      </w:r>
    </w:p>
    <w:p w14:paraId="488592B6" w14:textId="58FB3217" w:rsidR="57F9F5EB" w:rsidRPr="00741251" w:rsidRDefault="57F9F5EB" w:rsidP="00741251">
      <w:pPr>
        <w:pStyle w:val="ListParagraph"/>
        <w:numPr>
          <w:ilvl w:val="3"/>
          <w:numId w:val="9"/>
        </w:numPr>
        <w:spacing w:line="240" w:lineRule="auto"/>
        <w:rPr>
          <w:sz w:val="24"/>
          <w:szCs w:val="24"/>
        </w:rPr>
      </w:pPr>
      <w:r w:rsidRPr="00741251">
        <w:rPr>
          <w:rFonts w:eastAsiaTheme="minorEastAsia"/>
          <w:b/>
          <w:bCs/>
          <w:sz w:val="24"/>
          <w:szCs w:val="24"/>
        </w:rPr>
        <w:t xml:space="preserve">To attempt to test this data, we could find a prolific author with a consistent following (e.g. Stephen King) and test the online vs. in-person sales over the past decade. In order to assure we didn’t get Steven-specific data, we would want to test additional books and authors in a similar manner. </w:t>
      </w:r>
    </w:p>
    <w:p w14:paraId="37BD8EC6" w14:textId="77777777" w:rsidR="00741251" w:rsidRPr="00741251" w:rsidRDefault="00741251" w:rsidP="00741251">
      <w:pPr>
        <w:pStyle w:val="ListParagraph"/>
        <w:spacing w:line="240" w:lineRule="auto"/>
        <w:ind w:left="2880"/>
        <w:rPr>
          <w:sz w:val="24"/>
          <w:szCs w:val="24"/>
        </w:rPr>
      </w:pPr>
    </w:p>
    <w:p w14:paraId="5A2158DD" w14:textId="77777777" w:rsidR="00741251" w:rsidRPr="00741251" w:rsidRDefault="00741251" w:rsidP="00741251">
      <w:pPr>
        <w:pStyle w:val="ListParagraph"/>
        <w:numPr>
          <w:ilvl w:val="2"/>
          <w:numId w:val="9"/>
        </w:numPr>
        <w:spacing w:line="240" w:lineRule="auto"/>
        <w:rPr>
          <w:sz w:val="24"/>
          <w:szCs w:val="24"/>
        </w:rPr>
      </w:pPr>
      <w:r>
        <w:rPr>
          <w:rFonts w:eastAsiaTheme="minorEastAsia"/>
          <w:b/>
          <w:bCs/>
          <w:sz w:val="24"/>
          <w:szCs w:val="24"/>
        </w:rPr>
        <w:t xml:space="preserve"> </w:t>
      </w:r>
      <w:r w:rsidR="57F9F5EB" w:rsidRPr="00741251">
        <w:rPr>
          <w:rFonts w:eastAsiaTheme="minorEastAsia"/>
          <w:b/>
          <w:bCs/>
          <w:sz w:val="24"/>
          <w:szCs w:val="24"/>
        </w:rPr>
        <w:t>AGE DEMOGRAPHIC DATA: What is the age demographic of the purchasers in the data we were given? Additionally, what is the original cohort of Harry Potter readers, now a decade older, reading? What do they buy? Do they have kids? What are kids in the pre-teen/teen age-range currently buying?</w:t>
      </w:r>
    </w:p>
    <w:p w14:paraId="230CBB1C" w14:textId="77777777" w:rsidR="00741251" w:rsidRPr="00741251" w:rsidRDefault="57F9F5EB" w:rsidP="00741251">
      <w:pPr>
        <w:pStyle w:val="ListParagraph"/>
        <w:numPr>
          <w:ilvl w:val="3"/>
          <w:numId w:val="9"/>
        </w:numPr>
        <w:spacing w:line="240" w:lineRule="auto"/>
        <w:rPr>
          <w:sz w:val="24"/>
          <w:szCs w:val="24"/>
        </w:rPr>
      </w:pPr>
      <w:r w:rsidRPr="00741251">
        <w:rPr>
          <w:rFonts w:eastAsiaTheme="minorEastAsia"/>
          <w:b/>
          <w:bCs/>
          <w:sz w:val="24"/>
          <w:szCs w:val="24"/>
        </w:rPr>
        <w:t>To attempt to test this first few questions, we could find data on readers ages  25-45. What genres are they buying? How many of them shop in the younger sections (either for themselves or their children?).</w:t>
      </w:r>
    </w:p>
    <w:p w14:paraId="235489FE" w14:textId="7E1B036A" w:rsidR="57F9F5EB" w:rsidRPr="00741251" w:rsidRDefault="57F9F5EB" w:rsidP="00741251">
      <w:pPr>
        <w:pStyle w:val="ListParagraph"/>
        <w:numPr>
          <w:ilvl w:val="3"/>
          <w:numId w:val="9"/>
        </w:numPr>
        <w:spacing w:line="240" w:lineRule="auto"/>
        <w:rPr>
          <w:sz w:val="24"/>
          <w:szCs w:val="24"/>
        </w:rPr>
      </w:pPr>
      <w:r w:rsidRPr="00741251">
        <w:rPr>
          <w:rFonts w:eastAsiaTheme="minorEastAsia"/>
          <w:b/>
          <w:bCs/>
          <w:sz w:val="24"/>
          <w:szCs w:val="24"/>
        </w:rPr>
        <w:t xml:space="preserve">To attempt to test the teen/pre-teen buying habits, we’d find data either through Book Emporium or elsewhere detailing book trends in that age-range. </w:t>
      </w:r>
    </w:p>
    <w:p w14:paraId="6D5EF044" w14:textId="77777777" w:rsidR="00741251" w:rsidRPr="00741251" w:rsidRDefault="00741251" w:rsidP="00741251">
      <w:pPr>
        <w:pStyle w:val="ListParagraph"/>
        <w:spacing w:line="240" w:lineRule="auto"/>
        <w:ind w:left="2880"/>
        <w:rPr>
          <w:sz w:val="24"/>
          <w:szCs w:val="24"/>
        </w:rPr>
      </w:pPr>
    </w:p>
    <w:p w14:paraId="4186C653" w14:textId="6E345D28" w:rsidR="57F9F5EB" w:rsidRPr="00741251" w:rsidRDefault="57F9F5EB" w:rsidP="00741251">
      <w:pPr>
        <w:pStyle w:val="ListParagraph"/>
        <w:numPr>
          <w:ilvl w:val="2"/>
          <w:numId w:val="9"/>
        </w:numPr>
        <w:spacing w:line="240" w:lineRule="auto"/>
        <w:rPr>
          <w:sz w:val="24"/>
          <w:szCs w:val="24"/>
        </w:rPr>
      </w:pPr>
      <w:r w:rsidRPr="00741251">
        <w:rPr>
          <w:rFonts w:eastAsiaTheme="minorEastAsia"/>
          <w:b/>
          <w:bCs/>
          <w:sz w:val="24"/>
          <w:szCs w:val="24"/>
        </w:rPr>
        <w:t>BOOK CONTENT DATA: Will this book be a true sequel or simply an offshoot in the same world? Do fans want to see the original characters continue? This data is definitely harder to acquire and test, however, it will definitely provide useful insights.</w:t>
      </w:r>
    </w:p>
    <w:p w14:paraId="69E6BC7E" w14:textId="77777777" w:rsidR="00741251" w:rsidRPr="00741251" w:rsidRDefault="00741251" w:rsidP="00741251">
      <w:pPr>
        <w:pStyle w:val="ListParagraph"/>
        <w:spacing w:line="240" w:lineRule="auto"/>
        <w:ind w:left="2160"/>
        <w:rPr>
          <w:sz w:val="24"/>
          <w:szCs w:val="24"/>
        </w:rPr>
      </w:pPr>
    </w:p>
    <w:p w14:paraId="118BBF28" w14:textId="33F341D0" w:rsidR="00741251" w:rsidRPr="00741251" w:rsidRDefault="00741251" w:rsidP="00741251">
      <w:pPr>
        <w:pStyle w:val="ListParagraph"/>
        <w:numPr>
          <w:ilvl w:val="2"/>
          <w:numId w:val="9"/>
        </w:numPr>
        <w:spacing w:line="240" w:lineRule="auto"/>
        <w:rPr>
          <w:sz w:val="24"/>
          <w:szCs w:val="24"/>
        </w:rPr>
      </w:pPr>
      <w:r>
        <w:rPr>
          <w:rFonts w:eastAsiaTheme="minorEastAsia"/>
          <w:b/>
          <w:bCs/>
          <w:sz w:val="24"/>
          <w:szCs w:val="24"/>
        </w:rPr>
        <w:t xml:space="preserve"> </w:t>
      </w:r>
      <w:r w:rsidR="57F9F5EB" w:rsidRPr="00741251">
        <w:rPr>
          <w:rFonts w:eastAsiaTheme="minorEastAsia"/>
          <w:b/>
          <w:bCs/>
          <w:sz w:val="24"/>
          <w:szCs w:val="24"/>
        </w:rPr>
        <w:t xml:space="preserve">BOOK FORMAT DATA: Will this book continue to use the same format as previous books or will it attempt to do something novel (e.g. be written as a play)? If it will be in a new and different format, testing to see how well those novel non-novel(!) formats do (while still attempting to factor in the huge bonus of the loyal fanbase) in comparison to traditional formats could be useful. </w:t>
      </w:r>
    </w:p>
    <w:p w14:paraId="53DE4862" w14:textId="77777777" w:rsidR="00741251" w:rsidRPr="00741251" w:rsidRDefault="00741251" w:rsidP="00741251">
      <w:pPr>
        <w:pStyle w:val="ListParagraph"/>
        <w:spacing w:line="240" w:lineRule="auto"/>
        <w:ind w:left="2160"/>
        <w:rPr>
          <w:sz w:val="24"/>
          <w:szCs w:val="24"/>
        </w:rPr>
      </w:pPr>
    </w:p>
    <w:p w14:paraId="32B580D7" w14:textId="2747AED2" w:rsidR="57F9F5EB" w:rsidRPr="00741251" w:rsidRDefault="57F9F5EB" w:rsidP="00741251">
      <w:pPr>
        <w:pStyle w:val="ListParagraph"/>
        <w:numPr>
          <w:ilvl w:val="2"/>
          <w:numId w:val="9"/>
        </w:numPr>
        <w:spacing w:line="240" w:lineRule="auto"/>
        <w:rPr>
          <w:sz w:val="24"/>
          <w:szCs w:val="24"/>
        </w:rPr>
      </w:pPr>
      <w:r w:rsidRPr="00741251">
        <w:rPr>
          <w:rFonts w:eastAsiaTheme="minorEastAsia"/>
          <w:b/>
          <w:bCs/>
          <w:sz w:val="24"/>
          <w:szCs w:val="24"/>
        </w:rPr>
        <w:t>STORE DATA: Where is Book Emporium located? Does Book Emporium currently see any buying trends that differ from other bookstores either locally or globally? Does book Emporium offer any student discounts? Do they offer any additional perks?</w:t>
      </w:r>
    </w:p>
    <w:p w14:paraId="15BE8B1B" w14:textId="75E46AE1" w:rsidR="57F9F5EB" w:rsidRDefault="57F9F5EB" w:rsidP="57F9F5EB">
      <w:pPr>
        <w:pStyle w:val="Default"/>
        <w:ind w:left="720"/>
        <w:rPr>
          <w:rFonts w:ascii="Calibri" w:eastAsia="Times New Roman" w:hAnsi="Calibri" w:cs="Calibri"/>
        </w:rPr>
      </w:pPr>
    </w:p>
    <w:sectPr w:rsidR="57F9F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4BB02" w14:textId="77777777" w:rsidR="00152F59" w:rsidRDefault="00152F59" w:rsidP="00050F60">
      <w:pPr>
        <w:spacing w:after="0" w:line="240" w:lineRule="auto"/>
      </w:pPr>
      <w:r>
        <w:separator/>
      </w:r>
    </w:p>
  </w:endnote>
  <w:endnote w:type="continuationSeparator" w:id="0">
    <w:p w14:paraId="361870B6" w14:textId="77777777" w:rsidR="00152F59" w:rsidRDefault="00152F59" w:rsidP="0005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741D6" w14:textId="77777777" w:rsidR="00152F59" w:rsidRDefault="00152F59" w:rsidP="00050F60">
      <w:pPr>
        <w:spacing w:after="0" w:line="240" w:lineRule="auto"/>
      </w:pPr>
      <w:r>
        <w:separator/>
      </w:r>
    </w:p>
  </w:footnote>
  <w:footnote w:type="continuationSeparator" w:id="0">
    <w:p w14:paraId="12FB6EA7" w14:textId="77777777" w:rsidR="00152F59" w:rsidRDefault="00152F59" w:rsidP="00050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5D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0C2C64"/>
    <w:multiLevelType w:val="hybridMultilevel"/>
    <w:tmpl w:val="C748A4A2"/>
    <w:lvl w:ilvl="0" w:tplc="A7E6B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350472"/>
    <w:multiLevelType w:val="hybridMultilevel"/>
    <w:tmpl w:val="9798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E59CF"/>
    <w:multiLevelType w:val="hybridMultilevel"/>
    <w:tmpl w:val="3E187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FFFFFF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82350"/>
    <w:multiLevelType w:val="multilevel"/>
    <w:tmpl w:val="F2B0F24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2578C1"/>
    <w:multiLevelType w:val="hybridMultilevel"/>
    <w:tmpl w:val="CBD8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E0B06"/>
    <w:multiLevelType w:val="hybridMultilevel"/>
    <w:tmpl w:val="C1F8CF1C"/>
    <w:lvl w:ilvl="0" w:tplc="0409000F">
      <w:start w:val="1"/>
      <w:numFmt w:val="decimal"/>
      <w:lvlText w:val="%1."/>
      <w:lvlJc w:val="left"/>
      <w:pPr>
        <w:ind w:left="720" w:hanging="360"/>
      </w:pPr>
      <w:rPr>
        <w:rFonts w:hint="default"/>
      </w:rPr>
    </w:lvl>
    <w:lvl w:ilvl="1" w:tplc="1F9CFC4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A3F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43140D0"/>
    <w:multiLevelType w:val="hybridMultilevel"/>
    <w:tmpl w:val="435ECA3A"/>
    <w:lvl w:ilvl="0" w:tplc="0409000F">
      <w:start w:val="1"/>
      <w:numFmt w:val="decimal"/>
      <w:lvlText w:val="%1."/>
      <w:lvlJc w:val="left"/>
      <w:pPr>
        <w:ind w:left="720" w:hanging="360"/>
      </w:pPr>
    </w:lvl>
    <w:lvl w:ilvl="1" w:tplc="ABE02BA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4"/>
  </w:num>
  <w:num w:numId="5">
    <w:abstractNumId w:val="2"/>
  </w:num>
  <w:num w:numId="6">
    <w:abstractNumId w:val="5"/>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83"/>
    <w:rsid w:val="00050F60"/>
    <w:rsid w:val="00053B86"/>
    <w:rsid w:val="00087D50"/>
    <w:rsid w:val="00095C76"/>
    <w:rsid w:val="001272E2"/>
    <w:rsid w:val="00152F59"/>
    <w:rsid w:val="00175C55"/>
    <w:rsid w:val="00186E4F"/>
    <w:rsid w:val="001B4209"/>
    <w:rsid w:val="001C0DB4"/>
    <w:rsid w:val="001F3F10"/>
    <w:rsid w:val="002110A7"/>
    <w:rsid w:val="002A305A"/>
    <w:rsid w:val="002F38C6"/>
    <w:rsid w:val="00313B53"/>
    <w:rsid w:val="003720E7"/>
    <w:rsid w:val="003932C7"/>
    <w:rsid w:val="003C1C93"/>
    <w:rsid w:val="003F6EE5"/>
    <w:rsid w:val="00402357"/>
    <w:rsid w:val="004518AF"/>
    <w:rsid w:val="00463E83"/>
    <w:rsid w:val="00490E15"/>
    <w:rsid w:val="00491D64"/>
    <w:rsid w:val="00493CDF"/>
    <w:rsid w:val="004D5C85"/>
    <w:rsid w:val="004F3712"/>
    <w:rsid w:val="00516395"/>
    <w:rsid w:val="005315AD"/>
    <w:rsid w:val="005B1D05"/>
    <w:rsid w:val="005B3CCD"/>
    <w:rsid w:val="005C1B45"/>
    <w:rsid w:val="005D7BD8"/>
    <w:rsid w:val="00606781"/>
    <w:rsid w:val="00614E03"/>
    <w:rsid w:val="00627F4F"/>
    <w:rsid w:val="0065062A"/>
    <w:rsid w:val="00660012"/>
    <w:rsid w:val="00665626"/>
    <w:rsid w:val="00676927"/>
    <w:rsid w:val="00681EE7"/>
    <w:rsid w:val="006A4B76"/>
    <w:rsid w:val="006C0E5B"/>
    <w:rsid w:val="007178A8"/>
    <w:rsid w:val="00726A1C"/>
    <w:rsid w:val="00734EA3"/>
    <w:rsid w:val="00741251"/>
    <w:rsid w:val="00742118"/>
    <w:rsid w:val="00761B6F"/>
    <w:rsid w:val="00783677"/>
    <w:rsid w:val="007B552E"/>
    <w:rsid w:val="007C39A6"/>
    <w:rsid w:val="00836870"/>
    <w:rsid w:val="008D1D3F"/>
    <w:rsid w:val="008D7217"/>
    <w:rsid w:val="008E15F8"/>
    <w:rsid w:val="00933374"/>
    <w:rsid w:val="00963C45"/>
    <w:rsid w:val="00965744"/>
    <w:rsid w:val="00980230"/>
    <w:rsid w:val="009F2531"/>
    <w:rsid w:val="009F6B24"/>
    <w:rsid w:val="00A347D3"/>
    <w:rsid w:val="00A45596"/>
    <w:rsid w:val="00A5500F"/>
    <w:rsid w:val="00A97AED"/>
    <w:rsid w:val="00AD516B"/>
    <w:rsid w:val="00B510F9"/>
    <w:rsid w:val="00B77029"/>
    <w:rsid w:val="00BC6AAC"/>
    <w:rsid w:val="00BD4E13"/>
    <w:rsid w:val="00BF6284"/>
    <w:rsid w:val="00C02C0F"/>
    <w:rsid w:val="00C46D99"/>
    <w:rsid w:val="00C7594C"/>
    <w:rsid w:val="00C82209"/>
    <w:rsid w:val="00CA1693"/>
    <w:rsid w:val="00CB1776"/>
    <w:rsid w:val="00DD516B"/>
    <w:rsid w:val="00DD5467"/>
    <w:rsid w:val="00DE6543"/>
    <w:rsid w:val="00E14BC2"/>
    <w:rsid w:val="00E418A5"/>
    <w:rsid w:val="00E42973"/>
    <w:rsid w:val="00E83C88"/>
    <w:rsid w:val="00ED5CFD"/>
    <w:rsid w:val="00EE46EE"/>
    <w:rsid w:val="00F20B8F"/>
    <w:rsid w:val="00F37494"/>
    <w:rsid w:val="00F41F0C"/>
    <w:rsid w:val="00F4549F"/>
    <w:rsid w:val="00FB1ACA"/>
    <w:rsid w:val="00FC4A78"/>
    <w:rsid w:val="00FE7899"/>
    <w:rsid w:val="57F9F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F590C"/>
  <w15:chartTrackingRefBased/>
  <w15:docId w15:val="{2E633B2B-5D17-450C-9A6E-317C0C92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F60"/>
  </w:style>
  <w:style w:type="paragraph" w:styleId="Footer">
    <w:name w:val="footer"/>
    <w:basedOn w:val="Normal"/>
    <w:link w:val="FooterChar"/>
    <w:uiPriority w:val="99"/>
    <w:unhideWhenUsed/>
    <w:rsid w:val="00050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F60"/>
  </w:style>
  <w:style w:type="paragraph" w:styleId="ListParagraph">
    <w:name w:val="List Paragraph"/>
    <w:basedOn w:val="Normal"/>
    <w:uiPriority w:val="34"/>
    <w:qFormat/>
    <w:rsid w:val="00050F60"/>
    <w:pPr>
      <w:ind w:left="720"/>
      <w:contextualSpacing/>
    </w:pPr>
  </w:style>
  <w:style w:type="paragraph" w:customStyle="1" w:styleId="Default">
    <w:name w:val="Default"/>
    <w:rsid w:val="00CB177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4666">
      <w:bodyDiv w:val="1"/>
      <w:marLeft w:val="0"/>
      <w:marRight w:val="0"/>
      <w:marTop w:val="0"/>
      <w:marBottom w:val="0"/>
      <w:divBdr>
        <w:top w:val="none" w:sz="0" w:space="0" w:color="auto"/>
        <w:left w:val="none" w:sz="0" w:space="0" w:color="auto"/>
        <w:bottom w:val="none" w:sz="0" w:space="0" w:color="auto"/>
        <w:right w:val="none" w:sz="0" w:space="0" w:color="auto"/>
      </w:divBdr>
    </w:div>
    <w:div w:id="154734169">
      <w:bodyDiv w:val="1"/>
      <w:marLeft w:val="0"/>
      <w:marRight w:val="0"/>
      <w:marTop w:val="0"/>
      <w:marBottom w:val="0"/>
      <w:divBdr>
        <w:top w:val="none" w:sz="0" w:space="0" w:color="auto"/>
        <w:left w:val="none" w:sz="0" w:space="0" w:color="auto"/>
        <w:bottom w:val="none" w:sz="0" w:space="0" w:color="auto"/>
        <w:right w:val="none" w:sz="0" w:space="0" w:color="auto"/>
      </w:divBdr>
    </w:div>
    <w:div w:id="565922191">
      <w:bodyDiv w:val="1"/>
      <w:marLeft w:val="0"/>
      <w:marRight w:val="0"/>
      <w:marTop w:val="0"/>
      <w:marBottom w:val="0"/>
      <w:divBdr>
        <w:top w:val="none" w:sz="0" w:space="0" w:color="auto"/>
        <w:left w:val="none" w:sz="0" w:space="0" w:color="auto"/>
        <w:bottom w:val="none" w:sz="0" w:space="0" w:color="auto"/>
        <w:right w:val="none" w:sz="0" w:space="0" w:color="auto"/>
      </w:divBdr>
    </w:div>
    <w:div w:id="946473205">
      <w:bodyDiv w:val="1"/>
      <w:marLeft w:val="0"/>
      <w:marRight w:val="0"/>
      <w:marTop w:val="0"/>
      <w:marBottom w:val="0"/>
      <w:divBdr>
        <w:top w:val="none" w:sz="0" w:space="0" w:color="auto"/>
        <w:left w:val="none" w:sz="0" w:space="0" w:color="auto"/>
        <w:bottom w:val="none" w:sz="0" w:space="0" w:color="auto"/>
        <w:right w:val="none" w:sz="0" w:space="0" w:color="auto"/>
      </w:divBdr>
    </w:div>
    <w:div w:id="953709020">
      <w:bodyDiv w:val="1"/>
      <w:marLeft w:val="0"/>
      <w:marRight w:val="0"/>
      <w:marTop w:val="0"/>
      <w:marBottom w:val="0"/>
      <w:divBdr>
        <w:top w:val="none" w:sz="0" w:space="0" w:color="auto"/>
        <w:left w:val="none" w:sz="0" w:space="0" w:color="auto"/>
        <w:bottom w:val="none" w:sz="0" w:space="0" w:color="auto"/>
        <w:right w:val="none" w:sz="0" w:space="0" w:color="auto"/>
      </w:divBdr>
    </w:div>
    <w:div w:id="1093823030">
      <w:bodyDiv w:val="1"/>
      <w:marLeft w:val="0"/>
      <w:marRight w:val="0"/>
      <w:marTop w:val="0"/>
      <w:marBottom w:val="0"/>
      <w:divBdr>
        <w:top w:val="none" w:sz="0" w:space="0" w:color="auto"/>
        <w:left w:val="none" w:sz="0" w:space="0" w:color="auto"/>
        <w:bottom w:val="none" w:sz="0" w:space="0" w:color="auto"/>
        <w:right w:val="none" w:sz="0" w:space="0" w:color="auto"/>
      </w:divBdr>
    </w:div>
    <w:div w:id="1683581147">
      <w:bodyDiv w:val="1"/>
      <w:marLeft w:val="0"/>
      <w:marRight w:val="0"/>
      <w:marTop w:val="0"/>
      <w:marBottom w:val="0"/>
      <w:divBdr>
        <w:top w:val="none" w:sz="0" w:space="0" w:color="auto"/>
        <w:left w:val="none" w:sz="0" w:space="0" w:color="auto"/>
        <w:bottom w:val="none" w:sz="0" w:space="0" w:color="auto"/>
        <w:right w:val="none" w:sz="0" w:space="0" w:color="auto"/>
      </w:divBdr>
    </w:div>
    <w:div w:id="1743142537">
      <w:bodyDiv w:val="1"/>
      <w:marLeft w:val="0"/>
      <w:marRight w:val="0"/>
      <w:marTop w:val="0"/>
      <w:marBottom w:val="0"/>
      <w:divBdr>
        <w:top w:val="none" w:sz="0" w:space="0" w:color="auto"/>
        <w:left w:val="none" w:sz="0" w:space="0" w:color="auto"/>
        <w:bottom w:val="none" w:sz="0" w:space="0" w:color="auto"/>
        <w:right w:val="none" w:sz="0" w:space="0" w:color="auto"/>
      </w:divBdr>
    </w:div>
    <w:div w:id="209226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pseloti\Desktop\Syracuse%20MBA\SCM%20651%20-%20Business%20Analytics\Homework%203\SCM651+Homework+3+Book+Prices%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seloti\Desktop\Syracuse%20MBA\SCM%20651%20-%20Business%20Analytics\Homework%203\SCM651+Homework+3+Book+Prices%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'Price vs. Demand'!$B$1</c:f>
              <c:strCache>
                <c:ptCount val="1"/>
                <c:pt idx="0">
                  <c:v>% Purchased</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9.6500437445319331E-3"/>
                  <c:y val="-0.110332093904928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'Price vs. Demand'!$A$2:$A$22</c:f>
              <c:numCache>
                <c:formatCode>_("$"* #,##0.00_);_("$"* \(#,##0.00\);_("$"* "-"??_);_(@_)</c:formatCode>
                <c:ptCount val="21"/>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numCache>
            </c:numRef>
          </c:xVal>
          <c:yVal>
            <c:numRef>
              <c:f>'Price vs. Demand'!$B$2:$B$22</c:f>
              <c:numCache>
                <c:formatCode>0%</c:formatCode>
                <c:ptCount val="21"/>
                <c:pt idx="0">
                  <c:v>0.65</c:v>
                </c:pt>
                <c:pt idx="1">
                  <c:v>0.5</c:v>
                </c:pt>
                <c:pt idx="2">
                  <c:v>0.4</c:v>
                </c:pt>
                <c:pt idx="3">
                  <c:v>0.32</c:v>
                </c:pt>
                <c:pt idx="4">
                  <c:v>0.25</c:v>
                </c:pt>
                <c:pt idx="5">
                  <c:v>0.2</c:v>
                </c:pt>
                <c:pt idx="6">
                  <c:v>0.16</c:v>
                </c:pt>
                <c:pt idx="7">
                  <c:v>0.13</c:v>
                </c:pt>
                <c:pt idx="8">
                  <c:v>0.11</c:v>
                </c:pt>
                <c:pt idx="9">
                  <c:v>9.5000000000000001E-2</c:v>
                </c:pt>
                <c:pt idx="10">
                  <c:v>0.08</c:v>
                </c:pt>
                <c:pt idx="11">
                  <c:v>7.0000000000000007E-2</c:v>
                </c:pt>
                <c:pt idx="12">
                  <c:v>6.3E-2</c:v>
                </c:pt>
                <c:pt idx="13">
                  <c:v>5.8000000000000003E-2</c:v>
                </c:pt>
                <c:pt idx="14">
                  <c:v>5.2999999999999999E-2</c:v>
                </c:pt>
                <c:pt idx="15">
                  <c:v>4.9000000000000002E-2</c:v>
                </c:pt>
                <c:pt idx="16">
                  <c:v>4.5999999999999999E-2</c:v>
                </c:pt>
                <c:pt idx="17">
                  <c:v>4.3999999999999997E-2</c:v>
                </c:pt>
                <c:pt idx="18">
                  <c:v>4.2999999999999997E-2</c:v>
                </c:pt>
                <c:pt idx="19">
                  <c:v>4.2000000000000003E-2</c:v>
                </c:pt>
                <c:pt idx="20">
                  <c:v>4.1000000000000002E-2</c:v>
                </c:pt>
              </c:numCache>
            </c:numRef>
          </c:yVal>
          <c:smooth val="0"/>
          <c:extLst>
            <c:ext xmlns:c16="http://schemas.microsoft.com/office/drawing/2014/chart" uri="{C3380CC4-5D6E-409C-BE32-E72D297353CC}">
              <c16:uniqueId val="{00000001-4F67-4151-A168-B1D368120BAB}"/>
            </c:ext>
          </c:extLst>
        </c:ser>
        <c:dLbls>
          <c:showLegendKey val="0"/>
          <c:showVal val="0"/>
          <c:showCatName val="0"/>
          <c:showSerName val="0"/>
          <c:showPercent val="0"/>
          <c:showBubbleSize val="0"/>
        </c:dLbls>
        <c:axId val="496145304"/>
        <c:axId val="496140384"/>
      </c:scatterChart>
      <c:valAx>
        <c:axId val="496145304"/>
        <c:scaling>
          <c:orientation val="minMax"/>
        </c:scaling>
        <c:delete val="0"/>
        <c:axPos val="b"/>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140384"/>
        <c:crosses val="autoZero"/>
        <c:crossBetween val="midCat"/>
      </c:valAx>
      <c:valAx>
        <c:axId val="4961403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145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'Price vs. Demand'!$C$1</c:f>
              <c:strCache>
                <c:ptCount val="1"/>
                <c:pt idx="0">
                  <c:v>Predicted %</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3.7388451443569554E-3"/>
                  <c:y val="-8.255431612715068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'Price vs. Demand'!$A$2:$A$22</c:f>
              <c:numCache>
                <c:formatCode>_("$"* #,##0.00_);_("$"* \(#,##0.00\);_("$"* "-"??_);_(@_)</c:formatCode>
                <c:ptCount val="21"/>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numCache>
            </c:numRef>
          </c:xVal>
          <c:yVal>
            <c:numRef>
              <c:f>'Price vs. Demand'!$C$2:$C$22</c:f>
              <c:numCache>
                <c:formatCode>0%</c:formatCode>
                <c:ptCount val="21"/>
                <c:pt idx="0">
                  <c:v>0.69292408674781014</c:v>
                </c:pt>
                <c:pt idx="1">
                  <c:v>0.49255912094665855</c:v>
                </c:pt>
                <c:pt idx="2">
                  <c:v>0.36909144187581711</c:v>
                </c:pt>
                <c:pt idx="3">
                  <c:v>0.28745710707060823</c:v>
                </c:pt>
                <c:pt idx="4">
                  <c:v>0.23057675801164021</c:v>
                </c:pt>
                <c:pt idx="5">
                  <c:v>0.18930300422121596</c:v>
                </c:pt>
                <c:pt idx="6">
                  <c:v>0.15836908211415465</c:v>
                </c:pt>
                <c:pt idx="7">
                  <c:v>0.13456441064041047</c:v>
                </c:pt>
                <c:pt idx="8">
                  <c:v>0.11583920030461227</c:v>
                </c:pt>
                <c:pt idx="9">
                  <c:v>0.10083372784364156</c:v>
                </c:pt>
                <c:pt idx="10">
                  <c:v>8.8616515538890578E-2</c:v>
                </c:pt>
                <c:pt idx="11">
                  <c:v>7.8531681888279928E-2</c:v>
                </c:pt>
                <c:pt idx="12">
                  <c:v>7.010631266444263E-2</c:v>
                </c:pt>
                <c:pt idx="13">
                  <c:v>6.2992287077296968E-2</c:v>
                </c:pt>
                <c:pt idx="14">
                  <c:v>5.6928634286817013E-2</c:v>
                </c:pt>
                <c:pt idx="15">
                  <c:v>5.1716527239469616E-2</c:v>
                </c:pt>
                <c:pt idx="16">
                  <c:v>4.7202281057612906E-2</c:v>
                </c:pt>
                <c:pt idx="17">
                  <c:v>4.3265551874049714E-2</c:v>
                </c:pt>
                <c:pt idx="18">
                  <c:v>3.9810991802954027E-2</c:v>
                </c:pt>
                <c:pt idx="19">
                  <c:v>3.676224810576998E-2</c:v>
                </c:pt>
                <c:pt idx="20">
                  <c:v>3.4057581926180067E-2</c:v>
                </c:pt>
              </c:numCache>
            </c:numRef>
          </c:yVal>
          <c:smooth val="0"/>
          <c:extLst>
            <c:ext xmlns:c16="http://schemas.microsoft.com/office/drawing/2014/chart" uri="{C3380CC4-5D6E-409C-BE32-E72D297353CC}">
              <c16:uniqueId val="{00000001-4C97-43A2-A77D-6175026CC77C}"/>
            </c:ext>
          </c:extLst>
        </c:ser>
        <c:dLbls>
          <c:showLegendKey val="0"/>
          <c:showVal val="0"/>
          <c:showCatName val="0"/>
          <c:showSerName val="0"/>
          <c:showPercent val="0"/>
          <c:showBubbleSize val="0"/>
        </c:dLbls>
        <c:axId val="510111744"/>
        <c:axId val="510108792"/>
      </c:scatterChart>
      <c:valAx>
        <c:axId val="510111744"/>
        <c:scaling>
          <c:orientation val="minMax"/>
        </c:scaling>
        <c:delete val="0"/>
        <c:axPos val="b"/>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108792"/>
        <c:crosses val="autoZero"/>
        <c:crossBetween val="midCat"/>
      </c:valAx>
      <c:valAx>
        <c:axId val="5101087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1117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Gardner</dc:creator>
  <cp:keywords/>
  <dc:description/>
  <cp:lastModifiedBy>Stephanie Gardner</cp:lastModifiedBy>
  <cp:revision>5</cp:revision>
  <dcterms:created xsi:type="dcterms:W3CDTF">2018-11-21T03:41:00Z</dcterms:created>
  <dcterms:modified xsi:type="dcterms:W3CDTF">2018-11-21T04:05:00Z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pseloti@microsoft.com</vt:lpwstr>
  </property>
  <property fmtid="{D5CDD505-2E9C-101B-9397-08002B2CF9AE}" pid="5" name="MSIP_Label_f42aa342-8706-4288-bd11-ebb85995028c_SetDate">
    <vt:lpwstr>2018-11-05T10:51:57.1530536Z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