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7166" w14:textId="0AAD5D5B" w:rsidR="00801CBF" w:rsidRPr="00A44086" w:rsidRDefault="00A44086" w:rsidP="00A44086">
      <w:pPr>
        <w:jc w:val="center"/>
        <w:rPr>
          <w:b/>
          <w:bCs/>
        </w:rPr>
      </w:pPr>
      <w:r w:rsidRPr="00A44086">
        <w:rPr>
          <w:b/>
          <w:bCs/>
        </w:rPr>
        <w:t>Documento de entrega.</w:t>
      </w:r>
    </w:p>
    <w:p w14:paraId="239306D3" w14:textId="77777777" w:rsidR="00A44086" w:rsidRDefault="00A44086" w:rsidP="00A44086">
      <w:pPr>
        <w:pStyle w:val="Ttulo1"/>
      </w:pPr>
      <w:r w:rsidRPr="003232B0">
        <w:t xml:space="preserve">Objetivos deste documento </w:t>
      </w:r>
    </w:p>
    <w:p w14:paraId="04B08715" w14:textId="5AF2D5BE" w:rsidR="00A44086" w:rsidRDefault="00A44086" w:rsidP="00D35FC0">
      <w:pPr>
        <w:ind w:left="708"/>
      </w:pPr>
      <w:r w:rsidRPr="00B11B27">
        <w:t xml:space="preserve">Este documento formaliza </w:t>
      </w:r>
      <w:r>
        <w:t>a entrega bem a configuração de ambiente necessária para rodar o projeto.</w:t>
      </w:r>
    </w:p>
    <w:p w14:paraId="30FEC65F" w14:textId="31847388" w:rsidR="00A44086" w:rsidRPr="00E241EF" w:rsidRDefault="00E94440" w:rsidP="00A4408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E241E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Configuração do Ambiente</w:t>
      </w:r>
    </w:p>
    <w:p w14:paraId="6BDA8817" w14:textId="61897645" w:rsidR="00E241EF" w:rsidRPr="00E241EF" w:rsidRDefault="00E241EF" w:rsidP="00B8549C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41EF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Softwares necessários:</w:t>
      </w:r>
    </w:p>
    <w:p w14:paraId="718B11E6" w14:textId="3582DC34" w:rsidR="00E241EF" w:rsidRDefault="00E241EF" w:rsidP="00B8549C">
      <w:pPr>
        <w:pStyle w:val="PargrafodaLista"/>
        <w:numPr>
          <w:ilvl w:val="0"/>
          <w:numId w:val="1"/>
        </w:numPr>
      </w:pPr>
      <w:r>
        <w:t xml:space="preserve">Eclipse (última versão) </w:t>
      </w:r>
      <w:hyperlink r:id="rId5" w:history="1">
        <w:r w:rsidR="00A43B95" w:rsidRPr="002C0EAF">
          <w:rPr>
            <w:rStyle w:val="Hyperlink"/>
          </w:rPr>
          <w:t>https://www.eclipse.org/downloads/packages/</w:t>
        </w:r>
      </w:hyperlink>
      <w:r w:rsidR="00A43B95">
        <w:t xml:space="preserve"> </w:t>
      </w:r>
    </w:p>
    <w:p w14:paraId="011BA6CE" w14:textId="006665C5" w:rsidR="00E241EF" w:rsidRDefault="00E241EF" w:rsidP="00B8549C">
      <w:pPr>
        <w:pStyle w:val="Pargrafoda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(última versão) </w:t>
      </w:r>
      <w:hyperlink r:id="rId6" w:history="1">
        <w:r w:rsidRPr="002C0EAF">
          <w:rPr>
            <w:rStyle w:val="Hyperlink"/>
          </w:rPr>
          <w:t>https://dev.mysql.com/downloads/workbench/</w:t>
        </w:r>
      </w:hyperlink>
    </w:p>
    <w:p w14:paraId="446EF801" w14:textId="423310C4" w:rsidR="00E241EF" w:rsidRPr="00E241EF" w:rsidRDefault="00E241EF" w:rsidP="00B8549C">
      <w:pPr>
        <w:pStyle w:val="PargrafodaLista"/>
        <w:numPr>
          <w:ilvl w:val="0"/>
          <w:numId w:val="1"/>
        </w:numPr>
      </w:pPr>
      <w:proofErr w:type="spellStart"/>
      <w:r>
        <w:t>Hazelcast</w:t>
      </w:r>
      <w:proofErr w:type="spellEnd"/>
      <w:r>
        <w:t xml:space="preserve"> (</w:t>
      </w:r>
      <w:r w:rsidRPr="00E241EF">
        <w:t>hazelcast-4.0.3</w:t>
      </w:r>
      <w:r>
        <w:t xml:space="preserve">) </w:t>
      </w:r>
      <w:r w:rsidRPr="00E241EF">
        <w:t>https://download.hazelcast.com/download.jsp?version=hazelcast-4.0.3&amp;p=</w:t>
      </w:r>
    </w:p>
    <w:p w14:paraId="5D40FA7D" w14:textId="011C3ADF" w:rsidR="00E241EF" w:rsidRDefault="00240C83" w:rsidP="00B8549C">
      <w:pPr>
        <w:pStyle w:val="Ttulo1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40C83">
        <w:rPr>
          <w:rFonts w:asciiTheme="minorHAnsi" w:eastAsiaTheme="minorHAnsi" w:hAnsiTheme="minorHAnsi" w:cstheme="minorBidi"/>
          <w:color w:val="auto"/>
          <w:sz w:val="22"/>
          <w:szCs w:val="22"/>
        </w:rPr>
        <w:t>Etapas de instalação:</w:t>
      </w:r>
      <w:r w:rsidRPr="00240C8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330B1BCF" w14:textId="4C36A0C7" w:rsidR="00240C83" w:rsidRDefault="00240C83" w:rsidP="00B8549C"/>
    <w:p w14:paraId="66C2C9B2" w14:textId="28EB8118" w:rsidR="00240C83" w:rsidRDefault="00240C83" w:rsidP="00B8549C">
      <w:pPr>
        <w:pStyle w:val="PargrafodaLista"/>
        <w:numPr>
          <w:ilvl w:val="0"/>
          <w:numId w:val="2"/>
        </w:numPr>
      </w:pPr>
      <w:r>
        <w:t xml:space="preserve">Instale o </w:t>
      </w:r>
      <w:proofErr w:type="spellStart"/>
      <w:r>
        <w:t>eclispe</w:t>
      </w:r>
      <w:proofErr w:type="spellEnd"/>
      <w:r>
        <w:t xml:space="preserve"> com suas opções default.</w:t>
      </w:r>
    </w:p>
    <w:p w14:paraId="2182BE00" w14:textId="368A8461" w:rsidR="00240C83" w:rsidRDefault="00240C83" w:rsidP="00B8549C">
      <w:pPr>
        <w:pStyle w:val="PargrafodaLista"/>
        <w:numPr>
          <w:ilvl w:val="0"/>
          <w:numId w:val="2"/>
        </w:numPr>
      </w:pPr>
      <w:r>
        <w:t xml:space="preserve">Faça a instalação da biblioteca </w:t>
      </w:r>
      <w:proofErr w:type="spellStart"/>
      <w:r>
        <w:t>lombok</w:t>
      </w:r>
      <w:proofErr w:type="spellEnd"/>
      <w:r>
        <w:t xml:space="preserve"> (</w:t>
      </w:r>
      <w:hyperlink r:id="rId7" w:history="1">
        <w:r w:rsidRPr="002C0EAF">
          <w:rPr>
            <w:rStyle w:val="Hyperlink"/>
          </w:rPr>
          <w:t>https://projectlombok.org/setup/eclipse</w:t>
        </w:r>
      </w:hyperlink>
      <w:r>
        <w:t>)</w:t>
      </w:r>
    </w:p>
    <w:p w14:paraId="3C23074E" w14:textId="3D2267FA" w:rsidR="00240C83" w:rsidRDefault="00240C83" w:rsidP="00B8549C">
      <w:pPr>
        <w:pStyle w:val="PargrafodaLista"/>
        <w:numPr>
          <w:ilvl w:val="0"/>
          <w:numId w:val="2"/>
        </w:numPr>
      </w:pPr>
      <w:r>
        <w:t xml:space="preserve">Clone o repositório do </w:t>
      </w:r>
      <w:proofErr w:type="spellStart"/>
      <w:r>
        <w:t>github</w:t>
      </w:r>
      <w:proofErr w:type="spellEnd"/>
      <w:r>
        <w:t xml:space="preserve"> (</w:t>
      </w:r>
      <w:hyperlink r:id="rId8" w:history="1">
        <w:r w:rsidR="00B8549C" w:rsidRPr="002C0EAF">
          <w:rPr>
            <w:rStyle w:val="Hyperlink"/>
          </w:rPr>
          <w:t>https://github.com/danielccunibh/Hotmart/tree/master</w:t>
        </w:r>
      </w:hyperlink>
      <w:r w:rsidR="00B8549C">
        <w:t xml:space="preserve">) </w:t>
      </w:r>
      <w:r>
        <w:t>no eclipse conforme imagem</w:t>
      </w:r>
    </w:p>
    <w:p w14:paraId="12F8BB63" w14:textId="25F4A46B" w:rsidR="00240C83" w:rsidRDefault="00240C83" w:rsidP="00240C83">
      <w:r>
        <w:tab/>
      </w:r>
      <w:r w:rsidRPr="00240C83">
        <w:drawing>
          <wp:inline distT="0" distB="0" distL="0" distR="0" wp14:anchorId="21C6522C" wp14:editId="3D73FE6E">
            <wp:extent cx="3521123" cy="3707535"/>
            <wp:effectExtent l="0" t="0" r="317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550" cy="37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6A46" w14:textId="5D0D9299" w:rsidR="00B8549C" w:rsidRDefault="00B8549C" w:rsidP="00F9213E">
      <w:pPr>
        <w:pStyle w:val="PargrafodaLista"/>
        <w:numPr>
          <w:ilvl w:val="0"/>
          <w:numId w:val="6"/>
        </w:numPr>
      </w:pPr>
      <w:r>
        <w:t xml:space="preserve">Após clonar o repositório, baixe a </w:t>
      </w:r>
      <w:proofErr w:type="spellStart"/>
      <w:r>
        <w:t>branch</w:t>
      </w:r>
      <w:proofErr w:type="spellEnd"/>
      <w:r>
        <w:t xml:space="preserve"> master.</w:t>
      </w:r>
    </w:p>
    <w:p w14:paraId="06C2DD56" w14:textId="77777777" w:rsidR="00B8549C" w:rsidRDefault="00B8549C">
      <w:r>
        <w:br w:type="page"/>
      </w:r>
    </w:p>
    <w:p w14:paraId="6CBDDBAF" w14:textId="7CB1E8B5" w:rsidR="00B8549C" w:rsidRDefault="00B8549C" w:rsidP="00F9213E">
      <w:pPr>
        <w:pStyle w:val="PargrafodaLista"/>
        <w:numPr>
          <w:ilvl w:val="0"/>
          <w:numId w:val="5"/>
        </w:numPr>
      </w:pPr>
      <w:r>
        <w:lastRenderedPageBreak/>
        <w:t>Importe os projetos (</w:t>
      </w:r>
      <w:proofErr w:type="spellStart"/>
      <w:r>
        <w:t>lib</w:t>
      </w:r>
      <w:proofErr w:type="spellEnd"/>
      <w:r>
        <w:t xml:space="preserve"> e </w:t>
      </w:r>
      <w:proofErr w:type="spellStart"/>
      <w:r>
        <w:t>challenge</w:t>
      </w:r>
      <w:proofErr w:type="spellEnd"/>
      <w:r>
        <w:t xml:space="preserve">) como projeto </w:t>
      </w:r>
      <w:proofErr w:type="spellStart"/>
      <w:r>
        <w:t>maven</w:t>
      </w:r>
      <w:proofErr w:type="spellEnd"/>
      <w:r>
        <w:t xml:space="preserve"> informando o diretório onde os projetos foram baixados.</w:t>
      </w:r>
    </w:p>
    <w:p w14:paraId="503957FF" w14:textId="41AA10CE" w:rsidR="00B8549C" w:rsidRDefault="00B8549C" w:rsidP="00240C83">
      <w:r>
        <w:rPr>
          <w:noProof/>
        </w:rPr>
        <w:drawing>
          <wp:inline distT="0" distB="0" distL="0" distR="0" wp14:anchorId="238C0D6C" wp14:editId="27D3B5C0">
            <wp:extent cx="3268639" cy="3473329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472" cy="348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7E30" w14:textId="35CF5E62" w:rsidR="00B8549C" w:rsidRDefault="00B8549C" w:rsidP="00F9213E">
      <w:pPr>
        <w:pStyle w:val="PargrafodaLista"/>
        <w:numPr>
          <w:ilvl w:val="0"/>
          <w:numId w:val="4"/>
        </w:numPr>
      </w:pPr>
      <w:r>
        <w:t xml:space="preserve">Após importação, crie o clean </w:t>
      </w:r>
      <w:proofErr w:type="spellStart"/>
      <w:r>
        <w:t>install</w:t>
      </w:r>
      <w:proofErr w:type="spellEnd"/>
      <w:r>
        <w:t xml:space="preserve"> do </w:t>
      </w:r>
      <w:proofErr w:type="spellStart"/>
      <w:r>
        <w:t>maven</w:t>
      </w:r>
      <w:proofErr w:type="spellEnd"/>
      <w:r>
        <w:t xml:space="preserve"> para o projeto </w:t>
      </w:r>
      <w:proofErr w:type="spellStart"/>
      <w:r>
        <w:t>lib</w:t>
      </w:r>
      <w:proofErr w:type="spellEnd"/>
      <w:r>
        <w:t xml:space="preserve"> e clique em </w:t>
      </w:r>
      <w:proofErr w:type="spellStart"/>
      <w:r>
        <w:t>run</w:t>
      </w:r>
      <w:proofErr w:type="spellEnd"/>
      <w:r>
        <w:t>.</w:t>
      </w:r>
    </w:p>
    <w:p w14:paraId="3CCA8737" w14:textId="0728348B" w:rsidR="00B8549C" w:rsidRDefault="00B8549C" w:rsidP="00240C83">
      <w:r w:rsidRPr="00B8549C">
        <w:drawing>
          <wp:inline distT="0" distB="0" distL="0" distR="0" wp14:anchorId="2C745FFC" wp14:editId="712DF6CB">
            <wp:extent cx="4176215" cy="3981253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537" cy="39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4BDA" w14:textId="0B61C7DB" w:rsidR="00B8549C" w:rsidRDefault="00B8549C">
      <w:r>
        <w:br w:type="page"/>
      </w:r>
    </w:p>
    <w:p w14:paraId="413CC4A5" w14:textId="23E702D9" w:rsidR="00B8549C" w:rsidRDefault="00B8549C" w:rsidP="00F9213E">
      <w:pPr>
        <w:pStyle w:val="PargrafodaLista"/>
        <w:numPr>
          <w:ilvl w:val="0"/>
          <w:numId w:val="3"/>
        </w:numPr>
      </w:pPr>
      <w:r>
        <w:lastRenderedPageBreak/>
        <w:t xml:space="preserve">Após a conclusão do build, clique com botão direito no projeto </w:t>
      </w:r>
      <w:proofErr w:type="spellStart"/>
      <w:r>
        <w:t>challenge</w:t>
      </w:r>
      <w:proofErr w:type="spellEnd"/>
      <w:r>
        <w:t xml:space="preserve">, </w:t>
      </w:r>
      <w:proofErr w:type="spellStart"/>
      <w:r>
        <w:t>maven</w:t>
      </w:r>
      <w:proofErr w:type="spellEnd"/>
      <w:r>
        <w:t>, update Project, marque todos os projetos e clique em ok.</w:t>
      </w:r>
    </w:p>
    <w:p w14:paraId="6F61019F" w14:textId="4C901A2F" w:rsidR="00F9213E" w:rsidRDefault="00B8549C" w:rsidP="00F9213E">
      <w:pPr>
        <w:pStyle w:val="PargrafodaLista"/>
        <w:numPr>
          <w:ilvl w:val="0"/>
          <w:numId w:val="3"/>
        </w:numPr>
      </w:pPr>
      <w:r>
        <w:t xml:space="preserve">Instale o </w:t>
      </w:r>
      <w:proofErr w:type="spellStart"/>
      <w:r>
        <w:t>workbench</w:t>
      </w:r>
      <w:proofErr w:type="spellEnd"/>
      <w:r>
        <w:t xml:space="preserve"> e crie o banco de dados com o arquivo </w:t>
      </w:r>
      <w:proofErr w:type="spellStart"/>
      <w:r>
        <w:t>DDL.sql</w:t>
      </w:r>
      <w:proofErr w:type="spellEnd"/>
      <w:r>
        <w:t xml:space="preserve"> que se encontra no projeto </w:t>
      </w:r>
      <w:r w:rsidR="00F9213E">
        <w:t>no pacote “</w:t>
      </w:r>
      <w:proofErr w:type="spellStart"/>
      <w:r w:rsidR="00F9213E" w:rsidRPr="00F9213E">
        <w:t>libs</w:t>
      </w:r>
      <w:proofErr w:type="spellEnd"/>
      <w:r w:rsidR="00F9213E" w:rsidRPr="00F9213E">
        <w:t>\</w:t>
      </w:r>
      <w:proofErr w:type="spellStart"/>
      <w:r w:rsidR="00F9213E" w:rsidRPr="00F9213E">
        <w:t>src</w:t>
      </w:r>
      <w:proofErr w:type="spellEnd"/>
      <w:r w:rsidR="00F9213E" w:rsidRPr="00F9213E">
        <w:t>\</w:t>
      </w:r>
      <w:proofErr w:type="spellStart"/>
      <w:r w:rsidR="00F9213E" w:rsidRPr="00F9213E">
        <w:t>main</w:t>
      </w:r>
      <w:proofErr w:type="spellEnd"/>
      <w:r w:rsidR="00F9213E" w:rsidRPr="00F9213E">
        <w:t>\</w:t>
      </w:r>
      <w:proofErr w:type="spellStart"/>
      <w:r w:rsidR="00F9213E" w:rsidRPr="00F9213E">
        <w:t>java</w:t>
      </w:r>
      <w:proofErr w:type="spellEnd"/>
      <w:r w:rsidR="00F9213E" w:rsidRPr="00F9213E">
        <w:t>\</w:t>
      </w:r>
      <w:proofErr w:type="spellStart"/>
      <w:r w:rsidR="00F9213E" w:rsidRPr="00F9213E">
        <w:t>br</w:t>
      </w:r>
      <w:proofErr w:type="spellEnd"/>
      <w:r w:rsidR="00F9213E" w:rsidRPr="00F9213E">
        <w:t>\com\</w:t>
      </w:r>
      <w:proofErr w:type="spellStart"/>
      <w:r w:rsidR="00F9213E" w:rsidRPr="00F9213E">
        <w:t>hotmart</w:t>
      </w:r>
      <w:proofErr w:type="spellEnd"/>
      <w:r w:rsidR="00F9213E" w:rsidRPr="00F9213E">
        <w:t>\</w:t>
      </w:r>
      <w:proofErr w:type="spellStart"/>
      <w:r w:rsidR="00F9213E" w:rsidRPr="00F9213E">
        <w:t>libs</w:t>
      </w:r>
      <w:proofErr w:type="spellEnd"/>
      <w:r w:rsidR="00F9213E" w:rsidRPr="00F9213E">
        <w:t>\</w:t>
      </w:r>
      <w:proofErr w:type="spellStart"/>
      <w:r w:rsidR="00F9213E" w:rsidRPr="00F9213E">
        <w:t>sql</w:t>
      </w:r>
      <w:proofErr w:type="spellEnd"/>
      <w:r w:rsidR="00F9213E">
        <w:t>”.</w:t>
      </w:r>
    </w:p>
    <w:p w14:paraId="4F495DE2" w14:textId="44932F65" w:rsidR="00600598" w:rsidRDefault="00600598" w:rsidP="00F9213E">
      <w:pPr>
        <w:pStyle w:val="PargrafodaLista"/>
        <w:numPr>
          <w:ilvl w:val="0"/>
          <w:numId w:val="3"/>
        </w:numPr>
      </w:pPr>
      <w:r>
        <w:t xml:space="preserve">O usuário e senha para o banco de dados foi configurado como root/admin no arquivo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caso necessário alterar.</w:t>
      </w:r>
    </w:p>
    <w:p w14:paraId="3C196484" w14:textId="53CB82B9" w:rsidR="00F9213E" w:rsidRDefault="00F9213E" w:rsidP="00F9213E">
      <w:pPr>
        <w:pStyle w:val="PargrafodaLista"/>
        <w:numPr>
          <w:ilvl w:val="0"/>
          <w:numId w:val="3"/>
        </w:numPr>
      </w:pPr>
      <w:r>
        <w:t xml:space="preserve">Com a criação do banco de dados, rode o arquivo </w:t>
      </w:r>
      <w:proofErr w:type="spellStart"/>
      <w:r>
        <w:t>DML.sql</w:t>
      </w:r>
      <w:proofErr w:type="spellEnd"/>
      <w:r>
        <w:t xml:space="preserve"> para gerar a carga inicial do banco</w:t>
      </w:r>
      <w:r w:rsidR="00A43B95">
        <w:t xml:space="preserve"> que se encontra na mesma pasta da linha anterior</w:t>
      </w:r>
      <w:r>
        <w:t>.</w:t>
      </w:r>
    </w:p>
    <w:p w14:paraId="5771DD1C" w14:textId="718B1339" w:rsidR="00B8549C" w:rsidRDefault="00B8549C" w:rsidP="00F9213E">
      <w:pPr>
        <w:pStyle w:val="PargrafodaLista"/>
        <w:numPr>
          <w:ilvl w:val="0"/>
          <w:numId w:val="3"/>
        </w:numPr>
      </w:pPr>
      <w:r>
        <w:t xml:space="preserve">Vá ao diretório aonde salvou o </w:t>
      </w:r>
      <w:proofErr w:type="spellStart"/>
      <w:r>
        <w:t>hazelcast</w:t>
      </w:r>
      <w:proofErr w:type="spellEnd"/>
      <w:r>
        <w:t xml:space="preserve">, descompacte, acesse o diretório bin e execute o arquivo </w:t>
      </w:r>
      <w:r w:rsidRPr="00B8549C">
        <w:t>start.bat</w:t>
      </w:r>
      <w:r>
        <w:t xml:space="preserve"> (Windows) ou </w:t>
      </w:r>
      <w:r w:rsidRPr="00B8549C">
        <w:t>start.</w:t>
      </w:r>
      <w:r>
        <w:t>sh (Linux).</w:t>
      </w:r>
    </w:p>
    <w:p w14:paraId="7F6D7128" w14:textId="4162C9AD" w:rsidR="00F9213E" w:rsidRDefault="00F9213E" w:rsidP="00F9213E">
      <w:pPr>
        <w:pStyle w:val="PargrafodaLista"/>
        <w:numPr>
          <w:ilvl w:val="0"/>
          <w:numId w:val="3"/>
        </w:numPr>
      </w:pPr>
      <w:r>
        <w:t xml:space="preserve">Inicie a aplicação </w:t>
      </w:r>
      <w:proofErr w:type="spellStart"/>
      <w:r>
        <w:t>challenge</w:t>
      </w:r>
      <w:proofErr w:type="spellEnd"/>
      <w:r>
        <w:t xml:space="preserve"> conforme imagem:</w:t>
      </w:r>
    </w:p>
    <w:p w14:paraId="05DFBCDB" w14:textId="77777777" w:rsidR="00A43B95" w:rsidRDefault="00A43B95" w:rsidP="00A43B95">
      <w:pPr>
        <w:pStyle w:val="PargrafodaLista"/>
      </w:pPr>
    </w:p>
    <w:p w14:paraId="647489BE" w14:textId="56DAE6C5" w:rsidR="00F9213E" w:rsidRDefault="00F9213E" w:rsidP="00F9213E">
      <w:pPr>
        <w:pStyle w:val="PargrafodaLista"/>
      </w:pPr>
      <w:r w:rsidRPr="00F9213E">
        <w:drawing>
          <wp:inline distT="0" distB="0" distL="0" distR="0" wp14:anchorId="26D3EA1C" wp14:editId="1538F45F">
            <wp:extent cx="5400040" cy="42322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4DCF" w14:textId="77777777" w:rsidR="00126044" w:rsidRDefault="00126044" w:rsidP="00126044">
      <w:pPr>
        <w:pStyle w:val="PargrafodaLista"/>
      </w:pPr>
    </w:p>
    <w:p w14:paraId="0462E521" w14:textId="7206F6D0" w:rsidR="00EF77DB" w:rsidRDefault="00EF77DB" w:rsidP="00126044">
      <w:pPr>
        <w:pStyle w:val="PargrafodaLista"/>
        <w:numPr>
          <w:ilvl w:val="0"/>
          <w:numId w:val="3"/>
        </w:numPr>
      </w:pPr>
      <w:r>
        <w:t>Caso seja necessário, o modelo de dados se encontra no pacote “</w:t>
      </w:r>
      <w:proofErr w:type="spellStart"/>
      <w:proofErr w:type="gramStart"/>
      <w:r w:rsidRPr="00EF77DB">
        <w:t>br.com.hotmart</w:t>
      </w:r>
      <w:proofErr w:type="gramEnd"/>
      <w:r w:rsidRPr="00EF77DB">
        <w:t>.libs.model</w:t>
      </w:r>
      <w:proofErr w:type="spellEnd"/>
      <w:r>
        <w:t>” do projeto lib.</w:t>
      </w:r>
    </w:p>
    <w:p w14:paraId="103780DA" w14:textId="2C16EB98" w:rsidR="00033B4B" w:rsidRDefault="00033B4B" w:rsidP="00126044">
      <w:pPr>
        <w:pStyle w:val="PargrafodaLista"/>
        <w:numPr>
          <w:ilvl w:val="0"/>
          <w:numId w:val="3"/>
        </w:numPr>
      </w:pPr>
      <w:r>
        <w:t>Usuário e senha da aplicação para acessar as rotinas de PUT, DELETE e POST são admin/123456</w:t>
      </w:r>
    </w:p>
    <w:p w14:paraId="0658E6A9" w14:textId="5B55AB6F" w:rsidR="00D215E8" w:rsidRDefault="00D215E8" w:rsidP="00126044">
      <w:pPr>
        <w:pStyle w:val="PargrafodaLista"/>
        <w:numPr>
          <w:ilvl w:val="0"/>
          <w:numId w:val="3"/>
        </w:numPr>
      </w:pPr>
      <w:r>
        <w:t xml:space="preserve">Documentação da </w:t>
      </w:r>
      <w:proofErr w:type="spellStart"/>
      <w:r>
        <w:t>api</w:t>
      </w:r>
      <w:proofErr w:type="spellEnd"/>
      <w:r>
        <w:t xml:space="preserve"> disponível em </w:t>
      </w:r>
      <w:r w:rsidRPr="00D215E8">
        <w:t>http://localhost:8080/swagger-ui.html#/</w:t>
      </w:r>
      <w:r>
        <w:t>.</w:t>
      </w:r>
    </w:p>
    <w:p w14:paraId="0D7C19D7" w14:textId="1E18D1BF" w:rsidR="00126044" w:rsidRDefault="00126044">
      <w:r>
        <w:br w:type="page"/>
      </w:r>
    </w:p>
    <w:p w14:paraId="416D1963" w14:textId="39A3D577" w:rsidR="00A44086" w:rsidRDefault="00A44086" w:rsidP="00E94440">
      <w:pPr>
        <w:pStyle w:val="Ttulo1"/>
      </w:pPr>
      <w:r>
        <w:lastRenderedPageBreak/>
        <w:t>Questões pendentes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539"/>
        <w:gridCol w:w="2123"/>
        <w:gridCol w:w="2832"/>
      </w:tblGrid>
      <w:tr w:rsidR="00A44086" w14:paraId="5AB7DBF8" w14:textId="77777777" w:rsidTr="00A44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9DD9B5E" w14:textId="71367AE2" w:rsidR="00A44086" w:rsidRDefault="00A44086" w:rsidP="00A44086">
            <w:r>
              <w:t>Pendencia</w:t>
            </w:r>
          </w:p>
        </w:tc>
        <w:tc>
          <w:tcPr>
            <w:tcW w:w="2123" w:type="dxa"/>
          </w:tcPr>
          <w:p w14:paraId="359E3F5D" w14:textId="5C4B0EA8" w:rsidR="00A44086" w:rsidRDefault="00A44086" w:rsidP="00A44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2832" w:type="dxa"/>
          </w:tcPr>
          <w:p w14:paraId="12F1A0F0" w14:textId="51D7A656" w:rsidR="00A44086" w:rsidRDefault="00A44086" w:rsidP="00A44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Previsão</w:t>
            </w:r>
          </w:p>
        </w:tc>
      </w:tr>
      <w:tr w:rsidR="00A44086" w14:paraId="384D7FBA" w14:textId="77777777" w:rsidTr="00A44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A7EAF8E" w14:textId="7B89CA7E" w:rsidR="00A44086" w:rsidRDefault="00A44086" w:rsidP="00A44086">
            <w:r>
              <w:t>Conteinerização do projeto - Docker</w:t>
            </w:r>
          </w:p>
        </w:tc>
        <w:tc>
          <w:tcPr>
            <w:tcW w:w="2123" w:type="dxa"/>
          </w:tcPr>
          <w:p w14:paraId="4921BB18" w14:textId="4A6D1645" w:rsidR="00A44086" w:rsidRDefault="00A44086" w:rsidP="00A44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Augusto</w:t>
            </w:r>
          </w:p>
        </w:tc>
        <w:tc>
          <w:tcPr>
            <w:tcW w:w="2832" w:type="dxa"/>
          </w:tcPr>
          <w:p w14:paraId="2E135FC3" w14:textId="585E40EC" w:rsidR="00A44086" w:rsidRDefault="00A44086" w:rsidP="00A44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44086" w14:paraId="158E04A4" w14:textId="77777777" w:rsidTr="00A44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029CBC7" w14:textId="573F4353" w:rsidR="00A44086" w:rsidRDefault="00A44086" w:rsidP="00A44086">
            <w:r>
              <w:t>Testes automatizados</w:t>
            </w:r>
          </w:p>
        </w:tc>
        <w:tc>
          <w:tcPr>
            <w:tcW w:w="2123" w:type="dxa"/>
          </w:tcPr>
          <w:p w14:paraId="2E7B5687" w14:textId="616C4DFA" w:rsidR="00A44086" w:rsidRDefault="00A44086" w:rsidP="00A44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Augusto</w:t>
            </w:r>
          </w:p>
        </w:tc>
        <w:tc>
          <w:tcPr>
            <w:tcW w:w="2832" w:type="dxa"/>
          </w:tcPr>
          <w:p w14:paraId="4CB34C96" w14:textId="12F84C0F" w:rsidR="00A44086" w:rsidRDefault="00A44086" w:rsidP="00A44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44086" w14:paraId="29790109" w14:textId="77777777" w:rsidTr="00A44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AB46286" w14:textId="12C16D91" w:rsidR="00A44086" w:rsidRDefault="00A44086" w:rsidP="00A44086">
            <w:r>
              <w:t>Versionamento de Script (</w:t>
            </w:r>
            <w:proofErr w:type="spellStart"/>
            <w:r>
              <w:t>flyway</w:t>
            </w:r>
            <w:proofErr w:type="spellEnd"/>
            <w:r>
              <w:t>)</w:t>
            </w:r>
          </w:p>
        </w:tc>
        <w:tc>
          <w:tcPr>
            <w:tcW w:w="2123" w:type="dxa"/>
          </w:tcPr>
          <w:p w14:paraId="653465C0" w14:textId="1A87C848" w:rsidR="00A44086" w:rsidRDefault="00A44086" w:rsidP="00A44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Augusto</w:t>
            </w:r>
          </w:p>
        </w:tc>
        <w:tc>
          <w:tcPr>
            <w:tcW w:w="2832" w:type="dxa"/>
          </w:tcPr>
          <w:p w14:paraId="263063FF" w14:textId="661B3E48" w:rsidR="00A44086" w:rsidRDefault="00A44086" w:rsidP="00A44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F7358" w14:paraId="4EE404B7" w14:textId="77777777" w:rsidTr="00A44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CF3A68F" w14:textId="08951725" w:rsidR="00AF7358" w:rsidRDefault="00AF7358" w:rsidP="00A44086">
            <w:r>
              <w:t>Teste unitários</w:t>
            </w:r>
          </w:p>
        </w:tc>
        <w:tc>
          <w:tcPr>
            <w:tcW w:w="2123" w:type="dxa"/>
          </w:tcPr>
          <w:p w14:paraId="4A4983CE" w14:textId="5BAA5F89" w:rsidR="00AF7358" w:rsidRDefault="00AF7358" w:rsidP="00A44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Augusto</w:t>
            </w:r>
          </w:p>
        </w:tc>
        <w:tc>
          <w:tcPr>
            <w:tcW w:w="2832" w:type="dxa"/>
          </w:tcPr>
          <w:p w14:paraId="01525719" w14:textId="7D8F5451" w:rsidR="00AF7358" w:rsidRDefault="00AF7358" w:rsidP="00A44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44086" w14:paraId="105D2592" w14:textId="77777777" w:rsidTr="00A44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229701E" w14:textId="14D422E1" w:rsidR="00A44086" w:rsidRDefault="00A44086" w:rsidP="00A44086">
            <w:r>
              <w:t>Auditoria de serviços</w:t>
            </w:r>
          </w:p>
        </w:tc>
        <w:tc>
          <w:tcPr>
            <w:tcW w:w="2123" w:type="dxa"/>
          </w:tcPr>
          <w:p w14:paraId="2ABEEB11" w14:textId="15A8D735" w:rsidR="00A44086" w:rsidRDefault="00A44086" w:rsidP="00A44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Augusto</w:t>
            </w:r>
          </w:p>
        </w:tc>
        <w:tc>
          <w:tcPr>
            <w:tcW w:w="2832" w:type="dxa"/>
          </w:tcPr>
          <w:p w14:paraId="794CBF8B" w14:textId="0954C02F" w:rsidR="00A44086" w:rsidRDefault="00A44086" w:rsidP="00A44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9D90733" w14:textId="77777777" w:rsidR="00A44086" w:rsidRDefault="00A44086" w:rsidP="00A44086"/>
    <w:p w14:paraId="033AEDA0" w14:textId="40227828" w:rsidR="00A44086" w:rsidRDefault="00E31AD3" w:rsidP="00A44086">
      <w:r>
        <w:t>As questões acima ficaram pendentes devido ao tempo x tamanho do desafio x proficiência técnica. Os itens acima, caso fosse implementado, seriam feitos com as tecnologias:</w:t>
      </w:r>
    </w:p>
    <w:p w14:paraId="05686AD4" w14:textId="3193F860" w:rsidR="00E31AD3" w:rsidRDefault="00E31AD3" w:rsidP="00A44086">
      <w:r>
        <w:t xml:space="preserve">Teste automatizado – </w:t>
      </w:r>
      <w:proofErr w:type="spellStart"/>
      <w:r>
        <w:t>Selenium</w:t>
      </w:r>
      <w:proofErr w:type="spellEnd"/>
    </w:p>
    <w:p w14:paraId="14AC49DA" w14:textId="2FD7E471" w:rsidR="0022042F" w:rsidRDefault="0022042F" w:rsidP="00A44086">
      <w:r>
        <w:t>Teste unitário = Junit4</w:t>
      </w:r>
    </w:p>
    <w:p w14:paraId="3ED12734" w14:textId="4AAF0063" w:rsidR="00E31AD3" w:rsidRDefault="00E31AD3" w:rsidP="00A44086">
      <w:r>
        <w:t>Conteinerização – Docker</w:t>
      </w:r>
    </w:p>
    <w:p w14:paraId="617C2306" w14:textId="37FFD92E" w:rsidR="00E31AD3" w:rsidRDefault="00E31AD3" w:rsidP="00A44086">
      <w:r>
        <w:t xml:space="preserve">Versionamento de Script – </w:t>
      </w:r>
      <w:proofErr w:type="spellStart"/>
      <w:r>
        <w:t>flyway</w:t>
      </w:r>
      <w:proofErr w:type="spellEnd"/>
    </w:p>
    <w:p w14:paraId="6D3B9E30" w14:textId="6044C003" w:rsidR="00E31AD3" w:rsidRDefault="00E31AD3" w:rsidP="00A44086">
      <w:r>
        <w:t xml:space="preserve">Auditoria de serviços – não consegui encontrar uma ferramenta que atendesse esse padrão de auditoria. A ideia para contornar essa deficiência seria incluir logs através do </w:t>
      </w:r>
      <w:proofErr w:type="spellStart"/>
      <w:r>
        <w:t>Logger</w:t>
      </w:r>
      <w:proofErr w:type="spellEnd"/>
      <w:r>
        <w:t xml:space="preserve"> (</w:t>
      </w:r>
      <w:proofErr w:type="gramStart"/>
      <w:r w:rsidRPr="00E31AD3">
        <w:t>org.slf4j.Logger</w:t>
      </w:r>
      <w:proofErr w:type="gramEnd"/>
      <w:r>
        <w:t xml:space="preserve">) e configurar o ENVERS ao projeto para que as alterações de tabela fosse auditadas. No caso do </w:t>
      </w:r>
      <w:r>
        <w:t>ENVERS</w:t>
      </w:r>
      <w:r>
        <w:t xml:space="preserve">, houve uma tentativa de aplicar, sendo modelado </w:t>
      </w:r>
      <w:r w:rsidR="00126044">
        <w:t>as tabelas</w:t>
      </w:r>
      <w:r>
        <w:t xml:space="preserve"> e incluindo as dependências no </w:t>
      </w:r>
      <w:proofErr w:type="spellStart"/>
      <w:r>
        <w:t>pom</w:t>
      </w:r>
      <w:proofErr w:type="spellEnd"/>
      <w:r>
        <w:t xml:space="preserve"> do projeto, bem como algumas anotações as </w:t>
      </w:r>
      <w:proofErr w:type="spellStart"/>
      <w:r>
        <w:t>entitys</w:t>
      </w:r>
      <w:proofErr w:type="spellEnd"/>
      <w:r>
        <w:t>. Infelizmente não houve prazo hábil para concluir esse recurso ficando pendente para uma próxima etapa.</w:t>
      </w:r>
      <w:r w:rsidR="0022042F">
        <w:t xml:space="preserve"> Os Testes unitários também não foram entregues para não comprometer o tempo do teste.</w:t>
      </w:r>
    </w:p>
    <w:p w14:paraId="78A38D78" w14:textId="35773373" w:rsidR="003314EB" w:rsidRDefault="003314EB">
      <w:r>
        <w:br w:type="page"/>
      </w:r>
    </w:p>
    <w:p w14:paraId="38FD8A2F" w14:textId="77777777" w:rsidR="003314EB" w:rsidRDefault="003314EB" w:rsidP="00A44086"/>
    <w:p w14:paraId="38E9B20A" w14:textId="006CE4FE" w:rsidR="003314EB" w:rsidRPr="003314EB" w:rsidRDefault="003314EB" w:rsidP="00A4408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3314E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Arquitetura proposta</w:t>
      </w:r>
    </w:p>
    <w:p w14:paraId="6C998CA8" w14:textId="1396DC2A" w:rsidR="003314EB" w:rsidRDefault="003314EB" w:rsidP="00A44086">
      <w:r w:rsidRPr="003314EB">
        <w:drawing>
          <wp:inline distT="0" distB="0" distL="0" distR="0" wp14:anchorId="1D88F6CD" wp14:editId="54350897">
            <wp:extent cx="5400040" cy="44723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358C" w14:textId="5E4F3DE8" w:rsidR="00A44086" w:rsidRDefault="00A44086"/>
    <w:sectPr w:rsidR="00A44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3EE"/>
    <w:multiLevelType w:val="hybridMultilevel"/>
    <w:tmpl w:val="E1B8F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30AC"/>
    <w:multiLevelType w:val="hybridMultilevel"/>
    <w:tmpl w:val="009E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11892"/>
    <w:multiLevelType w:val="hybridMultilevel"/>
    <w:tmpl w:val="AB603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B474A"/>
    <w:multiLevelType w:val="hybridMultilevel"/>
    <w:tmpl w:val="270EA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E3B33"/>
    <w:multiLevelType w:val="hybridMultilevel"/>
    <w:tmpl w:val="050E6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97C9D"/>
    <w:multiLevelType w:val="hybridMultilevel"/>
    <w:tmpl w:val="B6208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86"/>
    <w:rsid w:val="00011841"/>
    <w:rsid w:val="00033B4B"/>
    <w:rsid w:val="000817AF"/>
    <w:rsid w:val="00126044"/>
    <w:rsid w:val="0022042F"/>
    <w:rsid w:val="00240C83"/>
    <w:rsid w:val="003314EB"/>
    <w:rsid w:val="004B09C9"/>
    <w:rsid w:val="00511C8D"/>
    <w:rsid w:val="00600598"/>
    <w:rsid w:val="00A43B95"/>
    <w:rsid w:val="00A44086"/>
    <w:rsid w:val="00A8796C"/>
    <w:rsid w:val="00AF7358"/>
    <w:rsid w:val="00B8549C"/>
    <w:rsid w:val="00D215E8"/>
    <w:rsid w:val="00D35FC0"/>
    <w:rsid w:val="00E241EF"/>
    <w:rsid w:val="00E31AD3"/>
    <w:rsid w:val="00E94440"/>
    <w:rsid w:val="00EF5985"/>
    <w:rsid w:val="00EF77DB"/>
    <w:rsid w:val="00F9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8069"/>
  <w15:chartTrackingRefBased/>
  <w15:docId w15:val="{F8813C52-994C-47CD-B962-D5361B2D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44086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440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Comments">
    <w:name w:val="Comments"/>
    <w:basedOn w:val="Normal"/>
    <w:link w:val="CommentsChar"/>
    <w:autoRedefine/>
    <w:qFormat/>
    <w:rsid w:val="00A44086"/>
    <w:pPr>
      <w:tabs>
        <w:tab w:val="center" w:pos="4320"/>
        <w:tab w:val="right" w:pos="8640"/>
      </w:tabs>
      <w:spacing w:after="0" w:line="240" w:lineRule="auto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A44086"/>
    <w:rPr>
      <w:rFonts w:eastAsia="Times" w:cs="Times New Roman"/>
      <w:sz w:val="16"/>
      <w:szCs w:val="20"/>
      <w:lang w:eastAsia="pt-BR"/>
    </w:rPr>
  </w:style>
  <w:style w:type="table" w:styleId="Tabelacomgrade">
    <w:name w:val="Table Grid"/>
    <w:basedOn w:val="Tabelanormal"/>
    <w:uiPriority w:val="39"/>
    <w:rsid w:val="00A4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3">
    <w:name w:val="Table Web 3"/>
    <w:basedOn w:val="Tabelanormal"/>
    <w:uiPriority w:val="99"/>
    <w:rsid w:val="00A4408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1Clara-nfase1">
    <w:name w:val="Grid Table 1 Light Accent 1"/>
    <w:basedOn w:val="Tabelanormal"/>
    <w:uiPriority w:val="46"/>
    <w:rsid w:val="00A440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A440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E241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41E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2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ccunibh/Hotmart/tree/mast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projectlombok.org/setup/eclips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orkbench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eclipse.org/downloads/packag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Augusto Da Silva</dc:creator>
  <cp:keywords/>
  <dc:description/>
  <cp:lastModifiedBy>Daniel</cp:lastModifiedBy>
  <cp:revision>18</cp:revision>
  <dcterms:created xsi:type="dcterms:W3CDTF">2021-01-24T20:30:00Z</dcterms:created>
  <dcterms:modified xsi:type="dcterms:W3CDTF">2021-01-26T00:13:00Z</dcterms:modified>
</cp:coreProperties>
</file>