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82" w:rsidRDefault="00BD737E">
      <w:r>
        <w:t xml:space="preserve">Most of the figures do not have latitudes and longitudes and hence only figure 3 information could be listed in the datasheets.   </w:t>
      </w:r>
    </w:p>
    <w:p w:rsidR="00417E64" w:rsidRDefault="00417E64"/>
    <w:p w:rsidR="00417E64" w:rsidRDefault="00417E64">
      <w:r>
        <w:t>Banding data also present. Should I add this to the datasheet?</w:t>
      </w:r>
      <w:r w:rsidR="004C244B">
        <w:t xml:space="preserve"> Should I create information from table 2 with name of locations </w:t>
      </w:r>
      <w:r w:rsidR="003A1C5B">
        <w:t xml:space="preserve">from the recovered bands </w:t>
      </w:r>
      <w:r w:rsidR="004C244B">
        <w:t xml:space="preserve">but no </w:t>
      </w:r>
      <w:proofErr w:type="spellStart"/>
      <w:r w:rsidR="004C244B">
        <w:t>lat</w:t>
      </w:r>
      <w:proofErr w:type="spellEnd"/>
      <w:r w:rsidR="004C244B">
        <w:t>/longs? How should I be doing this?</w:t>
      </w:r>
      <w:bookmarkStart w:id="0" w:name="_GoBack"/>
      <w:bookmarkEnd w:id="0"/>
    </w:p>
    <w:sectPr w:rsidR="00417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92"/>
    <w:rsid w:val="003A1C5B"/>
    <w:rsid w:val="00417E64"/>
    <w:rsid w:val="004C244B"/>
    <w:rsid w:val="006A7E92"/>
    <w:rsid w:val="00AF4582"/>
    <w:rsid w:val="00BD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6F02"/>
  <w15:chartTrackingRefBased/>
  <w15:docId w15:val="{97638AD9-3BD1-40BE-9D34-4A5B707D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>The University of Queensland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Nisthar</dc:creator>
  <cp:keywords/>
  <dc:description/>
  <cp:lastModifiedBy>Dina Nisthar</cp:lastModifiedBy>
  <cp:revision>5</cp:revision>
  <dcterms:created xsi:type="dcterms:W3CDTF">2020-04-22T04:42:00Z</dcterms:created>
  <dcterms:modified xsi:type="dcterms:W3CDTF">2020-04-22T06:12:00Z</dcterms:modified>
</cp:coreProperties>
</file>