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AB3C" w14:textId="4E863F23" w:rsidR="0046497F" w:rsidRDefault="009A554B">
      <w:pPr>
        <w:jc w:val="center"/>
        <w:rPr>
          <w:rFonts w:ascii="Times New Roman" w:eastAsia="宋体" w:hAnsi="Times New Roman" w:cs="Times New Roman"/>
          <w:sz w:val="28"/>
          <w:szCs w:val="36"/>
        </w:rPr>
      </w:pPr>
      <w:r>
        <w:rPr>
          <w:rFonts w:ascii="Times New Roman" w:eastAsia="宋体" w:hAnsi="Times New Roman" w:cs="Times New Roman" w:hint="eastAsia"/>
          <w:sz w:val="28"/>
          <w:szCs w:val="36"/>
        </w:rPr>
        <w:t>微</w:t>
      </w:r>
      <w:r w:rsidR="008F3B4A">
        <w:rPr>
          <w:rFonts w:ascii="Times New Roman" w:eastAsia="宋体" w:hAnsi="Times New Roman" w:cs="Times New Roman" w:hint="eastAsia"/>
          <w:sz w:val="28"/>
          <w:szCs w:val="36"/>
        </w:rPr>
        <w:t>专题检测：</w:t>
      </w:r>
      <w:r w:rsidR="00000000">
        <w:rPr>
          <w:rFonts w:ascii="Times New Roman" w:eastAsia="宋体" w:hAnsi="Times New Roman" w:cs="Times New Roman" w:hint="eastAsia"/>
          <w:sz w:val="28"/>
          <w:szCs w:val="36"/>
        </w:rPr>
        <w:t>树</w:t>
      </w:r>
      <w:r w:rsidR="00463D9A">
        <w:rPr>
          <w:rFonts w:ascii="Times New Roman" w:eastAsia="宋体" w:hAnsi="Times New Roman" w:cs="Times New Roman" w:hint="eastAsia"/>
          <w:sz w:val="28"/>
          <w:szCs w:val="36"/>
        </w:rPr>
        <w:t>与二叉树</w:t>
      </w:r>
    </w:p>
    <w:p w14:paraId="0F310ED1" w14:textId="23042A04" w:rsidR="00DD3D16" w:rsidRPr="00DD3D16" w:rsidRDefault="00DD3D16">
      <w:pPr>
        <w:jc w:val="center"/>
        <w:rPr>
          <w:rFonts w:ascii="Times New Roman" w:eastAsia="宋体" w:hAnsi="Times New Roman" w:cs="Times New Roman" w:hint="eastAsia"/>
          <w:sz w:val="24"/>
          <w:szCs w:val="32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36"/>
        </w:rPr>
        <w:t xml:space="preserve"> </w:t>
      </w:r>
      <w:r>
        <w:rPr>
          <w:rFonts w:ascii="Times New Roman" w:eastAsia="宋体" w:hAnsi="Times New Roman" w:cs="Times New Roman"/>
          <w:sz w:val="28"/>
          <w:szCs w:val="36"/>
        </w:rPr>
        <w:t xml:space="preserve">                  </w:t>
      </w:r>
      <w:r>
        <w:rPr>
          <w:rFonts w:ascii="Times New Roman" w:eastAsia="宋体" w:hAnsi="Times New Roman" w:cs="Times New Roman" w:hint="eastAsia"/>
          <w:sz w:val="28"/>
          <w:szCs w:val="36"/>
        </w:rPr>
        <w:t>班级</w:t>
      </w:r>
      <w:r>
        <w:rPr>
          <w:rFonts w:ascii="Times New Roman" w:eastAsia="宋体" w:hAnsi="Times New Roman" w:cs="Times New Roman" w:hint="eastAsia"/>
          <w:sz w:val="28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36"/>
          <w:u w:val="single"/>
        </w:rPr>
        <w:t xml:space="preserve">         </w:t>
      </w:r>
      <w:r>
        <w:rPr>
          <w:rFonts w:ascii="Times New Roman" w:eastAsia="宋体" w:hAnsi="Times New Roman" w:cs="Times New Roman"/>
          <w:sz w:val="28"/>
          <w:szCs w:val="36"/>
        </w:rPr>
        <w:t xml:space="preserve">  </w:t>
      </w:r>
      <w:r>
        <w:rPr>
          <w:rFonts w:ascii="Times New Roman" w:eastAsia="宋体" w:hAnsi="Times New Roman" w:cs="Times New Roman" w:hint="eastAsia"/>
          <w:sz w:val="28"/>
          <w:szCs w:val="36"/>
        </w:rPr>
        <w:t>姓名</w:t>
      </w:r>
      <w:r>
        <w:rPr>
          <w:rFonts w:ascii="Times New Roman" w:eastAsia="宋体" w:hAnsi="Times New Roman" w:cs="Times New Roman" w:hint="eastAsia"/>
          <w:sz w:val="28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z w:val="28"/>
          <w:szCs w:val="36"/>
          <w:u w:val="single"/>
        </w:rPr>
        <w:t xml:space="preserve">             </w:t>
      </w:r>
    </w:p>
    <w:p w14:paraId="0EA12E04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1. </w:t>
      </w:r>
      <w:r>
        <w:rPr>
          <w:rFonts w:ascii="Times New Roman" w:eastAsia="宋体" w:hAnsi="Times New Roman" w:cs="Times New Roman" w:hint="eastAsia"/>
        </w:rPr>
        <w:t>某校学生会的部分组织形式如图所示。通过观察可知，该组织形式是一种树状结构，以下说法正确的是（</w:t>
      </w:r>
      <w:r>
        <w:rPr>
          <w:rFonts w:ascii="Times New Roman" w:eastAsia="宋体" w:hAnsi="Times New Roman" w:cs="Times New Roman" w:hint="eastAsia"/>
        </w:rPr>
        <w:t xml:space="preserve">     </w:t>
      </w:r>
      <w:r>
        <w:rPr>
          <w:rFonts w:ascii="Times New Roman" w:eastAsia="宋体" w:hAnsi="Times New Roman" w:cs="Times New Roman" w:hint="eastAsia"/>
        </w:rPr>
        <w:t>）</w:t>
      </w:r>
    </w:p>
    <w:p w14:paraId="586F1B48" w14:textId="77777777" w:rsidR="0046497F" w:rsidRDefault="00000000">
      <w:pPr>
        <w:spacing w:line="276" w:lineRule="auto"/>
        <w:jc w:val="center"/>
      </w:pPr>
      <w:r>
        <w:rPr>
          <w:noProof/>
        </w:rPr>
        <w:drawing>
          <wp:inline distT="0" distB="0" distL="114300" distR="114300" wp14:anchorId="5B4C81DD" wp14:editId="211EE024">
            <wp:extent cx="2508250" cy="1505585"/>
            <wp:effectExtent l="0" t="0" r="635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6C1A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A. </w:t>
      </w:r>
      <w:r>
        <w:rPr>
          <w:rFonts w:ascii="Times New Roman" w:eastAsia="宋体" w:hAnsi="Times New Roman" w:cs="Times New Roman" w:hint="eastAsia"/>
        </w:rPr>
        <w:t>该树中共有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个叶节点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B. </w:t>
      </w:r>
      <w:r>
        <w:rPr>
          <w:rFonts w:ascii="Times New Roman" w:eastAsia="宋体" w:hAnsi="Times New Roman" w:cs="Times New Roman" w:hint="eastAsia"/>
        </w:rPr>
        <w:t>该树的度为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，深度为</w:t>
      </w:r>
      <w:r>
        <w:rPr>
          <w:rFonts w:ascii="Times New Roman" w:eastAsia="宋体" w:hAnsi="Times New Roman" w:cs="Times New Roman" w:hint="eastAsia"/>
        </w:rPr>
        <w:t>3</w:t>
      </w:r>
    </w:p>
    <w:p w14:paraId="0F1DFE36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C.</w:t>
      </w:r>
      <w:r>
        <w:rPr>
          <w:rFonts w:ascii="Times New Roman" w:eastAsia="宋体" w:hAnsi="Times New Roman" w:cs="Times New Roman" w:hint="eastAsia"/>
        </w:rPr>
        <w:t>“</w:t>
      </w:r>
      <w:proofErr w:type="gramEnd"/>
      <w:r>
        <w:rPr>
          <w:rFonts w:ascii="Times New Roman" w:eastAsia="宋体" w:hAnsi="Times New Roman" w:cs="Times New Roman" w:hint="eastAsia"/>
        </w:rPr>
        <w:t>组织部”节点的父节点是“副主席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D. </w:t>
      </w:r>
      <w:r>
        <w:rPr>
          <w:rFonts w:ascii="Times New Roman" w:eastAsia="宋体" w:hAnsi="Times New Roman" w:cs="Times New Roman" w:hint="eastAsia"/>
        </w:rPr>
        <w:t>该树中“组织部”节点是“文体部”节点的兄弟节点</w:t>
      </w:r>
    </w:p>
    <w:p w14:paraId="0CAE0C27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由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>个节点可以构造出不同二叉树的种数为（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 w14:paraId="0C14DFEE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2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B. 3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C. 4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D. 5</w:t>
      </w:r>
    </w:p>
    <w:p w14:paraId="17DF63F0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一棵完全二叉树上有</w:t>
      </w:r>
      <w:r>
        <w:rPr>
          <w:rFonts w:ascii="Times New Roman" w:eastAsia="宋体" w:hAnsi="Times New Roman" w:cs="Times New Roman"/>
        </w:rPr>
        <w:t xml:space="preserve"> 1000 </w:t>
      </w:r>
      <w:proofErr w:type="gramStart"/>
      <w:r>
        <w:rPr>
          <w:rFonts w:ascii="Times New Roman" w:eastAsia="宋体" w:hAnsi="Times New Roman" w:cs="Times New Roman"/>
        </w:rPr>
        <w:t>个</w:t>
      </w:r>
      <w:proofErr w:type="gramEnd"/>
      <w:r>
        <w:rPr>
          <w:rFonts w:ascii="Times New Roman" w:eastAsia="宋体" w:hAnsi="Times New Roman" w:cs="Times New Roman"/>
        </w:rPr>
        <w:t>节点，其中叶子节点的个数是（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 w14:paraId="7009A3AF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250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B. 502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C. 254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D. 50</w:t>
      </w:r>
      <w:r>
        <w:rPr>
          <w:rFonts w:ascii="Times New Roman" w:eastAsia="宋体" w:hAnsi="Times New Roman" w:cs="Times New Roman" w:hint="eastAsia"/>
        </w:rPr>
        <w:t>0</w:t>
      </w:r>
    </w:p>
    <w:p w14:paraId="3CD964F0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proofErr w:type="gramStart"/>
      <w:r>
        <w:rPr>
          <w:rFonts w:ascii="Times New Roman" w:eastAsia="宋体" w:hAnsi="Times New Roman" w:cs="Times New Roman"/>
        </w:rPr>
        <w:t>若树</w:t>
      </w:r>
      <w:proofErr w:type="gramEnd"/>
      <w:r>
        <w:rPr>
          <w:rFonts w:ascii="Times New Roman" w:eastAsia="宋体" w:hAnsi="Times New Roman" w:cs="Times New Roman"/>
        </w:rPr>
        <w:t>的所有节点的度均小于或等于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，则该树称为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叉树。深度为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的完全</w:t>
      </w:r>
      <w:r>
        <w:rPr>
          <w:rFonts w:ascii="Times New Roman" w:eastAsia="宋体" w:hAnsi="Times New Roman" w:cs="Times New Roman"/>
        </w:rPr>
        <w:t>m</w:t>
      </w:r>
      <w:proofErr w:type="gramStart"/>
      <w:r>
        <w:rPr>
          <w:rFonts w:ascii="Times New Roman" w:eastAsia="宋体" w:hAnsi="Times New Roman" w:cs="Times New Roman"/>
        </w:rPr>
        <w:t>叉树第</w:t>
      </w:r>
      <w:proofErr w:type="gramEnd"/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1≤k≤h</w:t>
      </w:r>
      <w:r>
        <w:rPr>
          <w:rFonts w:ascii="Times New Roman" w:eastAsia="宋体" w:hAnsi="Times New Roman" w:cs="Times New Roman"/>
        </w:rPr>
        <w:t>）层上至多可以有的节点数为（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 w14:paraId="7B022878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 m</w:t>
      </w:r>
      <w:r>
        <w:rPr>
          <w:rFonts w:ascii="Times New Roman" w:eastAsia="宋体" w:hAnsi="Times New Roman" w:cs="Times New Roman"/>
          <w:vertAlign w:val="superscript"/>
        </w:rPr>
        <w:t>k-1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B. m</w:t>
      </w:r>
      <w:r>
        <w:rPr>
          <w:rFonts w:ascii="Times New Roman" w:eastAsia="宋体" w:hAnsi="Times New Roman" w:cs="Times New Roman"/>
          <w:vertAlign w:val="superscript"/>
        </w:rPr>
        <w:t>k</w:t>
      </w:r>
      <w:r>
        <w:rPr>
          <w:rFonts w:ascii="Times New Roman" w:eastAsia="宋体" w:hAnsi="Times New Roman" w:cs="Times New Roman"/>
        </w:rPr>
        <w:t>-1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C. m</w:t>
      </w:r>
      <w:r>
        <w:rPr>
          <w:rFonts w:ascii="Times New Roman" w:eastAsia="宋体" w:hAnsi="Times New Roman" w:cs="Times New Roman"/>
          <w:vertAlign w:val="superscript"/>
        </w:rPr>
        <w:t>h-1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D. m</w:t>
      </w:r>
      <w:r>
        <w:rPr>
          <w:rFonts w:ascii="Times New Roman" w:eastAsia="宋体" w:hAnsi="Times New Roman" w:cs="Times New Roman"/>
          <w:vertAlign w:val="superscript"/>
        </w:rPr>
        <w:t>h</w:t>
      </w:r>
      <w:r>
        <w:rPr>
          <w:rFonts w:ascii="Times New Roman" w:eastAsia="宋体" w:hAnsi="Times New Roman" w:cs="Times New Roman"/>
        </w:rPr>
        <w:t>-1</w:t>
      </w:r>
    </w:p>
    <w:p w14:paraId="1CD78945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一个具有</w:t>
      </w:r>
      <w:r>
        <w:rPr>
          <w:rFonts w:ascii="Times New Roman" w:eastAsia="宋体" w:hAnsi="Times New Roman" w:cs="Times New Roman"/>
        </w:rPr>
        <w:t>1023</w:t>
      </w:r>
      <w:r>
        <w:rPr>
          <w:rFonts w:ascii="Times New Roman" w:eastAsia="宋体" w:hAnsi="Times New Roman" w:cs="Times New Roman"/>
        </w:rPr>
        <w:t>个节点的二叉树高</w:t>
      </w:r>
      <w:r>
        <w:rPr>
          <w:rFonts w:ascii="Times New Roman" w:eastAsia="宋体" w:hAnsi="Times New Roman" w:cs="Times New Roman"/>
        </w:rPr>
        <w:t>h</w:t>
      </w:r>
      <w:r>
        <w:rPr>
          <w:rFonts w:ascii="Times New Roman" w:eastAsia="宋体" w:hAnsi="Times New Roman" w:cs="Times New Roman"/>
        </w:rPr>
        <w:t>的范围为（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>）</w:t>
      </w:r>
    </w:p>
    <w:p w14:paraId="13B9D158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 10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1024</w:t>
      </w:r>
      <w:r>
        <w:rPr>
          <w:rFonts w:ascii="Times New Roman" w:eastAsia="宋体" w:hAnsi="Times New Roman" w:cs="Times New Roman"/>
        </w:rPr>
        <w:t>之间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B. 9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1023</w:t>
      </w:r>
      <w:r>
        <w:rPr>
          <w:rFonts w:ascii="Times New Roman" w:eastAsia="宋体" w:hAnsi="Times New Roman" w:cs="Times New Roman"/>
        </w:rPr>
        <w:t>之间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C. 10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1023</w:t>
      </w:r>
      <w:r>
        <w:rPr>
          <w:rFonts w:ascii="Times New Roman" w:eastAsia="宋体" w:hAnsi="Times New Roman" w:cs="Times New Roman"/>
        </w:rPr>
        <w:t>之间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D. 11</w:t>
      </w:r>
      <w:r>
        <w:rPr>
          <w:rFonts w:ascii="Times New Roman" w:eastAsia="宋体" w:hAnsi="Times New Roman" w:cs="Times New Roman"/>
        </w:rPr>
        <w:t>至</w:t>
      </w:r>
      <w:r>
        <w:rPr>
          <w:rFonts w:ascii="Times New Roman" w:eastAsia="宋体" w:hAnsi="Times New Roman" w:cs="Times New Roman"/>
        </w:rPr>
        <w:t>1024</w:t>
      </w:r>
      <w:r>
        <w:rPr>
          <w:rFonts w:ascii="Times New Roman" w:eastAsia="宋体" w:hAnsi="Times New Roman" w:cs="Times New Roman"/>
        </w:rPr>
        <w:t>之间</w:t>
      </w:r>
    </w:p>
    <w:p w14:paraId="5AA0D610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/>
        </w:rPr>
        <w:t>一棵二叉树有</w:t>
      </w:r>
      <w:r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/>
        </w:rPr>
        <w:t>个度为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的节点，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个度为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的节点，则该二叉树共有节点个数为（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 w14:paraId="67410D62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28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B. 36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C. 37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D. 48</w:t>
      </w:r>
    </w:p>
    <w:p w14:paraId="32C24087" w14:textId="29BE661C" w:rsidR="0046497F" w:rsidRDefault="00DD26B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</w:t>
      </w:r>
      <w:r w:rsidR="00000000">
        <w:rPr>
          <w:rFonts w:ascii="Times New Roman" w:eastAsia="宋体" w:hAnsi="Times New Roman" w:cs="Times New Roman"/>
        </w:rPr>
        <w:t xml:space="preserve">. </w:t>
      </w:r>
      <w:r w:rsidR="00000000">
        <w:rPr>
          <w:rFonts w:ascii="Times New Roman" w:eastAsia="宋体" w:hAnsi="Times New Roman" w:cs="Times New Roman"/>
        </w:rPr>
        <w:t>对二叉树的节点从</w:t>
      </w:r>
      <w:r w:rsidR="00000000">
        <w:rPr>
          <w:rFonts w:ascii="Times New Roman" w:eastAsia="宋体" w:hAnsi="Times New Roman" w:cs="Times New Roman"/>
        </w:rPr>
        <w:t>1</w:t>
      </w:r>
      <w:r w:rsidR="00000000">
        <w:rPr>
          <w:rFonts w:ascii="Times New Roman" w:eastAsia="宋体" w:hAnsi="Times New Roman" w:cs="Times New Roman"/>
        </w:rPr>
        <w:t>开始进行连续编号，要求每个节点的编号小于其左、</w:t>
      </w:r>
      <w:proofErr w:type="gramStart"/>
      <w:r w:rsidR="00000000">
        <w:rPr>
          <w:rFonts w:ascii="Times New Roman" w:eastAsia="宋体" w:hAnsi="Times New Roman" w:cs="Times New Roman"/>
        </w:rPr>
        <w:t>右孩子</w:t>
      </w:r>
      <w:proofErr w:type="gramEnd"/>
      <w:r w:rsidR="00000000">
        <w:rPr>
          <w:rFonts w:ascii="Times New Roman" w:eastAsia="宋体" w:hAnsi="Times New Roman" w:cs="Times New Roman"/>
        </w:rPr>
        <w:t>的编号，同一节点的左右孩子中，其</w:t>
      </w:r>
      <w:proofErr w:type="gramStart"/>
      <w:r w:rsidR="00000000">
        <w:rPr>
          <w:rFonts w:ascii="Times New Roman" w:eastAsia="宋体" w:hAnsi="Times New Roman" w:cs="Times New Roman"/>
        </w:rPr>
        <w:t>左孩子</w:t>
      </w:r>
      <w:proofErr w:type="gramEnd"/>
      <w:r w:rsidR="00000000">
        <w:rPr>
          <w:rFonts w:ascii="Times New Roman" w:eastAsia="宋体" w:hAnsi="Times New Roman" w:cs="Times New Roman"/>
        </w:rPr>
        <w:t>的编号小于其右孩子的编号，可以实现该编号结果的遍历方式是（</w:t>
      </w:r>
      <w:r w:rsidR="00000000">
        <w:rPr>
          <w:rFonts w:ascii="Times New Roman" w:eastAsia="宋体" w:hAnsi="Times New Roman" w:cs="Times New Roman" w:hint="eastAsia"/>
        </w:rPr>
        <w:t xml:space="preserve">    </w:t>
      </w:r>
      <w:r w:rsidR="00000000">
        <w:rPr>
          <w:rFonts w:ascii="Times New Roman" w:eastAsia="宋体" w:hAnsi="Times New Roman" w:cs="Times New Roman"/>
        </w:rPr>
        <w:t xml:space="preserve"> </w:t>
      </w:r>
      <w:r w:rsidR="00000000">
        <w:rPr>
          <w:rFonts w:ascii="Times New Roman" w:eastAsia="宋体" w:hAnsi="Times New Roman" w:cs="Times New Roman"/>
        </w:rPr>
        <w:t>）</w:t>
      </w:r>
    </w:p>
    <w:p w14:paraId="61324EF6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前序遍历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中序遍历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后序遍历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从根开始按层次逐个遍历</w:t>
      </w:r>
    </w:p>
    <w:p w14:paraId="620C1DFD" w14:textId="65748911" w:rsidR="0046497F" w:rsidRDefault="00DD26BD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8</w:t>
      </w:r>
      <w:r w:rsidR="00000000">
        <w:rPr>
          <w:rFonts w:ascii="Times New Roman" w:eastAsia="宋体" w:hAnsi="Times New Roman" w:cs="Times New Roman"/>
        </w:rPr>
        <w:t xml:space="preserve">. </w:t>
      </w:r>
      <w:r w:rsidR="00000000">
        <w:rPr>
          <w:rFonts w:ascii="Times New Roman" w:eastAsia="宋体" w:hAnsi="Times New Roman" w:cs="Times New Roman"/>
        </w:rPr>
        <w:t>若二叉树</w:t>
      </w:r>
      <w:proofErr w:type="gramStart"/>
      <w:r w:rsidR="00000000">
        <w:rPr>
          <w:rFonts w:ascii="Times New Roman" w:eastAsia="宋体" w:hAnsi="Times New Roman" w:cs="Times New Roman"/>
        </w:rPr>
        <w:t>的先序序列</w:t>
      </w:r>
      <w:proofErr w:type="gramEnd"/>
      <w:r w:rsidR="00000000">
        <w:rPr>
          <w:rFonts w:ascii="Times New Roman" w:eastAsia="宋体" w:hAnsi="Times New Roman" w:cs="Times New Roman"/>
        </w:rPr>
        <w:t>与后序序列结果相同，则下列描述正确的是（</w:t>
      </w:r>
      <w:r w:rsidR="00000000">
        <w:rPr>
          <w:rFonts w:ascii="Times New Roman" w:eastAsia="宋体" w:hAnsi="Times New Roman" w:cs="Times New Roman" w:hint="eastAsia"/>
        </w:rPr>
        <w:t xml:space="preserve">    </w:t>
      </w:r>
      <w:r w:rsidR="00000000">
        <w:rPr>
          <w:rFonts w:ascii="Times New Roman" w:eastAsia="宋体" w:hAnsi="Times New Roman" w:cs="Times New Roman"/>
        </w:rPr>
        <w:t xml:space="preserve"> </w:t>
      </w:r>
      <w:r w:rsidR="00000000">
        <w:rPr>
          <w:rFonts w:ascii="Times New Roman" w:eastAsia="宋体" w:hAnsi="Times New Roman" w:cs="Times New Roman"/>
        </w:rPr>
        <w:t>）</w:t>
      </w:r>
    </w:p>
    <w:p w14:paraId="05E75EF6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>
        <w:rPr>
          <w:rFonts w:ascii="Times New Roman" w:eastAsia="宋体" w:hAnsi="Times New Roman" w:cs="Times New Roman"/>
        </w:rPr>
        <w:t>不可能是空树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 xml:space="preserve">B. </w:t>
      </w:r>
      <w:r>
        <w:rPr>
          <w:rFonts w:ascii="Times New Roman" w:eastAsia="宋体" w:hAnsi="Times New Roman" w:cs="Times New Roman"/>
        </w:rPr>
        <w:t>任一节点至多只有左子树的二叉树</w:t>
      </w:r>
    </w:p>
    <w:p w14:paraId="1832B400" w14:textId="77777777" w:rsidR="0046497F" w:rsidRDefault="00000000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>
        <w:rPr>
          <w:rFonts w:ascii="Times New Roman" w:eastAsia="宋体" w:hAnsi="Times New Roman" w:cs="Times New Roman"/>
        </w:rPr>
        <w:t>任一节点至多只有右子树的二叉树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 </w:t>
      </w:r>
      <w:r>
        <w:rPr>
          <w:rFonts w:ascii="Times New Roman" w:eastAsia="宋体" w:hAnsi="Times New Roman" w:cs="Times New Roman"/>
        </w:rPr>
        <w:t xml:space="preserve">D. </w:t>
      </w:r>
      <w:r>
        <w:rPr>
          <w:rFonts w:ascii="Times New Roman" w:eastAsia="宋体" w:hAnsi="Times New Roman" w:cs="Times New Roman"/>
        </w:rPr>
        <w:t>只有根节点的二叉树</w:t>
      </w:r>
    </w:p>
    <w:p w14:paraId="05CD060B" w14:textId="400DA3B4" w:rsidR="00DD26BD" w:rsidRDefault="00DD26BD" w:rsidP="00DD26BD">
      <w:pPr>
        <w:spacing w:line="276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207A7309" wp14:editId="14D097E0">
            <wp:simplePos x="0" y="0"/>
            <wp:positionH relativeFrom="column">
              <wp:posOffset>4598035</wp:posOffset>
            </wp:positionH>
            <wp:positionV relativeFrom="paragraph">
              <wp:posOffset>73660</wp:posOffset>
            </wp:positionV>
            <wp:extent cx="1266825" cy="1700530"/>
            <wp:effectExtent l="0" t="0" r="13335" b="6350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 w:hint="eastAsia"/>
        </w:rPr>
        <w:t xml:space="preserve">. </w:t>
      </w:r>
      <w:r>
        <w:rPr>
          <w:rFonts w:ascii="Times New Roman" w:eastAsia="宋体" w:hAnsi="Times New Roman" w:cs="Times New Roman"/>
        </w:rPr>
        <w:t>算术表达式</w:t>
      </w:r>
      <w:r>
        <w:rPr>
          <w:rFonts w:ascii="Times New Roman" w:eastAsia="宋体" w:hAnsi="Times New Roman" w:cs="Times New Roman"/>
        </w:rPr>
        <w:t>A*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B+C</w:t>
      </w:r>
      <w:r>
        <w:rPr>
          <w:rFonts w:ascii="Times New Roman" w:eastAsia="宋体" w:hAnsi="Times New Roman" w:cs="Times New Roman" w:hint="eastAsia"/>
        </w:rPr>
        <w:t>)/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/>
        </w:rPr>
        <w:t>的逆波兰式是（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 w14:paraId="40AEC714" w14:textId="77777777" w:rsidR="00DD26BD" w:rsidRDefault="00DD26BD" w:rsidP="00DD26BD">
      <w:pPr>
        <w:spacing w:line="276" w:lineRule="auto"/>
        <w:ind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A. BC+A*D/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/>
        </w:rPr>
        <w:t>B. ABC+*D/</w:t>
      </w:r>
      <w:r>
        <w:rPr>
          <w:rFonts w:ascii="Times New Roman" w:eastAsia="宋体" w:hAnsi="Times New Roman" w:cs="Times New Roman" w:hint="eastAsia"/>
        </w:rPr>
        <w:tab/>
      </w:r>
    </w:p>
    <w:p w14:paraId="6C30130D" w14:textId="5C443B96" w:rsidR="0046497F" w:rsidRDefault="00DD26BD" w:rsidP="00DD26BD">
      <w:pPr>
        <w:spacing w:line="276" w:lineRule="auto"/>
        <w:ind w:firstLineChars="100" w:firstLine="21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C. BC+A*/D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proofErr w:type="spellStart"/>
      <w:r>
        <w:rPr>
          <w:rFonts w:ascii="Times New Roman" w:eastAsia="宋体" w:hAnsi="Times New Roman" w:cs="Times New Roman"/>
        </w:rPr>
        <w:t>D</w:t>
      </w:r>
      <w:proofErr w:type="spellEnd"/>
      <w:r>
        <w:rPr>
          <w:rFonts w:ascii="Times New Roman" w:eastAsia="宋体" w:hAnsi="Times New Roman" w:cs="Times New Roman"/>
        </w:rPr>
        <w:t>. /*A+BCD</w:t>
      </w:r>
    </w:p>
    <w:p w14:paraId="0B57DCA0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10. </w:t>
      </w:r>
      <w:r>
        <w:rPr>
          <w:rFonts w:ascii="Times New Roman" w:eastAsia="宋体" w:hAnsi="Times New Roman" w:cs="Times New Roman" w:hint="eastAsia"/>
        </w:rPr>
        <w:t>写出如图所示二叉树的前序遍历、</w:t>
      </w:r>
      <w:proofErr w:type="gramStart"/>
      <w:r>
        <w:rPr>
          <w:rFonts w:ascii="Times New Roman" w:eastAsia="宋体" w:hAnsi="Times New Roman" w:cs="Times New Roman" w:hint="eastAsia"/>
        </w:rPr>
        <w:t>中序遍历</w:t>
      </w:r>
      <w:proofErr w:type="gramEnd"/>
      <w:r>
        <w:rPr>
          <w:rFonts w:ascii="Times New Roman" w:eastAsia="宋体" w:hAnsi="Times New Roman" w:cs="Times New Roman" w:hint="eastAsia"/>
        </w:rPr>
        <w:t>以及后序遍历的结果。</w:t>
      </w:r>
    </w:p>
    <w:p w14:paraId="44B7A630" w14:textId="77777777" w:rsidR="0046497F" w:rsidRDefault="00000000">
      <w:pPr>
        <w:spacing w:line="276" w:lineRule="auto"/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 w:hint="eastAsia"/>
        </w:rPr>
        <w:t>·前序遍历：</w:t>
      </w:r>
      <w:r>
        <w:rPr>
          <w:rFonts w:ascii="Times New Roman" w:eastAsia="宋体" w:hAnsi="Times New Roman" w:cs="Times New Roman" w:hint="eastAsia"/>
          <w:u w:val="single"/>
        </w:rPr>
        <w:t xml:space="preserve">                                                   </w:t>
      </w:r>
    </w:p>
    <w:p w14:paraId="546F64E4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·</w:t>
      </w:r>
      <w:proofErr w:type="gramStart"/>
      <w:r>
        <w:rPr>
          <w:rFonts w:ascii="Times New Roman" w:eastAsia="宋体" w:hAnsi="Times New Roman" w:cs="Times New Roman" w:hint="eastAsia"/>
        </w:rPr>
        <w:t>中序遍历</w:t>
      </w:r>
      <w:proofErr w:type="gramEnd"/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  <w:u w:val="single"/>
        </w:rPr>
        <w:t xml:space="preserve">                                                   </w:t>
      </w:r>
    </w:p>
    <w:p w14:paraId="62D3016A" w14:textId="5ED2C245" w:rsidR="0046497F" w:rsidRPr="00E92969" w:rsidRDefault="00000000">
      <w:pPr>
        <w:spacing w:line="276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·后序遍历：</w:t>
      </w:r>
      <w:r>
        <w:rPr>
          <w:rFonts w:ascii="Times New Roman" w:eastAsia="宋体" w:hAnsi="Times New Roman" w:cs="Times New Roman" w:hint="eastAsia"/>
          <w:u w:val="single"/>
        </w:rPr>
        <w:t xml:space="preserve">                                                   </w:t>
      </w:r>
    </w:p>
    <w:p w14:paraId="61C3F19D" w14:textId="04707512" w:rsidR="0046497F" w:rsidRDefault="00D10044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11</w:t>
      </w:r>
      <w:r w:rsidR="00000000">
        <w:rPr>
          <w:rFonts w:ascii="Times New Roman" w:eastAsia="宋体" w:hAnsi="Times New Roman" w:cs="Times New Roman" w:hint="eastAsia"/>
        </w:rPr>
        <w:t xml:space="preserve">. </w:t>
      </w:r>
      <w:r w:rsidR="00000000">
        <w:rPr>
          <w:rFonts w:ascii="Times New Roman" w:eastAsia="宋体" w:hAnsi="Times New Roman" w:cs="Times New Roman" w:hint="eastAsia"/>
        </w:rPr>
        <w:t>给出二叉树的前序遍历和中序遍历结果，或者给出二叉树的后序遍历和中序遍历结果，可以还原对应的二叉树。现有一棵二叉树的前序遍历为</w:t>
      </w:r>
      <w:r w:rsidR="00000000">
        <w:rPr>
          <w:rFonts w:ascii="Times New Roman" w:eastAsia="宋体" w:hAnsi="Times New Roman" w:cs="Times New Roman" w:hint="eastAsia"/>
        </w:rPr>
        <w:t xml:space="preserve"> CBADE</w:t>
      </w:r>
      <w:r w:rsidR="00000000">
        <w:rPr>
          <w:rFonts w:ascii="Times New Roman" w:eastAsia="宋体" w:hAnsi="Times New Roman" w:cs="Times New Roman" w:hint="eastAsia"/>
        </w:rPr>
        <w:t>、</w:t>
      </w:r>
      <w:proofErr w:type="gramStart"/>
      <w:r w:rsidR="00000000">
        <w:rPr>
          <w:rFonts w:ascii="Times New Roman" w:eastAsia="宋体" w:hAnsi="Times New Roman" w:cs="Times New Roman" w:hint="eastAsia"/>
        </w:rPr>
        <w:t>中序遍历</w:t>
      </w:r>
      <w:proofErr w:type="gramEnd"/>
      <w:r w:rsidR="00000000">
        <w:rPr>
          <w:rFonts w:ascii="Times New Roman" w:eastAsia="宋体" w:hAnsi="Times New Roman" w:cs="Times New Roman" w:hint="eastAsia"/>
        </w:rPr>
        <w:t>为</w:t>
      </w:r>
      <w:r w:rsidR="00000000">
        <w:rPr>
          <w:rFonts w:ascii="Times New Roman" w:eastAsia="宋体" w:hAnsi="Times New Roman" w:cs="Times New Roman" w:hint="eastAsia"/>
        </w:rPr>
        <w:t>BACED</w:t>
      </w:r>
      <w:r w:rsidR="00000000">
        <w:rPr>
          <w:rFonts w:ascii="Times New Roman" w:eastAsia="宋体" w:hAnsi="Times New Roman" w:cs="Times New Roman" w:hint="eastAsia"/>
        </w:rPr>
        <w:t>，则该二叉树的后序遍历为</w:t>
      </w:r>
      <w:r w:rsidR="00000000">
        <w:rPr>
          <w:rFonts w:ascii="Times New Roman" w:eastAsia="宋体" w:hAnsi="Times New Roman" w:cs="Times New Roman" w:hint="eastAsia"/>
          <w:u w:val="single"/>
        </w:rPr>
        <w:t xml:space="preserve">          </w:t>
      </w:r>
      <w:r w:rsidR="00000000">
        <w:rPr>
          <w:rFonts w:ascii="Times New Roman" w:eastAsia="宋体" w:hAnsi="Times New Roman" w:cs="Times New Roman" w:hint="eastAsia"/>
        </w:rPr>
        <w:t>，并请画出对应的二叉树。</w:t>
      </w:r>
    </w:p>
    <w:p w14:paraId="35190A6C" w14:textId="77777777" w:rsidR="0046497F" w:rsidRDefault="0046497F">
      <w:pPr>
        <w:spacing w:line="276" w:lineRule="auto"/>
        <w:rPr>
          <w:rFonts w:ascii="Times New Roman" w:eastAsia="宋体" w:hAnsi="Times New Roman" w:cs="Times New Roman"/>
        </w:rPr>
      </w:pPr>
    </w:p>
    <w:p w14:paraId="1CB1AAC7" w14:textId="427B9105" w:rsidR="0046497F" w:rsidRDefault="0046497F">
      <w:pPr>
        <w:spacing w:line="276" w:lineRule="auto"/>
        <w:rPr>
          <w:rFonts w:ascii="Times New Roman" w:eastAsia="宋体" w:hAnsi="Times New Roman" w:cs="Times New Roman"/>
        </w:rPr>
      </w:pPr>
    </w:p>
    <w:p w14:paraId="197747DB" w14:textId="100C6AA3" w:rsidR="008C78B2" w:rsidRDefault="008C78B2">
      <w:pPr>
        <w:spacing w:line="276" w:lineRule="auto"/>
        <w:rPr>
          <w:rFonts w:ascii="Times New Roman" w:eastAsia="宋体" w:hAnsi="Times New Roman" w:cs="Times New Roman"/>
        </w:rPr>
      </w:pPr>
    </w:p>
    <w:p w14:paraId="4763AD08" w14:textId="55F1E020" w:rsidR="008C78B2" w:rsidRDefault="008C78B2">
      <w:pPr>
        <w:spacing w:line="276" w:lineRule="auto"/>
        <w:rPr>
          <w:rFonts w:ascii="Times New Roman" w:eastAsia="宋体" w:hAnsi="Times New Roman" w:cs="Times New Roman"/>
        </w:rPr>
      </w:pPr>
    </w:p>
    <w:p w14:paraId="3B300BC2" w14:textId="77777777" w:rsidR="008C78B2" w:rsidRDefault="008C78B2">
      <w:pPr>
        <w:spacing w:line="276" w:lineRule="auto"/>
        <w:rPr>
          <w:rFonts w:ascii="Times New Roman" w:eastAsia="宋体" w:hAnsi="Times New Roman" w:cs="Times New Roman" w:hint="eastAsia"/>
        </w:rPr>
      </w:pPr>
    </w:p>
    <w:p w14:paraId="66F14A17" w14:textId="654C9C07" w:rsidR="0046497F" w:rsidRDefault="00D10044">
      <w:pPr>
        <w:spacing w:line="276" w:lineRule="auto"/>
        <w:rPr>
          <w:rFonts w:ascii="Times New Roman" w:eastAsia="宋体" w:hAnsi="Times New Roman" w:cs="Times New Roman"/>
          <w:u w:val="single"/>
        </w:rPr>
      </w:pPr>
      <w:r>
        <w:rPr>
          <w:rFonts w:ascii="Times New Roman" w:eastAsia="宋体" w:hAnsi="Times New Roman" w:cs="Times New Roman"/>
        </w:rPr>
        <w:t>12</w:t>
      </w:r>
      <w:r w:rsidR="00000000">
        <w:rPr>
          <w:rFonts w:ascii="Times New Roman" w:eastAsia="宋体" w:hAnsi="Times New Roman" w:cs="Times New Roman" w:hint="eastAsia"/>
        </w:rPr>
        <w:t xml:space="preserve">. </w:t>
      </w:r>
      <w:r w:rsidR="00000000">
        <w:rPr>
          <w:rFonts w:ascii="Times New Roman" w:eastAsia="宋体" w:hAnsi="Times New Roman" w:cs="Times New Roman" w:hint="eastAsia"/>
        </w:rPr>
        <w:t>某二叉树的前序遍历序列为</w:t>
      </w:r>
      <w:r w:rsidR="00000000">
        <w:rPr>
          <w:rFonts w:ascii="Times New Roman" w:eastAsia="宋体" w:hAnsi="Times New Roman" w:cs="Times New Roman" w:hint="eastAsia"/>
        </w:rPr>
        <w:t>ABDECF</w:t>
      </w:r>
      <w:r w:rsidR="00000000">
        <w:rPr>
          <w:rFonts w:ascii="Times New Roman" w:eastAsia="宋体" w:hAnsi="Times New Roman" w:cs="Times New Roman" w:hint="eastAsia"/>
        </w:rPr>
        <w:t>、</w:t>
      </w:r>
      <w:proofErr w:type="gramStart"/>
      <w:r w:rsidR="00000000">
        <w:rPr>
          <w:rFonts w:ascii="Times New Roman" w:eastAsia="宋体" w:hAnsi="Times New Roman" w:cs="Times New Roman" w:hint="eastAsia"/>
        </w:rPr>
        <w:t>中序遍历</w:t>
      </w:r>
      <w:proofErr w:type="gramEnd"/>
      <w:r w:rsidR="00000000">
        <w:rPr>
          <w:rFonts w:ascii="Times New Roman" w:eastAsia="宋体" w:hAnsi="Times New Roman" w:cs="Times New Roman" w:hint="eastAsia"/>
        </w:rPr>
        <w:t>为</w:t>
      </w:r>
      <w:r w:rsidR="00000000">
        <w:rPr>
          <w:rFonts w:ascii="Times New Roman" w:eastAsia="宋体" w:hAnsi="Times New Roman" w:cs="Times New Roman" w:hint="eastAsia"/>
        </w:rPr>
        <w:t>DBEACF</w:t>
      </w:r>
      <w:r w:rsidR="00000000">
        <w:rPr>
          <w:rFonts w:ascii="Times New Roman" w:eastAsia="宋体" w:hAnsi="Times New Roman" w:cs="Times New Roman" w:hint="eastAsia"/>
        </w:rPr>
        <w:t>，则该二叉树根节点的</w:t>
      </w:r>
      <w:proofErr w:type="gramStart"/>
      <w:r w:rsidR="00000000">
        <w:rPr>
          <w:rFonts w:ascii="Times New Roman" w:eastAsia="宋体" w:hAnsi="Times New Roman" w:cs="Times New Roman" w:hint="eastAsia"/>
        </w:rPr>
        <w:t>左孩子</w:t>
      </w:r>
      <w:proofErr w:type="gramEnd"/>
      <w:r w:rsidR="00000000">
        <w:rPr>
          <w:rFonts w:ascii="Times New Roman" w:eastAsia="宋体" w:hAnsi="Times New Roman" w:cs="Times New Roman" w:hint="eastAsia"/>
        </w:rPr>
        <w:t>节点和</w:t>
      </w:r>
      <w:proofErr w:type="gramStart"/>
      <w:r w:rsidR="00000000">
        <w:rPr>
          <w:rFonts w:ascii="Times New Roman" w:eastAsia="宋体" w:hAnsi="Times New Roman" w:cs="Times New Roman" w:hint="eastAsia"/>
        </w:rPr>
        <w:t>右孩子</w:t>
      </w:r>
      <w:proofErr w:type="gramEnd"/>
      <w:r w:rsidR="00000000">
        <w:rPr>
          <w:rFonts w:ascii="Times New Roman" w:eastAsia="宋体" w:hAnsi="Times New Roman" w:cs="Times New Roman" w:hint="eastAsia"/>
        </w:rPr>
        <w:t>节点分别是</w:t>
      </w:r>
      <w:r w:rsidR="00000000">
        <w:rPr>
          <w:rFonts w:ascii="Times New Roman" w:eastAsia="宋体" w:hAnsi="Times New Roman" w:cs="Times New Roman" w:hint="eastAsia"/>
          <w:u w:val="single"/>
        </w:rPr>
        <w:t xml:space="preserve">                  </w:t>
      </w:r>
      <w:r w:rsidR="00000000">
        <w:rPr>
          <w:rFonts w:ascii="Times New Roman" w:eastAsia="宋体" w:hAnsi="Times New Roman" w:cs="Times New Roman" w:hint="eastAsia"/>
        </w:rPr>
        <w:t>、</w:t>
      </w:r>
      <w:r w:rsidR="00000000">
        <w:rPr>
          <w:rFonts w:ascii="Times New Roman" w:eastAsia="宋体" w:hAnsi="Times New Roman" w:cs="Times New Roman" w:hint="eastAsia"/>
          <w:u w:val="single"/>
        </w:rPr>
        <w:t xml:space="preserve">                   </w:t>
      </w:r>
      <w:r w:rsidR="00000000">
        <w:rPr>
          <w:rFonts w:ascii="Times New Roman" w:eastAsia="宋体" w:hAnsi="Times New Roman" w:cs="Times New Roman" w:hint="eastAsia"/>
        </w:rPr>
        <w:t>。</w:t>
      </w:r>
    </w:p>
    <w:p w14:paraId="51B43E3A" w14:textId="36E41DDE" w:rsidR="0046497F" w:rsidRDefault="00D10044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13</w:t>
      </w:r>
      <w:r w:rsidR="00000000">
        <w:rPr>
          <w:rFonts w:ascii="Times New Roman" w:eastAsia="宋体" w:hAnsi="Times New Roman" w:cs="Times New Roman" w:hint="eastAsia"/>
        </w:rPr>
        <w:t xml:space="preserve">. </w:t>
      </w:r>
      <w:r w:rsidR="00000000">
        <w:rPr>
          <w:rFonts w:ascii="Times New Roman" w:eastAsia="宋体" w:hAnsi="Times New Roman" w:cs="Times New Roman" w:hint="eastAsia"/>
        </w:rPr>
        <w:t>已知一棵二叉树</w:t>
      </w:r>
      <w:proofErr w:type="gramStart"/>
      <w:r w:rsidR="00000000">
        <w:rPr>
          <w:rFonts w:ascii="Times New Roman" w:eastAsia="宋体" w:hAnsi="Times New Roman" w:cs="Times New Roman" w:hint="eastAsia"/>
        </w:rPr>
        <w:t>的中序遍历</w:t>
      </w:r>
      <w:proofErr w:type="gramEnd"/>
      <w:r w:rsidR="00000000">
        <w:rPr>
          <w:rFonts w:ascii="Times New Roman" w:eastAsia="宋体" w:hAnsi="Times New Roman" w:cs="Times New Roman" w:hint="eastAsia"/>
        </w:rPr>
        <w:t>结果为</w:t>
      </w:r>
      <w:proofErr w:type="spellStart"/>
      <w:r w:rsidR="00000000">
        <w:rPr>
          <w:rFonts w:ascii="Times New Roman" w:eastAsia="宋体" w:hAnsi="Times New Roman" w:cs="Times New Roman" w:hint="eastAsia"/>
        </w:rPr>
        <w:t>cbdeagihjf</w:t>
      </w:r>
      <w:proofErr w:type="spellEnd"/>
      <w:r w:rsidR="00000000">
        <w:rPr>
          <w:rFonts w:ascii="Times New Roman" w:eastAsia="宋体" w:hAnsi="Times New Roman" w:cs="Times New Roman" w:hint="eastAsia"/>
        </w:rPr>
        <w:t>，后序遍历结果为</w:t>
      </w:r>
      <w:proofErr w:type="spellStart"/>
      <w:r w:rsidR="00000000">
        <w:rPr>
          <w:rFonts w:ascii="Times New Roman" w:eastAsia="宋体" w:hAnsi="Times New Roman" w:cs="Times New Roman" w:hint="eastAsia"/>
        </w:rPr>
        <w:t>cedbijhgfa</w:t>
      </w:r>
      <w:proofErr w:type="spellEnd"/>
      <w:r w:rsidR="00000000">
        <w:rPr>
          <w:rFonts w:ascii="Times New Roman" w:eastAsia="宋体" w:hAnsi="Times New Roman" w:cs="Times New Roman" w:hint="eastAsia"/>
        </w:rPr>
        <w:t>，则该二叉树的高度为</w:t>
      </w:r>
      <w:r w:rsidR="00000000">
        <w:rPr>
          <w:rFonts w:ascii="Times New Roman" w:eastAsia="宋体" w:hAnsi="Times New Roman" w:cs="Times New Roman" w:hint="eastAsia"/>
          <w:u w:val="single"/>
        </w:rPr>
        <w:t xml:space="preserve">               </w:t>
      </w:r>
      <w:r w:rsidR="00000000">
        <w:rPr>
          <w:rFonts w:ascii="Times New Roman" w:eastAsia="宋体" w:hAnsi="Times New Roman" w:cs="Times New Roman" w:hint="eastAsia"/>
        </w:rPr>
        <w:t>，度为</w:t>
      </w:r>
      <w:r w:rsidR="00000000">
        <w:rPr>
          <w:rFonts w:ascii="Times New Roman" w:eastAsia="宋体" w:hAnsi="Times New Roman" w:cs="Times New Roman" w:hint="eastAsia"/>
        </w:rPr>
        <w:t>2</w:t>
      </w:r>
      <w:r w:rsidR="00000000">
        <w:rPr>
          <w:rFonts w:ascii="Times New Roman" w:eastAsia="宋体" w:hAnsi="Times New Roman" w:cs="Times New Roman" w:hint="eastAsia"/>
        </w:rPr>
        <w:t>的节点个数为</w:t>
      </w:r>
      <w:r w:rsidR="00000000">
        <w:rPr>
          <w:rFonts w:ascii="Times New Roman" w:eastAsia="宋体" w:hAnsi="Times New Roman" w:cs="Times New Roman" w:hint="eastAsia"/>
          <w:u w:val="single"/>
        </w:rPr>
        <w:t xml:space="preserve">                    </w:t>
      </w:r>
      <w:r w:rsidR="00000000">
        <w:rPr>
          <w:rFonts w:ascii="Times New Roman" w:eastAsia="宋体" w:hAnsi="Times New Roman" w:cs="Times New Roman" w:hint="eastAsia"/>
        </w:rPr>
        <w:t>。</w:t>
      </w:r>
    </w:p>
    <w:p w14:paraId="0AC42A2A" w14:textId="78FE6949" w:rsidR="0046497F" w:rsidRDefault="00D10044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14</w:t>
      </w:r>
      <w:r w:rsidR="00000000">
        <w:rPr>
          <w:rFonts w:ascii="Times New Roman" w:eastAsia="宋体" w:hAnsi="Times New Roman" w:cs="Times New Roman" w:hint="eastAsia"/>
        </w:rPr>
        <w:t xml:space="preserve">. </w:t>
      </w:r>
      <w:r w:rsidR="00000000">
        <w:rPr>
          <w:rFonts w:ascii="Times New Roman" w:eastAsia="宋体" w:hAnsi="Times New Roman" w:cs="Times New Roman" w:hint="eastAsia"/>
        </w:rPr>
        <w:t>若二叉树的叶节点带有权值，</w:t>
      </w:r>
      <w:proofErr w:type="gramStart"/>
      <w:r w:rsidR="00000000">
        <w:rPr>
          <w:rFonts w:ascii="Times New Roman" w:eastAsia="宋体" w:hAnsi="Times New Roman" w:cs="Times New Roman" w:hint="eastAsia"/>
        </w:rPr>
        <w:t>则叶节点</w:t>
      </w:r>
      <w:proofErr w:type="gramEnd"/>
      <w:r w:rsidR="00000000">
        <w:rPr>
          <w:rFonts w:ascii="Times New Roman" w:eastAsia="宋体" w:hAnsi="Times New Roman" w:cs="Times New Roman" w:hint="eastAsia"/>
        </w:rPr>
        <w:t>的权值乘以其到根节点的长度（</w:t>
      </w:r>
      <w:proofErr w:type="gramStart"/>
      <w:r w:rsidR="00000000">
        <w:rPr>
          <w:rFonts w:ascii="Times New Roman" w:eastAsia="宋体" w:hAnsi="Times New Roman" w:cs="Times New Roman" w:hint="eastAsia"/>
        </w:rPr>
        <w:t>即边数</w:t>
      </w:r>
      <w:proofErr w:type="gramEnd"/>
      <w:r w:rsidR="00000000">
        <w:rPr>
          <w:rFonts w:ascii="Times New Roman" w:eastAsia="宋体" w:hAnsi="Times New Roman" w:cs="Times New Roman" w:hint="eastAsia"/>
        </w:rPr>
        <w:t>）称为</w:t>
      </w:r>
      <w:proofErr w:type="gramStart"/>
      <w:r w:rsidR="00000000">
        <w:rPr>
          <w:rFonts w:ascii="Times New Roman" w:eastAsia="宋体" w:hAnsi="Times New Roman" w:cs="Times New Roman" w:hint="eastAsia"/>
        </w:rPr>
        <w:t>带权路径</w:t>
      </w:r>
      <w:proofErr w:type="gramEnd"/>
      <w:r w:rsidR="00000000">
        <w:rPr>
          <w:rFonts w:ascii="Times New Roman" w:eastAsia="宋体" w:hAnsi="Times New Roman" w:cs="Times New Roman" w:hint="eastAsia"/>
        </w:rPr>
        <w:t>长度。在具有</w:t>
      </w:r>
      <w:r w:rsidR="00000000">
        <w:rPr>
          <w:rFonts w:ascii="Times New Roman" w:eastAsia="宋体" w:hAnsi="Times New Roman" w:cs="Times New Roman" w:hint="eastAsia"/>
        </w:rPr>
        <w:t>n</w:t>
      </w:r>
      <w:proofErr w:type="gramStart"/>
      <w:r w:rsidR="00000000">
        <w:rPr>
          <w:rFonts w:ascii="Times New Roman" w:eastAsia="宋体" w:hAnsi="Times New Roman" w:cs="Times New Roman" w:hint="eastAsia"/>
        </w:rPr>
        <w:t>个带权叶</w:t>
      </w:r>
      <w:proofErr w:type="gramEnd"/>
      <w:r w:rsidR="00000000">
        <w:rPr>
          <w:rFonts w:ascii="Times New Roman" w:eastAsia="宋体" w:hAnsi="Times New Roman" w:cs="Times New Roman" w:hint="eastAsia"/>
        </w:rPr>
        <w:t>节点（</w:t>
      </w:r>
      <w:proofErr w:type="gramStart"/>
      <w:r w:rsidR="00000000">
        <w:rPr>
          <w:rFonts w:ascii="Times New Roman" w:eastAsia="宋体" w:hAnsi="Times New Roman" w:cs="Times New Roman" w:hint="eastAsia"/>
        </w:rPr>
        <w:t>带权节点</w:t>
      </w:r>
      <w:proofErr w:type="gramEnd"/>
      <w:r w:rsidR="00000000">
        <w:rPr>
          <w:rFonts w:ascii="Times New Roman" w:eastAsia="宋体" w:hAnsi="Times New Roman" w:cs="Times New Roman" w:hint="eastAsia"/>
        </w:rPr>
        <w:t>指带有权值的节点）的所有二叉树中，所有叶节点</w:t>
      </w:r>
      <w:proofErr w:type="gramStart"/>
      <w:r w:rsidR="00000000">
        <w:rPr>
          <w:rFonts w:ascii="Times New Roman" w:eastAsia="宋体" w:hAnsi="Times New Roman" w:cs="Times New Roman" w:hint="eastAsia"/>
        </w:rPr>
        <w:t>带权路径</w:t>
      </w:r>
      <w:proofErr w:type="gramEnd"/>
      <w:r w:rsidR="00000000">
        <w:rPr>
          <w:rFonts w:ascii="Times New Roman" w:eastAsia="宋体" w:hAnsi="Times New Roman" w:cs="Times New Roman" w:hint="eastAsia"/>
        </w:rPr>
        <w:t>长度之和最小的二叉树称为最优二叉树。若有</w:t>
      </w:r>
      <w:r w:rsidR="00000000">
        <w:rPr>
          <w:rFonts w:ascii="Times New Roman" w:eastAsia="宋体" w:hAnsi="Times New Roman" w:cs="Times New Roman" w:hint="eastAsia"/>
        </w:rPr>
        <w:t>3</w:t>
      </w:r>
      <w:r w:rsidR="00000000">
        <w:rPr>
          <w:rFonts w:ascii="Times New Roman" w:eastAsia="宋体" w:hAnsi="Times New Roman" w:cs="Times New Roman" w:hint="eastAsia"/>
        </w:rPr>
        <w:t>个叶节点</w:t>
      </w:r>
      <w:r w:rsidR="00000000">
        <w:rPr>
          <w:rFonts w:ascii="Times New Roman" w:eastAsia="宋体" w:hAnsi="Times New Roman" w:cs="Times New Roman" w:hint="eastAsia"/>
        </w:rPr>
        <w:t>A</w:t>
      </w:r>
      <w:r w:rsidR="00000000">
        <w:rPr>
          <w:rFonts w:ascii="Times New Roman" w:eastAsia="宋体" w:hAnsi="Times New Roman" w:cs="Times New Roman" w:hint="eastAsia"/>
        </w:rPr>
        <w:t>，</w:t>
      </w:r>
      <w:r w:rsidR="00000000">
        <w:rPr>
          <w:rFonts w:ascii="Times New Roman" w:eastAsia="宋体" w:hAnsi="Times New Roman" w:cs="Times New Roman" w:hint="eastAsia"/>
        </w:rPr>
        <w:t>B</w:t>
      </w:r>
      <w:r w:rsidR="00000000">
        <w:rPr>
          <w:rFonts w:ascii="Times New Roman" w:eastAsia="宋体" w:hAnsi="Times New Roman" w:cs="Times New Roman" w:hint="eastAsia"/>
        </w:rPr>
        <w:t>，</w:t>
      </w:r>
      <w:r w:rsidR="00000000">
        <w:rPr>
          <w:rFonts w:ascii="Times New Roman" w:eastAsia="宋体" w:hAnsi="Times New Roman" w:cs="Times New Roman" w:hint="eastAsia"/>
        </w:rPr>
        <w:t>C</w:t>
      </w:r>
      <w:r w:rsidR="00000000">
        <w:rPr>
          <w:rFonts w:ascii="Times New Roman" w:eastAsia="宋体" w:hAnsi="Times New Roman" w:cs="Times New Roman" w:hint="eastAsia"/>
        </w:rPr>
        <w:t>，权值分别为</w:t>
      </w:r>
      <w:r w:rsidR="00000000">
        <w:rPr>
          <w:rFonts w:ascii="Times New Roman" w:eastAsia="宋体" w:hAnsi="Times New Roman" w:cs="Times New Roman" w:hint="eastAsia"/>
        </w:rPr>
        <w:t>5</w:t>
      </w:r>
      <w:r w:rsidR="00000000">
        <w:rPr>
          <w:rFonts w:ascii="Times New Roman" w:eastAsia="宋体" w:hAnsi="Times New Roman" w:cs="Times New Roman" w:hint="eastAsia"/>
        </w:rPr>
        <w:t>，</w:t>
      </w:r>
      <w:r w:rsidR="00000000">
        <w:rPr>
          <w:rFonts w:ascii="Times New Roman" w:eastAsia="宋体" w:hAnsi="Times New Roman" w:cs="Times New Roman" w:hint="eastAsia"/>
        </w:rPr>
        <w:t>6</w:t>
      </w:r>
      <w:r w:rsidR="00000000">
        <w:rPr>
          <w:rFonts w:ascii="Times New Roman" w:eastAsia="宋体" w:hAnsi="Times New Roman" w:cs="Times New Roman" w:hint="eastAsia"/>
        </w:rPr>
        <w:t>，</w:t>
      </w:r>
      <w:r w:rsidR="00000000">
        <w:rPr>
          <w:rFonts w:ascii="Times New Roman" w:eastAsia="宋体" w:hAnsi="Times New Roman" w:cs="Times New Roman" w:hint="eastAsia"/>
        </w:rPr>
        <w:t>7</w:t>
      </w:r>
      <w:r w:rsidR="00000000">
        <w:rPr>
          <w:rFonts w:ascii="Times New Roman" w:eastAsia="宋体" w:hAnsi="Times New Roman" w:cs="Times New Roman" w:hint="eastAsia"/>
        </w:rPr>
        <w:t>，则对应的最优二叉树如图</w:t>
      </w:r>
      <w:r w:rsidR="00000000">
        <w:rPr>
          <w:rFonts w:ascii="Times New Roman" w:eastAsia="宋体" w:hAnsi="Times New Roman" w:cs="Times New Roman" w:hint="eastAsia"/>
        </w:rPr>
        <w:t>A</w:t>
      </w:r>
      <w:r w:rsidR="00000000">
        <w:rPr>
          <w:rFonts w:ascii="Times New Roman" w:eastAsia="宋体" w:hAnsi="Times New Roman" w:cs="Times New Roman" w:hint="eastAsia"/>
        </w:rPr>
        <w:t>所示。其</w:t>
      </w:r>
      <w:proofErr w:type="gramStart"/>
      <w:r w:rsidR="00000000">
        <w:rPr>
          <w:rFonts w:ascii="Times New Roman" w:eastAsia="宋体" w:hAnsi="Times New Roman" w:cs="Times New Roman" w:hint="eastAsia"/>
        </w:rPr>
        <w:t>带权路径</w:t>
      </w:r>
      <w:proofErr w:type="gramEnd"/>
      <w:r w:rsidR="00000000">
        <w:rPr>
          <w:rFonts w:ascii="Times New Roman" w:eastAsia="宋体" w:hAnsi="Times New Roman" w:cs="Times New Roman" w:hint="eastAsia"/>
        </w:rPr>
        <w:t>长度之和为</w:t>
      </w:r>
      <w:r w:rsidR="00000000">
        <w:rPr>
          <w:rFonts w:ascii="Times New Roman" w:eastAsia="宋体" w:hAnsi="Times New Roman" w:cs="Times New Roman" w:hint="eastAsia"/>
        </w:rPr>
        <w:t>29</w:t>
      </w:r>
      <w:r w:rsidR="00000000">
        <w:rPr>
          <w:rFonts w:ascii="Times New Roman" w:eastAsia="宋体" w:hAnsi="Times New Roman" w:cs="Times New Roman" w:hint="eastAsia"/>
        </w:rPr>
        <w:t>（计算方法是：</w:t>
      </w:r>
      <w:r w:rsidR="00000000">
        <w:rPr>
          <w:rFonts w:ascii="Times New Roman" w:eastAsia="宋体" w:hAnsi="Times New Roman" w:cs="Times New Roman" w:hint="eastAsia"/>
        </w:rPr>
        <w:t xml:space="preserve"> 5</w:t>
      </w:r>
      <w:r w:rsidR="00000000">
        <w:rPr>
          <w:rFonts w:ascii="Times New Roman" w:eastAsia="宋体" w:hAnsi="Times New Roman" w:cs="Times New Roman" w:hint="eastAsia"/>
        </w:rPr>
        <w:t>×</w:t>
      </w:r>
      <w:r w:rsidR="00000000">
        <w:rPr>
          <w:rFonts w:ascii="Times New Roman" w:eastAsia="宋体" w:hAnsi="Times New Roman" w:cs="Times New Roman" w:hint="eastAsia"/>
        </w:rPr>
        <w:t>2</w:t>
      </w:r>
      <w:r w:rsidR="00000000">
        <w:rPr>
          <w:rFonts w:ascii="Times New Roman" w:eastAsia="宋体" w:hAnsi="Times New Roman" w:cs="Times New Roman" w:hint="eastAsia"/>
        </w:rPr>
        <w:t>＋</w:t>
      </w:r>
      <w:r w:rsidR="00000000">
        <w:rPr>
          <w:rFonts w:ascii="Times New Roman" w:eastAsia="宋体" w:hAnsi="Times New Roman" w:cs="Times New Roman" w:hint="eastAsia"/>
        </w:rPr>
        <w:t>6</w:t>
      </w:r>
      <w:r w:rsidR="00000000">
        <w:rPr>
          <w:rFonts w:ascii="Times New Roman" w:eastAsia="宋体" w:hAnsi="Times New Roman" w:cs="Times New Roman" w:hint="eastAsia"/>
        </w:rPr>
        <w:t>×</w:t>
      </w:r>
      <w:r w:rsidR="00000000">
        <w:rPr>
          <w:rFonts w:ascii="Times New Roman" w:eastAsia="宋体" w:hAnsi="Times New Roman" w:cs="Times New Roman" w:hint="eastAsia"/>
        </w:rPr>
        <w:t>2</w:t>
      </w:r>
      <w:r w:rsidR="00000000">
        <w:rPr>
          <w:rFonts w:ascii="Times New Roman" w:eastAsia="宋体" w:hAnsi="Times New Roman" w:cs="Times New Roman" w:hint="eastAsia"/>
        </w:rPr>
        <w:t>＋</w:t>
      </w:r>
      <w:r w:rsidR="00000000">
        <w:rPr>
          <w:rFonts w:ascii="Times New Roman" w:eastAsia="宋体" w:hAnsi="Times New Roman" w:cs="Times New Roman" w:hint="eastAsia"/>
        </w:rPr>
        <w:t>7</w:t>
      </w:r>
      <w:r w:rsidR="00000000">
        <w:rPr>
          <w:rFonts w:ascii="Times New Roman" w:eastAsia="宋体" w:hAnsi="Times New Roman" w:cs="Times New Roman" w:hint="eastAsia"/>
        </w:rPr>
        <w:t>×</w:t>
      </w:r>
      <w:r w:rsidR="00000000">
        <w:rPr>
          <w:rFonts w:ascii="Times New Roman" w:eastAsia="宋体" w:hAnsi="Times New Roman" w:cs="Times New Roman" w:hint="eastAsia"/>
        </w:rPr>
        <w:t>1</w:t>
      </w:r>
      <w:r w:rsidR="00000000">
        <w:rPr>
          <w:rFonts w:ascii="Times New Roman" w:eastAsia="宋体" w:hAnsi="Times New Roman" w:cs="Times New Roman" w:hint="eastAsia"/>
        </w:rPr>
        <w:t>）。</w:t>
      </w:r>
    </w:p>
    <w:p w14:paraId="229240BC" w14:textId="77777777" w:rsidR="0046497F" w:rsidRDefault="0000000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8E9729D" wp14:editId="5EDED331">
            <wp:extent cx="1022350" cy="1072515"/>
            <wp:effectExtent l="0" t="0" r="1397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2558D6B2" wp14:editId="5C31209C">
            <wp:extent cx="997585" cy="1114425"/>
            <wp:effectExtent l="0" t="0" r="825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3DF8" w14:textId="77777777" w:rsidR="0046497F" w:rsidRDefault="0000000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 xml:space="preserve">A                       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B</w:t>
      </w:r>
    </w:p>
    <w:p w14:paraId="6CB82C7B" w14:textId="77777777" w:rsidR="0046497F" w:rsidRDefault="00000000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从根节点开始，左子树编码为“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”，</w:t>
      </w:r>
      <w:proofErr w:type="gramStart"/>
      <w:r>
        <w:rPr>
          <w:rFonts w:ascii="Times New Roman" w:eastAsia="宋体" w:hAnsi="Times New Roman" w:cs="Times New Roman" w:hint="eastAsia"/>
        </w:rPr>
        <w:t>右子树</w:t>
      </w:r>
      <w:proofErr w:type="gramEnd"/>
      <w:r>
        <w:rPr>
          <w:rFonts w:ascii="Times New Roman" w:eastAsia="宋体" w:hAnsi="Times New Roman" w:cs="Times New Roman" w:hint="eastAsia"/>
        </w:rPr>
        <w:t>编码为“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”，如图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所示。从根节点开始，将根节点到叶节点上的“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”编码串联起来，构成的“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”“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”序列即为各叶节点的编码。经过编码，“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”的编码为“</w:t>
      </w:r>
      <w:r>
        <w:rPr>
          <w:rFonts w:ascii="Times New Roman" w:eastAsia="宋体" w:hAnsi="Times New Roman" w:cs="Times New Roman" w:hint="eastAsia"/>
        </w:rPr>
        <w:t>00</w:t>
      </w:r>
      <w:r>
        <w:rPr>
          <w:rFonts w:ascii="Times New Roman" w:eastAsia="宋体" w:hAnsi="Times New Roman" w:cs="Times New Roman" w:hint="eastAsia"/>
        </w:rPr>
        <w:t>”，“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”的编码为“</w:t>
      </w:r>
      <w:r>
        <w:rPr>
          <w:rFonts w:ascii="Times New Roman" w:eastAsia="宋体" w:hAnsi="Times New Roman" w:cs="Times New Roman" w:hint="eastAsia"/>
        </w:rPr>
        <w:t>01</w:t>
      </w:r>
      <w:r>
        <w:rPr>
          <w:rFonts w:ascii="Times New Roman" w:eastAsia="宋体" w:hAnsi="Times New Roman" w:cs="Times New Roman" w:hint="eastAsia"/>
        </w:rPr>
        <w:t>”“，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”的编码为“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”。根据以上知识，请回答下列问题：</w:t>
      </w:r>
    </w:p>
    <w:p w14:paraId="708F5F45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）若有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个叶节点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，权值分别为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，则其</w:t>
      </w:r>
      <w:proofErr w:type="gramStart"/>
      <w:r>
        <w:rPr>
          <w:rFonts w:ascii="Times New Roman" w:eastAsia="宋体" w:hAnsi="Times New Roman" w:cs="Times New Roman" w:hint="eastAsia"/>
        </w:rPr>
        <w:t>带权路径</w:t>
      </w:r>
      <w:proofErr w:type="gramEnd"/>
      <w:r>
        <w:rPr>
          <w:rFonts w:ascii="Times New Roman" w:eastAsia="宋体" w:hAnsi="Times New Roman" w:cs="Times New Roman" w:hint="eastAsia"/>
        </w:rPr>
        <w:t>长度之和为（</w:t>
      </w:r>
      <w:r>
        <w:rPr>
          <w:rFonts w:ascii="Times New Roman" w:eastAsia="宋体" w:hAnsi="Times New Roman" w:cs="Times New Roman" w:hint="eastAsia"/>
        </w:rPr>
        <w:t xml:space="preserve">     </w:t>
      </w:r>
      <w:r>
        <w:rPr>
          <w:rFonts w:ascii="Times New Roman" w:eastAsia="宋体" w:hAnsi="Times New Roman" w:cs="Times New Roman" w:hint="eastAsia"/>
        </w:rPr>
        <w:t>）</w:t>
      </w:r>
    </w:p>
    <w:p w14:paraId="4746CC2F" w14:textId="77777777" w:rsidR="0046497F" w:rsidRDefault="00000000">
      <w:pPr>
        <w:spacing w:line="276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A. 35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B. 36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C. 37 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D. 38</w:t>
      </w:r>
    </w:p>
    <w:p w14:paraId="0213F321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）根据对最优二叉树的定义可知，</w:t>
      </w:r>
      <w:r>
        <w:rPr>
          <w:rFonts w:ascii="Times New Roman" w:eastAsia="宋体" w:hAnsi="Times New Roman" w:cs="Times New Roman" w:hint="eastAsia"/>
        </w:rPr>
        <w:t>n</w:t>
      </w:r>
      <w:proofErr w:type="gramStart"/>
      <w:r>
        <w:rPr>
          <w:rFonts w:ascii="Times New Roman" w:eastAsia="宋体" w:hAnsi="Times New Roman" w:cs="Times New Roman" w:hint="eastAsia"/>
        </w:rPr>
        <w:t>个节点权</w:t>
      </w:r>
      <w:proofErr w:type="gramEnd"/>
      <w:r>
        <w:rPr>
          <w:rFonts w:ascii="Times New Roman" w:eastAsia="宋体" w:hAnsi="Times New Roman" w:cs="Times New Roman" w:hint="eastAsia"/>
        </w:rPr>
        <w:t>值确定时，最优二叉树是唯一的。</w:t>
      </w:r>
      <w:r>
        <w:rPr>
          <w:rFonts w:ascii="Times New Roman" w:eastAsia="宋体" w:hAnsi="Times New Roman" w:cs="Times New Roman" w:hint="eastAsia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</w:rPr>
        <w:t>（选填：正确</w:t>
      </w:r>
      <w:r>
        <w:rPr>
          <w:rFonts w:ascii="Times New Roman" w:eastAsia="宋体" w:hAnsi="Times New Roman" w:cs="Times New Roman" w:hint="eastAsia"/>
        </w:rPr>
        <w:t xml:space="preserve"> / </w:t>
      </w:r>
      <w:r>
        <w:rPr>
          <w:rFonts w:ascii="Times New Roman" w:eastAsia="宋体" w:hAnsi="Times New Roman" w:cs="Times New Roman" w:hint="eastAsia"/>
        </w:rPr>
        <w:t>错误）</w:t>
      </w:r>
    </w:p>
    <w:p w14:paraId="5262FA7A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）叶节点编码的过程中，叶节点的权值越大，离根节点的路径长度（从根节点到叶节点经过的边数）</w:t>
      </w:r>
      <w:r>
        <w:rPr>
          <w:rFonts w:ascii="Times New Roman" w:eastAsia="宋体" w:hAnsi="Times New Roman" w:cs="Times New Roman" w:hint="eastAsia"/>
        </w:rPr>
        <w:t>______________</w:t>
      </w:r>
      <w:r>
        <w:rPr>
          <w:rFonts w:ascii="Times New Roman" w:eastAsia="宋体" w:hAnsi="Times New Roman" w:cs="Times New Roman" w:hint="eastAsia"/>
        </w:rPr>
        <w:t>（选填：越长</w:t>
      </w:r>
      <w:r>
        <w:rPr>
          <w:rFonts w:ascii="Times New Roman" w:eastAsia="宋体" w:hAnsi="Times New Roman" w:cs="Times New Roman" w:hint="eastAsia"/>
        </w:rPr>
        <w:t xml:space="preserve"> / </w:t>
      </w:r>
      <w:r>
        <w:rPr>
          <w:rFonts w:ascii="Times New Roman" w:eastAsia="宋体" w:hAnsi="Times New Roman" w:cs="Times New Roman" w:hint="eastAsia"/>
        </w:rPr>
        <w:t>越短）。</w:t>
      </w:r>
    </w:p>
    <w:p w14:paraId="3A2FEAB9" w14:textId="77777777" w:rsidR="0046497F" w:rsidRDefault="00000000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）若在一篇文章中，“我”“你”“他”“好”四个字出现的概率依次为</w:t>
      </w:r>
      <w:r>
        <w:rPr>
          <w:rFonts w:ascii="Times New Roman" w:eastAsia="宋体" w:hAnsi="Times New Roman" w:cs="Times New Roman" w:hint="eastAsia"/>
        </w:rPr>
        <w:t>5%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4%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7%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1%</w:t>
      </w:r>
      <w:r>
        <w:rPr>
          <w:rFonts w:ascii="Times New Roman" w:eastAsia="宋体" w:hAnsi="Times New Roman" w:cs="Times New Roman" w:hint="eastAsia"/>
        </w:rPr>
        <w:t>，请根据这四个字出现的概率画出对其叶节点进行编码对应的二叉树，并对叶节点进行编码。</w:t>
      </w:r>
    </w:p>
    <w:sectPr w:rsidR="0046497F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FAF6" w14:textId="77777777" w:rsidR="00440596" w:rsidRDefault="00440596">
      <w:r>
        <w:separator/>
      </w:r>
    </w:p>
  </w:endnote>
  <w:endnote w:type="continuationSeparator" w:id="0">
    <w:p w14:paraId="7946B9B2" w14:textId="77777777" w:rsidR="00440596" w:rsidRDefault="0044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C7F1" w14:textId="77777777" w:rsidR="0046497F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9F0044" wp14:editId="7DDA139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2F1885" w14:textId="77777777" w:rsidR="0046497F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9F0044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22F1885" w14:textId="77777777" w:rsidR="0046497F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16B5" w14:textId="77777777" w:rsidR="00440596" w:rsidRDefault="00440596">
      <w:r>
        <w:separator/>
      </w:r>
    </w:p>
  </w:footnote>
  <w:footnote w:type="continuationSeparator" w:id="0">
    <w:p w14:paraId="304BBFCB" w14:textId="77777777" w:rsidR="00440596" w:rsidRDefault="00440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UxYjIwNWJiNDI2OTEyMWIxZTM4MjRkZTFmN2M0YTAifQ=="/>
  </w:docVars>
  <w:rsids>
    <w:rsidRoot w:val="0046497F"/>
    <w:rsid w:val="001D5A33"/>
    <w:rsid w:val="00440596"/>
    <w:rsid w:val="00463D9A"/>
    <w:rsid w:val="0046497F"/>
    <w:rsid w:val="0065073D"/>
    <w:rsid w:val="008C78B2"/>
    <w:rsid w:val="008F3B4A"/>
    <w:rsid w:val="009A554B"/>
    <w:rsid w:val="00D10044"/>
    <w:rsid w:val="00DD26BD"/>
    <w:rsid w:val="00DD3D16"/>
    <w:rsid w:val="00E92969"/>
    <w:rsid w:val="01063F89"/>
    <w:rsid w:val="01B624A3"/>
    <w:rsid w:val="027557D0"/>
    <w:rsid w:val="03367739"/>
    <w:rsid w:val="03761410"/>
    <w:rsid w:val="03A119DB"/>
    <w:rsid w:val="0406477E"/>
    <w:rsid w:val="04567CE7"/>
    <w:rsid w:val="04AC61EE"/>
    <w:rsid w:val="04B549A8"/>
    <w:rsid w:val="050464C8"/>
    <w:rsid w:val="051B359B"/>
    <w:rsid w:val="052669B9"/>
    <w:rsid w:val="05377B18"/>
    <w:rsid w:val="05476ED2"/>
    <w:rsid w:val="062E7E03"/>
    <w:rsid w:val="069B7B71"/>
    <w:rsid w:val="06A70BB8"/>
    <w:rsid w:val="077A3CEC"/>
    <w:rsid w:val="07801FAA"/>
    <w:rsid w:val="07851199"/>
    <w:rsid w:val="081A5249"/>
    <w:rsid w:val="0955042F"/>
    <w:rsid w:val="099D3131"/>
    <w:rsid w:val="0A567A6B"/>
    <w:rsid w:val="0A5B7E05"/>
    <w:rsid w:val="0AA84AD7"/>
    <w:rsid w:val="0B1E10B7"/>
    <w:rsid w:val="0B4E1717"/>
    <w:rsid w:val="0B5A0E1A"/>
    <w:rsid w:val="0B695C31"/>
    <w:rsid w:val="0BCB2712"/>
    <w:rsid w:val="0BFE7494"/>
    <w:rsid w:val="0D2D7D71"/>
    <w:rsid w:val="0D6E6B91"/>
    <w:rsid w:val="0DD17E05"/>
    <w:rsid w:val="0DDF7AB0"/>
    <w:rsid w:val="0F9B7B89"/>
    <w:rsid w:val="0FC14BAE"/>
    <w:rsid w:val="104B4477"/>
    <w:rsid w:val="11613351"/>
    <w:rsid w:val="118C6B2A"/>
    <w:rsid w:val="11970F29"/>
    <w:rsid w:val="11E217E0"/>
    <w:rsid w:val="11F72B09"/>
    <w:rsid w:val="125252D5"/>
    <w:rsid w:val="12CE0665"/>
    <w:rsid w:val="139D3458"/>
    <w:rsid w:val="14112D87"/>
    <w:rsid w:val="148673A9"/>
    <w:rsid w:val="14872949"/>
    <w:rsid w:val="157344AE"/>
    <w:rsid w:val="15A84843"/>
    <w:rsid w:val="15BB5BFB"/>
    <w:rsid w:val="15C52201"/>
    <w:rsid w:val="16672AB3"/>
    <w:rsid w:val="16AC6FDD"/>
    <w:rsid w:val="1768590F"/>
    <w:rsid w:val="18706E17"/>
    <w:rsid w:val="189D1475"/>
    <w:rsid w:val="18AF1506"/>
    <w:rsid w:val="1910015C"/>
    <w:rsid w:val="197A6973"/>
    <w:rsid w:val="19BD63E6"/>
    <w:rsid w:val="1B27381F"/>
    <w:rsid w:val="1CD071DC"/>
    <w:rsid w:val="1D2113EA"/>
    <w:rsid w:val="1D5C3264"/>
    <w:rsid w:val="1D7E27C4"/>
    <w:rsid w:val="1E392547"/>
    <w:rsid w:val="1E90309B"/>
    <w:rsid w:val="1EB11C8A"/>
    <w:rsid w:val="1EDF4438"/>
    <w:rsid w:val="1F923E71"/>
    <w:rsid w:val="1FF753B5"/>
    <w:rsid w:val="20B92FB6"/>
    <w:rsid w:val="22547637"/>
    <w:rsid w:val="22CB6CF7"/>
    <w:rsid w:val="22DB2830"/>
    <w:rsid w:val="22DE7E01"/>
    <w:rsid w:val="234E00AF"/>
    <w:rsid w:val="235F4931"/>
    <w:rsid w:val="23DA5383"/>
    <w:rsid w:val="241A6B91"/>
    <w:rsid w:val="244E4C7E"/>
    <w:rsid w:val="255E0351"/>
    <w:rsid w:val="25BE497D"/>
    <w:rsid w:val="263E05BB"/>
    <w:rsid w:val="265C26B2"/>
    <w:rsid w:val="273F6303"/>
    <w:rsid w:val="27DE5557"/>
    <w:rsid w:val="27E4200F"/>
    <w:rsid w:val="28674000"/>
    <w:rsid w:val="28F61252"/>
    <w:rsid w:val="29336C88"/>
    <w:rsid w:val="29FA145F"/>
    <w:rsid w:val="2A8410AE"/>
    <w:rsid w:val="2AC44458"/>
    <w:rsid w:val="2C043A01"/>
    <w:rsid w:val="2D6539A2"/>
    <w:rsid w:val="2DDA6DEB"/>
    <w:rsid w:val="2DF9330D"/>
    <w:rsid w:val="2E2501C4"/>
    <w:rsid w:val="2E597998"/>
    <w:rsid w:val="2F7E1D1C"/>
    <w:rsid w:val="2FA15C46"/>
    <w:rsid w:val="300F7167"/>
    <w:rsid w:val="30143504"/>
    <w:rsid w:val="309D2F86"/>
    <w:rsid w:val="30E34E32"/>
    <w:rsid w:val="30FC138F"/>
    <w:rsid w:val="312D4A00"/>
    <w:rsid w:val="312E0FB4"/>
    <w:rsid w:val="318667A4"/>
    <w:rsid w:val="3195334D"/>
    <w:rsid w:val="31EF1793"/>
    <w:rsid w:val="31F42FA6"/>
    <w:rsid w:val="331F6132"/>
    <w:rsid w:val="343B4C7F"/>
    <w:rsid w:val="35047334"/>
    <w:rsid w:val="36396688"/>
    <w:rsid w:val="363C6965"/>
    <w:rsid w:val="36EC3F98"/>
    <w:rsid w:val="374D6389"/>
    <w:rsid w:val="37556CA1"/>
    <w:rsid w:val="379A15D1"/>
    <w:rsid w:val="38793253"/>
    <w:rsid w:val="389D1867"/>
    <w:rsid w:val="39CE6157"/>
    <w:rsid w:val="39D10532"/>
    <w:rsid w:val="3A5E4C24"/>
    <w:rsid w:val="3AAC17E3"/>
    <w:rsid w:val="3ABD05E9"/>
    <w:rsid w:val="3BA16BC3"/>
    <w:rsid w:val="3C137576"/>
    <w:rsid w:val="3C82497F"/>
    <w:rsid w:val="3CF950D8"/>
    <w:rsid w:val="3D4457A6"/>
    <w:rsid w:val="3DAB6A86"/>
    <w:rsid w:val="3E3E0FCF"/>
    <w:rsid w:val="3E5755E5"/>
    <w:rsid w:val="3F656A54"/>
    <w:rsid w:val="40904117"/>
    <w:rsid w:val="40C37309"/>
    <w:rsid w:val="4136379D"/>
    <w:rsid w:val="415838D3"/>
    <w:rsid w:val="4226525D"/>
    <w:rsid w:val="42391130"/>
    <w:rsid w:val="4251506E"/>
    <w:rsid w:val="425B1CBE"/>
    <w:rsid w:val="42747399"/>
    <w:rsid w:val="42C57EA0"/>
    <w:rsid w:val="42EA1D0C"/>
    <w:rsid w:val="442425F7"/>
    <w:rsid w:val="446C2633"/>
    <w:rsid w:val="44CA7626"/>
    <w:rsid w:val="44D54109"/>
    <w:rsid w:val="454C191C"/>
    <w:rsid w:val="45533430"/>
    <w:rsid w:val="466753B0"/>
    <w:rsid w:val="46C55DCC"/>
    <w:rsid w:val="46DD13C5"/>
    <w:rsid w:val="47207130"/>
    <w:rsid w:val="47A11B13"/>
    <w:rsid w:val="481F413C"/>
    <w:rsid w:val="48274CC0"/>
    <w:rsid w:val="4A3E55C0"/>
    <w:rsid w:val="4A596098"/>
    <w:rsid w:val="4A5A1FFB"/>
    <w:rsid w:val="4A8134F1"/>
    <w:rsid w:val="4B5D1DE1"/>
    <w:rsid w:val="4B642058"/>
    <w:rsid w:val="4BCE5B0C"/>
    <w:rsid w:val="4CA41CD0"/>
    <w:rsid w:val="4CA840E3"/>
    <w:rsid w:val="4D661771"/>
    <w:rsid w:val="4D7B3E0C"/>
    <w:rsid w:val="4DA05357"/>
    <w:rsid w:val="4DB075BC"/>
    <w:rsid w:val="4DF7360B"/>
    <w:rsid w:val="4E0709A1"/>
    <w:rsid w:val="4E5263F6"/>
    <w:rsid w:val="4E911B97"/>
    <w:rsid w:val="4FCD4339"/>
    <w:rsid w:val="507A3C54"/>
    <w:rsid w:val="50DD635C"/>
    <w:rsid w:val="510559A1"/>
    <w:rsid w:val="510F05CE"/>
    <w:rsid w:val="51D75E09"/>
    <w:rsid w:val="52122343"/>
    <w:rsid w:val="53166B72"/>
    <w:rsid w:val="53A0099F"/>
    <w:rsid w:val="53D25806"/>
    <w:rsid w:val="53FA3BC0"/>
    <w:rsid w:val="542B74B9"/>
    <w:rsid w:val="54616660"/>
    <w:rsid w:val="547F73BC"/>
    <w:rsid w:val="54BB7690"/>
    <w:rsid w:val="55216DF3"/>
    <w:rsid w:val="55A9756C"/>
    <w:rsid w:val="56485A67"/>
    <w:rsid w:val="56604927"/>
    <w:rsid w:val="56AE2637"/>
    <w:rsid w:val="578F4217"/>
    <w:rsid w:val="58134413"/>
    <w:rsid w:val="5AAC1223"/>
    <w:rsid w:val="5BA4712A"/>
    <w:rsid w:val="5C953E2B"/>
    <w:rsid w:val="5DCE142B"/>
    <w:rsid w:val="5E2966ED"/>
    <w:rsid w:val="5F856825"/>
    <w:rsid w:val="603F1F5F"/>
    <w:rsid w:val="608B2E38"/>
    <w:rsid w:val="60AD7F9B"/>
    <w:rsid w:val="60E764AA"/>
    <w:rsid w:val="612E2432"/>
    <w:rsid w:val="62916B10"/>
    <w:rsid w:val="62F34AE7"/>
    <w:rsid w:val="64D07188"/>
    <w:rsid w:val="65F56FAE"/>
    <w:rsid w:val="661912D6"/>
    <w:rsid w:val="66874655"/>
    <w:rsid w:val="668A0005"/>
    <w:rsid w:val="66BA3EC8"/>
    <w:rsid w:val="66E538BF"/>
    <w:rsid w:val="6751425F"/>
    <w:rsid w:val="678A5A74"/>
    <w:rsid w:val="67A14F62"/>
    <w:rsid w:val="686A0A6B"/>
    <w:rsid w:val="686E32ED"/>
    <w:rsid w:val="691E189E"/>
    <w:rsid w:val="69394129"/>
    <w:rsid w:val="6A026ACA"/>
    <w:rsid w:val="6AA1582F"/>
    <w:rsid w:val="6ADA7F1D"/>
    <w:rsid w:val="6B2E45FC"/>
    <w:rsid w:val="6B5B20AE"/>
    <w:rsid w:val="6BF85AA9"/>
    <w:rsid w:val="6DB868EA"/>
    <w:rsid w:val="6DDD6B1A"/>
    <w:rsid w:val="6E8500AB"/>
    <w:rsid w:val="6EC1476E"/>
    <w:rsid w:val="6ED30A35"/>
    <w:rsid w:val="6EFC5E00"/>
    <w:rsid w:val="6F103399"/>
    <w:rsid w:val="6F993A61"/>
    <w:rsid w:val="706E432A"/>
    <w:rsid w:val="70875D47"/>
    <w:rsid w:val="70A23B76"/>
    <w:rsid w:val="70E5713F"/>
    <w:rsid w:val="70EE1B56"/>
    <w:rsid w:val="710F6AA8"/>
    <w:rsid w:val="72AA0ADE"/>
    <w:rsid w:val="730C4C88"/>
    <w:rsid w:val="73626EE6"/>
    <w:rsid w:val="73E53C3A"/>
    <w:rsid w:val="73F83A1F"/>
    <w:rsid w:val="74595033"/>
    <w:rsid w:val="747F01CC"/>
    <w:rsid w:val="74877541"/>
    <w:rsid w:val="74B24AE1"/>
    <w:rsid w:val="750B33B4"/>
    <w:rsid w:val="75230E5D"/>
    <w:rsid w:val="7547420B"/>
    <w:rsid w:val="75D520B0"/>
    <w:rsid w:val="76676633"/>
    <w:rsid w:val="76A553AD"/>
    <w:rsid w:val="76CF2976"/>
    <w:rsid w:val="778D0A32"/>
    <w:rsid w:val="78326FD3"/>
    <w:rsid w:val="78816E80"/>
    <w:rsid w:val="78EB6C36"/>
    <w:rsid w:val="79385489"/>
    <w:rsid w:val="79CA578D"/>
    <w:rsid w:val="79F6750E"/>
    <w:rsid w:val="7A904F95"/>
    <w:rsid w:val="7AC82068"/>
    <w:rsid w:val="7BA8513F"/>
    <w:rsid w:val="7CAD3ACB"/>
    <w:rsid w:val="7E1A215C"/>
    <w:rsid w:val="7E7B0110"/>
    <w:rsid w:val="7EAD3AAF"/>
    <w:rsid w:val="7F172A6E"/>
    <w:rsid w:val="7F524A36"/>
    <w:rsid w:val="7F5B254E"/>
    <w:rsid w:val="7F7D478D"/>
    <w:rsid w:val="7F837513"/>
    <w:rsid w:val="7FB3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11BB92"/>
  <w15:docId w15:val="{1FFC1292-BB2A-4C82-B8EE-219E8435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sxz</dc:creator>
  <cp:lastModifiedBy>轩展</cp:lastModifiedBy>
  <cp:revision>10</cp:revision>
  <dcterms:created xsi:type="dcterms:W3CDTF">2022-07-18T11:12:00Z</dcterms:created>
  <dcterms:modified xsi:type="dcterms:W3CDTF">2022-08-18T07:46:00Z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A07DB9847C374B58890DE5FEE2125B14</vt:lpwstr>
  </property>
</Properties>
</file>