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4256" w14:textId="539CF863" w:rsidR="007F716A" w:rsidRPr="000A03B9" w:rsidRDefault="007F716A" w:rsidP="007F716A">
      <w:pPr>
        <w:pStyle w:val="Heading8"/>
      </w:pPr>
      <w:r>
        <w:rPr>
          <w:sz w:val="36"/>
        </w:rPr>
        <w:t>ISTE-</w:t>
      </w:r>
      <w:r w:rsidR="001145F7">
        <w:rPr>
          <w:sz w:val="36"/>
        </w:rPr>
        <w:t>470</w:t>
      </w:r>
      <w:r>
        <w:rPr>
          <w:sz w:val="36"/>
        </w:rPr>
        <w:t xml:space="preserve"> A</w:t>
      </w:r>
      <w:r w:rsidR="001145F7">
        <w:rPr>
          <w:sz w:val="36"/>
        </w:rPr>
        <w:t xml:space="preserve">ssignment </w:t>
      </w:r>
      <w:r w:rsidR="003E27DE">
        <w:rPr>
          <w:sz w:val="36"/>
        </w:rPr>
        <w:t>2</w:t>
      </w:r>
    </w:p>
    <w:p w14:paraId="3FDAD0C8" w14:textId="28D73B78" w:rsidR="007F716A" w:rsidRPr="00DD1C21" w:rsidRDefault="001145F7" w:rsidP="007F716A">
      <w:pPr>
        <w:pStyle w:val="Heading5"/>
      </w:pPr>
      <w:r>
        <w:rPr>
          <w:b w:val="0"/>
          <w:sz w:val="32"/>
        </w:rPr>
        <w:t>Fall</w:t>
      </w:r>
      <w:r w:rsidR="003159CB">
        <w:rPr>
          <w:b w:val="0"/>
          <w:sz w:val="32"/>
        </w:rPr>
        <w:t xml:space="preserve"> 22</w:t>
      </w:r>
      <w:r w:rsidR="001B0439">
        <w:rPr>
          <w:b w:val="0"/>
          <w:sz w:val="32"/>
        </w:rPr>
        <w:t>2</w:t>
      </w:r>
      <w:r>
        <w:rPr>
          <w:b w:val="0"/>
          <w:sz w:val="32"/>
        </w:rPr>
        <w:t>1</w:t>
      </w:r>
      <w:r>
        <w:rPr>
          <w:b w:val="0"/>
          <w:sz w:val="32"/>
        </w:rPr>
        <w:tab/>
      </w:r>
      <w:r w:rsidR="007F716A">
        <w:rPr>
          <w:b w:val="0"/>
          <w:sz w:val="32"/>
        </w:rPr>
        <w:t xml:space="preserve"> </w:t>
      </w:r>
      <w:r w:rsidR="007F716A">
        <w:rPr>
          <w:b w:val="0"/>
          <w:sz w:val="32"/>
        </w:rPr>
        <w:tab/>
      </w:r>
      <w:r w:rsidR="007F716A">
        <w:rPr>
          <w:sz w:val="32"/>
        </w:rPr>
        <w:tab/>
      </w:r>
      <w:r w:rsidR="007F716A">
        <w:rPr>
          <w:sz w:val="32"/>
        </w:rPr>
        <w:tab/>
      </w:r>
      <w:r w:rsidR="007F716A">
        <w:rPr>
          <w:sz w:val="32"/>
        </w:rPr>
        <w:tab/>
      </w:r>
      <w:r w:rsidR="007F716A">
        <w:rPr>
          <w:sz w:val="32"/>
        </w:rPr>
        <w:tab/>
        <w:t xml:space="preserve">    </w:t>
      </w:r>
    </w:p>
    <w:p w14:paraId="33C16D9A" w14:textId="77777777" w:rsidR="007F716A" w:rsidRPr="000A03B9" w:rsidRDefault="007F716A" w:rsidP="007F716A">
      <w:pPr>
        <w:rPr>
          <w:sz w:val="24"/>
          <w:szCs w:val="24"/>
        </w:rPr>
      </w:pPr>
    </w:p>
    <w:p w14:paraId="69B318ED" w14:textId="7616B983" w:rsidR="00303AB8" w:rsidRDefault="00101BB3" w:rsidP="007F716A">
      <w:pPr>
        <w:autoSpaceDE w:val="0"/>
        <w:autoSpaceDN w:val="0"/>
        <w:adjustRightInd w:val="0"/>
        <w:rPr>
          <w:sz w:val="24"/>
        </w:rPr>
      </w:pPr>
      <w:r>
        <w:rPr>
          <w:sz w:val="24"/>
        </w:rPr>
        <w:t xml:space="preserve">Answer the following questions as a team and submit them to the </w:t>
      </w:r>
      <w:r w:rsidR="00DA1647">
        <w:rPr>
          <w:sz w:val="24"/>
        </w:rPr>
        <w:t xml:space="preserve">Assignment </w:t>
      </w:r>
      <w:r w:rsidR="003E27DE">
        <w:rPr>
          <w:sz w:val="24"/>
        </w:rPr>
        <w:t>2</w:t>
      </w:r>
      <w:r w:rsidR="00DA1647">
        <w:rPr>
          <w:sz w:val="24"/>
        </w:rPr>
        <w:t xml:space="preserve"> </w:t>
      </w:r>
      <w:proofErr w:type="spellStart"/>
      <w:r>
        <w:rPr>
          <w:sz w:val="24"/>
        </w:rPr>
        <w:t>dropbox</w:t>
      </w:r>
      <w:proofErr w:type="spellEnd"/>
      <w:r>
        <w:rPr>
          <w:sz w:val="24"/>
        </w:rPr>
        <w:t xml:space="preserve"> by the specified due date.</w:t>
      </w:r>
      <w:r w:rsidR="00B95C9E">
        <w:rPr>
          <w:sz w:val="24"/>
        </w:rPr>
        <w:t xml:space="preserve"> </w:t>
      </w:r>
      <w:r w:rsidR="00B9548E">
        <w:rPr>
          <w:sz w:val="24"/>
        </w:rPr>
        <w:t xml:space="preserve">Keep in mind that even though this assignment </w:t>
      </w:r>
      <w:r w:rsidR="00390C6F">
        <w:rPr>
          <w:sz w:val="24"/>
        </w:rPr>
        <w:t>will be</w:t>
      </w:r>
      <w:r w:rsidR="00B9548E">
        <w:rPr>
          <w:sz w:val="24"/>
        </w:rPr>
        <w:t xml:space="preserve"> submitted as a team, each team member is individually responsible for understand</w:t>
      </w:r>
      <w:r w:rsidR="0032501A">
        <w:rPr>
          <w:sz w:val="24"/>
        </w:rPr>
        <w:t>ing</w:t>
      </w:r>
      <w:r w:rsidR="00B9548E">
        <w:rPr>
          <w:sz w:val="24"/>
        </w:rPr>
        <w:t xml:space="preserve"> </w:t>
      </w:r>
      <w:r w:rsidR="00D0252C">
        <w:rPr>
          <w:sz w:val="24"/>
        </w:rPr>
        <w:t>the answers to each question and can independently write code and perform necessary analyses on an exam.</w:t>
      </w:r>
      <w:r w:rsidR="00B9548E">
        <w:rPr>
          <w:sz w:val="24"/>
        </w:rPr>
        <w:t xml:space="preserve"> </w:t>
      </w:r>
    </w:p>
    <w:p w14:paraId="4B840037" w14:textId="77777777" w:rsidR="00303AB8" w:rsidRDefault="00303AB8" w:rsidP="007F716A">
      <w:pPr>
        <w:autoSpaceDE w:val="0"/>
        <w:autoSpaceDN w:val="0"/>
        <w:adjustRightInd w:val="0"/>
        <w:rPr>
          <w:sz w:val="24"/>
        </w:rPr>
      </w:pPr>
    </w:p>
    <w:p w14:paraId="474A0A7D" w14:textId="6076DA16" w:rsidR="007F716A" w:rsidRDefault="0056552F" w:rsidP="007F716A">
      <w:pPr>
        <w:autoSpaceDE w:val="0"/>
        <w:autoSpaceDN w:val="0"/>
        <w:adjustRightInd w:val="0"/>
        <w:rPr>
          <w:sz w:val="24"/>
        </w:rPr>
      </w:pPr>
      <w:r w:rsidRPr="009D2C5A">
        <w:rPr>
          <w:sz w:val="24"/>
        </w:rPr>
        <w:t xml:space="preserve">Scoring: </w:t>
      </w:r>
      <w:r w:rsidR="000C41CC" w:rsidRPr="009D2C5A">
        <w:rPr>
          <w:sz w:val="24"/>
        </w:rPr>
        <w:t>Question</w:t>
      </w:r>
      <w:r w:rsidR="00B61163" w:rsidRPr="009D2C5A">
        <w:rPr>
          <w:sz w:val="24"/>
        </w:rPr>
        <w:t>s</w:t>
      </w:r>
      <w:r w:rsidR="000C41CC" w:rsidRPr="009D2C5A">
        <w:rPr>
          <w:sz w:val="24"/>
        </w:rPr>
        <w:t xml:space="preserve"> 1-</w:t>
      </w:r>
      <w:r w:rsidR="003A55DA" w:rsidRPr="009D2C5A">
        <w:rPr>
          <w:sz w:val="24"/>
        </w:rPr>
        <w:t>5</w:t>
      </w:r>
      <w:r w:rsidR="000C41CC" w:rsidRPr="009D2C5A">
        <w:rPr>
          <w:sz w:val="24"/>
        </w:rPr>
        <w:t xml:space="preserve"> are worth </w:t>
      </w:r>
      <w:r w:rsidR="003A55DA" w:rsidRPr="009D2C5A">
        <w:rPr>
          <w:sz w:val="24"/>
        </w:rPr>
        <w:t>10</w:t>
      </w:r>
      <w:r w:rsidR="000C41CC" w:rsidRPr="009D2C5A">
        <w:rPr>
          <w:sz w:val="24"/>
        </w:rPr>
        <w:t xml:space="preserve"> points each; Question </w:t>
      </w:r>
      <w:r w:rsidR="003A55DA" w:rsidRPr="009D2C5A">
        <w:rPr>
          <w:sz w:val="24"/>
        </w:rPr>
        <w:t>6</w:t>
      </w:r>
      <w:r w:rsidR="000C41CC" w:rsidRPr="009D2C5A">
        <w:rPr>
          <w:sz w:val="24"/>
        </w:rPr>
        <w:t xml:space="preserve"> is worth </w:t>
      </w:r>
      <w:r w:rsidR="003A55DA" w:rsidRPr="009D2C5A">
        <w:rPr>
          <w:sz w:val="24"/>
        </w:rPr>
        <w:t>50</w:t>
      </w:r>
      <w:r w:rsidR="000C41CC" w:rsidRPr="009D2C5A">
        <w:rPr>
          <w:sz w:val="24"/>
        </w:rPr>
        <w:t xml:space="preserve"> points</w:t>
      </w:r>
      <w:r w:rsidR="00B95C9E" w:rsidRPr="009D2C5A">
        <w:rPr>
          <w:sz w:val="24"/>
        </w:rPr>
        <w:t>.</w:t>
      </w:r>
    </w:p>
    <w:p w14:paraId="6CD63317" w14:textId="77777777" w:rsidR="007F716A" w:rsidRDefault="007F716A" w:rsidP="007F716A">
      <w:pPr>
        <w:autoSpaceDE w:val="0"/>
        <w:autoSpaceDN w:val="0"/>
        <w:adjustRightInd w:val="0"/>
        <w:rPr>
          <w:sz w:val="24"/>
          <w:szCs w:val="24"/>
        </w:rPr>
      </w:pPr>
    </w:p>
    <w:p w14:paraId="00690A12" w14:textId="77777777" w:rsidR="00D14279" w:rsidRDefault="00D14279" w:rsidP="00D14279">
      <w:pPr>
        <w:autoSpaceDE w:val="0"/>
        <w:autoSpaceDN w:val="0"/>
        <w:adjustRightInd w:val="0"/>
        <w:rPr>
          <w:rFonts w:eastAsiaTheme="minorHAnsi"/>
          <w:color w:val="353535"/>
          <w:sz w:val="24"/>
          <w:szCs w:val="24"/>
        </w:rPr>
      </w:pPr>
      <w:r>
        <w:rPr>
          <w:rFonts w:eastAsiaTheme="minorHAnsi"/>
          <w:color w:val="353535"/>
          <w:sz w:val="24"/>
          <w:szCs w:val="24"/>
        </w:rPr>
        <w:t xml:space="preserve">1. Why are variance and standard deviation sensitive to outliers? </w:t>
      </w:r>
      <w:r w:rsidRPr="00C71F1E">
        <w:rPr>
          <w:rFonts w:eastAsiaTheme="minorHAnsi"/>
          <w:b/>
          <w:color w:val="353535"/>
          <w:sz w:val="24"/>
          <w:szCs w:val="24"/>
        </w:rPr>
        <w:t>Hint: think of their relationship to the mean</w:t>
      </w:r>
      <w:r>
        <w:rPr>
          <w:rFonts w:eastAsiaTheme="minorHAnsi"/>
          <w:color w:val="353535"/>
          <w:sz w:val="24"/>
          <w:szCs w:val="24"/>
        </w:rPr>
        <w:t>.</w:t>
      </w:r>
    </w:p>
    <w:p w14:paraId="606795B6" w14:textId="77777777" w:rsidR="008B1DB1" w:rsidRDefault="008B1DB1" w:rsidP="00D14279">
      <w:pPr>
        <w:autoSpaceDE w:val="0"/>
        <w:autoSpaceDN w:val="0"/>
        <w:adjustRightInd w:val="0"/>
        <w:rPr>
          <w:rFonts w:eastAsiaTheme="minorHAnsi"/>
          <w:color w:val="353535"/>
          <w:sz w:val="24"/>
          <w:szCs w:val="24"/>
        </w:rPr>
      </w:pPr>
    </w:p>
    <w:p w14:paraId="60ABE63A" w14:textId="3CB46FC2" w:rsidR="00D14279" w:rsidRDefault="008B1DB1" w:rsidP="00D14279">
      <w:pPr>
        <w:autoSpaceDE w:val="0"/>
        <w:autoSpaceDN w:val="0"/>
        <w:adjustRightInd w:val="0"/>
        <w:rPr>
          <w:rFonts w:eastAsiaTheme="minorHAnsi"/>
          <w:color w:val="353535"/>
          <w:sz w:val="24"/>
          <w:szCs w:val="24"/>
        </w:rPr>
      </w:pPr>
      <w:r>
        <w:rPr>
          <w:rFonts w:eastAsiaTheme="minorHAnsi"/>
          <w:color w:val="353535"/>
          <w:sz w:val="24"/>
          <w:szCs w:val="24"/>
        </w:rPr>
        <w:t xml:space="preserve">Because to calculate variance and standard deviation you must use the mean. When calculating the mean, it will always move towards the outlier. So, for this reason outliers heavily affect variance and standard deviation. </w:t>
      </w:r>
    </w:p>
    <w:p w14:paraId="3DAC18C3" w14:textId="77777777" w:rsidR="00D14279" w:rsidRDefault="00D14279" w:rsidP="00D14279">
      <w:pPr>
        <w:autoSpaceDE w:val="0"/>
        <w:autoSpaceDN w:val="0"/>
        <w:adjustRightInd w:val="0"/>
        <w:rPr>
          <w:rFonts w:eastAsiaTheme="minorHAnsi"/>
          <w:color w:val="353535"/>
          <w:sz w:val="24"/>
          <w:szCs w:val="24"/>
        </w:rPr>
      </w:pPr>
    </w:p>
    <w:p w14:paraId="0E3EB494" w14:textId="42CDE7F7" w:rsidR="00D14279" w:rsidRPr="000E157F" w:rsidRDefault="00D14279" w:rsidP="00D14279">
      <w:pPr>
        <w:autoSpaceDE w:val="0"/>
        <w:autoSpaceDN w:val="0"/>
        <w:adjustRightInd w:val="0"/>
        <w:rPr>
          <w:rFonts w:eastAsiaTheme="minorHAnsi"/>
          <w:color w:val="353535"/>
          <w:sz w:val="24"/>
          <w:szCs w:val="24"/>
        </w:rPr>
      </w:pPr>
      <w:r>
        <w:rPr>
          <w:rFonts w:eastAsiaTheme="minorHAnsi"/>
          <w:color w:val="353535"/>
          <w:sz w:val="24"/>
          <w:szCs w:val="24"/>
        </w:rPr>
        <w:t xml:space="preserve">2. </w:t>
      </w:r>
      <w:r w:rsidRPr="000E157F">
        <w:rPr>
          <w:rFonts w:eastAsiaTheme="minorHAnsi"/>
          <w:color w:val="353535"/>
          <w:sz w:val="24"/>
          <w:szCs w:val="24"/>
        </w:rPr>
        <w:t>What is the mean, median, and IQR of the data set “11 3 1 6 7 5 4 5”?</w:t>
      </w:r>
      <w:r w:rsidR="00AD2408">
        <w:rPr>
          <w:rFonts w:eastAsiaTheme="minorHAnsi"/>
          <w:color w:val="353535"/>
          <w:sz w:val="24"/>
          <w:szCs w:val="24"/>
        </w:rPr>
        <w:t xml:space="preserve"> (Show your work</w:t>
      </w:r>
      <w:r w:rsidR="00DB3F5B">
        <w:rPr>
          <w:rFonts w:eastAsiaTheme="minorHAnsi"/>
          <w:color w:val="353535"/>
          <w:sz w:val="24"/>
          <w:szCs w:val="24"/>
        </w:rPr>
        <w:t xml:space="preserve"> to get full credit</w:t>
      </w:r>
      <w:r w:rsidR="00AD2408">
        <w:rPr>
          <w:rFonts w:eastAsiaTheme="minorHAnsi"/>
          <w:color w:val="353535"/>
          <w:sz w:val="24"/>
          <w:szCs w:val="24"/>
        </w:rPr>
        <w:t>)</w:t>
      </w:r>
    </w:p>
    <w:p w14:paraId="16A24D09" w14:textId="77777777" w:rsidR="00D14279" w:rsidRDefault="00D14279" w:rsidP="00D14279">
      <w:pPr>
        <w:rPr>
          <w:sz w:val="24"/>
          <w:szCs w:val="24"/>
        </w:rPr>
      </w:pPr>
      <w:r>
        <w:rPr>
          <w:sz w:val="24"/>
          <w:szCs w:val="24"/>
        </w:rPr>
        <w:t xml:space="preserve"> </w:t>
      </w:r>
    </w:p>
    <w:p w14:paraId="573A7E1B" w14:textId="4DA719A0" w:rsidR="00D14279" w:rsidRDefault="00C33AEA" w:rsidP="00D14279">
      <w:pPr>
        <w:autoSpaceDE w:val="0"/>
        <w:autoSpaceDN w:val="0"/>
        <w:adjustRightInd w:val="0"/>
        <w:rPr>
          <w:sz w:val="24"/>
          <w:szCs w:val="24"/>
        </w:rPr>
      </w:pPr>
      <w:r>
        <w:rPr>
          <w:sz w:val="24"/>
          <w:szCs w:val="24"/>
        </w:rPr>
        <w:t xml:space="preserve">Mean = </w:t>
      </w:r>
      <m:oMath>
        <m:f>
          <m:fPr>
            <m:ctrlPr>
              <w:rPr>
                <w:rFonts w:ascii="Cambria Math" w:hAnsi="Cambria Math"/>
                <w:i/>
                <w:sz w:val="24"/>
                <w:szCs w:val="24"/>
              </w:rPr>
            </m:ctrlPr>
          </m:fPr>
          <m:num>
            <m:r>
              <w:rPr>
                <w:rFonts w:ascii="Cambria Math" w:hAnsi="Cambria Math"/>
                <w:sz w:val="24"/>
                <w:szCs w:val="24"/>
              </w:rPr>
              <m:t>11+3+1+6+7+5+4+5</m:t>
            </m:r>
          </m:num>
          <m:den>
            <m:r>
              <w:rPr>
                <w:rFonts w:ascii="Cambria Math" w:hAnsi="Cambria Math"/>
                <w:sz w:val="24"/>
                <w:szCs w:val="24"/>
              </w:rPr>
              <m:t>8</m:t>
            </m:r>
          </m:den>
        </m:f>
      </m:oMath>
    </w:p>
    <w:p w14:paraId="29F51D5E" w14:textId="5961450C" w:rsidR="00C33AEA" w:rsidRDefault="00C33AEA" w:rsidP="00D14279">
      <w:pPr>
        <w:autoSpaceDE w:val="0"/>
        <w:autoSpaceDN w:val="0"/>
        <w:adjustRightInd w:val="0"/>
        <w:rPr>
          <w:sz w:val="24"/>
          <w:szCs w:val="24"/>
        </w:rPr>
      </w:pPr>
      <w:r>
        <w:rPr>
          <w:sz w:val="24"/>
          <w:szCs w:val="24"/>
        </w:rPr>
        <w:t>Mean = 5.25</w:t>
      </w:r>
    </w:p>
    <w:p w14:paraId="03A2CE35" w14:textId="17CD6980" w:rsidR="00C33AEA" w:rsidRDefault="00C33AEA" w:rsidP="00D14279">
      <w:pPr>
        <w:autoSpaceDE w:val="0"/>
        <w:autoSpaceDN w:val="0"/>
        <w:adjustRightInd w:val="0"/>
        <w:rPr>
          <w:sz w:val="24"/>
          <w:szCs w:val="24"/>
        </w:rPr>
      </w:pPr>
    </w:p>
    <w:p w14:paraId="3E55075A" w14:textId="5FBD7579" w:rsidR="00C33AEA" w:rsidRDefault="00C33AEA" w:rsidP="00D14279">
      <w:pPr>
        <w:autoSpaceDE w:val="0"/>
        <w:autoSpaceDN w:val="0"/>
        <w:adjustRightInd w:val="0"/>
        <w:rPr>
          <w:sz w:val="24"/>
          <w:szCs w:val="24"/>
        </w:rPr>
      </w:pPr>
      <w:r>
        <w:rPr>
          <w:sz w:val="24"/>
          <w:szCs w:val="24"/>
        </w:rPr>
        <w:t>Median =</w:t>
      </w:r>
      <m:oMath>
        <m:f>
          <m:fPr>
            <m:ctrlPr>
              <w:rPr>
                <w:rFonts w:ascii="Cambria Math" w:hAnsi="Cambria Math"/>
                <w:i/>
                <w:sz w:val="24"/>
                <w:szCs w:val="24"/>
              </w:rPr>
            </m:ctrlPr>
          </m:fPr>
          <m:num>
            <m:r>
              <w:rPr>
                <w:rFonts w:ascii="Cambria Math" w:hAnsi="Cambria Math"/>
                <w:sz w:val="24"/>
                <w:szCs w:val="24"/>
              </w:rPr>
              <m:t>5+5</m:t>
            </m:r>
          </m:num>
          <m:den>
            <m:r>
              <w:rPr>
                <w:rFonts w:ascii="Cambria Math" w:hAnsi="Cambria Math"/>
                <w:sz w:val="24"/>
                <w:szCs w:val="24"/>
              </w:rPr>
              <m:t>2</m:t>
            </m:r>
          </m:den>
        </m:f>
      </m:oMath>
    </w:p>
    <w:p w14:paraId="0250862B" w14:textId="78F5E23A" w:rsidR="002E7DC4" w:rsidRDefault="002E7DC4" w:rsidP="00D14279">
      <w:pPr>
        <w:autoSpaceDE w:val="0"/>
        <w:autoSpaceDN w:val="0"/>
        <w:adjustRightInd w:val="0"/>
        <w:rPr>
          <w:sz w:val="24"/>
          <w:szCs w:val="24"/>
        </w:rPr>
      </w:pPr>
      <w:r>
        <w:rPr>
          <w:sz w:val="24"/>
          <w:szCs w:val="24"/>
        </w:rPr>
        <w:t>Median=5</w:t>
      </w:r>
    </w:p>
    <w:p w14:paraId="0BF4C92E" w14:textId="48D691CC" w:rsidR="002E7DC4" w:rsidRDefault="002E7DC4" w:rsidP="00D14279">
      <w:pPr>
        <w:autoSpaceDE w:val="0"/>
        <w:autoSpaceDN w:val="0"/>
        <w:adjustRightInd w:val="0"/>
        <w:rPr>
          <w:sz w:val="24"/>
          <w:szCs w:val="24"/>
        </w:rPr>
      </w:pPr>
    </w:p>
    <w:p w14:paraId="6AA41FC4" w14:textId="258F8DF0" w:rsidR="002E7DC4" w:rsidRDefault="002E7DC4" w:rsidP="00D14279">
      <w:pPr>
        <w:autoSpaceDE w:val="0"/>
        <w:autoSpaceDN w:val="0"/>
        <w:adjustRightInd w:val="0"/>
        <w:rPr>
          <w:sz w:val="24"/>
          <w:szCs w:val="24"/>
        </w:rPr>
      </w:pPr>
      <w:r>
        <w:rPr>
          <w:sz w:val="24"/>
          <w:szCs w:val="24"/>
        </w:rPr>
        <w:t>Q</w:t>
      </w:r>
      <w:r>
        <w:rPr>
          <w:sz w:val="24"/>
          <w:szCs w:val="24"/>
          <w:vertAlign w:val="subscript"/>
        </w:rPr>
        <w:t>1</w:t>
      </w:r>
      <w:r>
        <w:rPr>
          <w:sz w:val="24"/>
          <w:szCs w:val="24"/>
        </w:rPr>
        <w:t xml:space="preserve"> = </w:t>
      </w:r>
      <m:oMath>
        <m:f>
          <m:fPr>
            <m:ctrlPr>
              <w:rPr>
                <w:rFonts w:ascii="Cambria Math" w:hAnsi="Cambria Math"/>
                <w:i/>
                <w:sz w:val="24"/>
                <w:szCs w:val="24"/>
              </w:rPr>
            </m:ctrlPr>
          </m:fPr>
          <m:num>
            <m:r>
              <w:rPr>
                <w:rFonts w:ascii="Cambria Math" w:hAnsi="Cambria Math"/>
                <w:sz w:val="24"/>
                <w:szCs w:val="24"/>
              </w:rPr>
              <m:t>3+4</m:t>
            </m:r>
          </m:num>
          <m:den>
            <m:r>
              <w:rPr>
                <w:rFonts w:ascii="Cambria Math" w:hAnsi="Cambria Math"/>
                <w:sz w:val="24"/>
                <w:szCs w:val="24"/>
              </w:rPr>
              <m:t>2</m:t>
            </m:r>
          </m:den>
        </m:f>
      </m:oMath>
      <w:r>
        <w:rPr>
          <w:sz w:val="24"/>
          <w:szCs w:val="24"/>
        </w:rPr>
        <w:t xml:space="preserve">    Q</w:t>
      </w:r>
      <w:r>
        <w:rPr>
          <w:sz w:val="24"/>
          <w:szCs w:val="24"/>
          <w:vertAlign w:val="subscript"/>
        </w:rPr>
        <w:t>2</w:t>
      </w:r>
      <w:r>
        <w:rPr>
          <w:sz w:val="24"/>
          <w:szCs w:val="24"/>
        </w:rPr>
        <w:t xml:space="preserve"> = </w:t>
      </w:r>
      <m:oMath>
        <m:f>
          <m:fPr>
            <m:ctrlPr>
              <w:rPr>
                <w:rFonts w:ascii="Cambria Math" w:hAnsi="Cambria Math"/>
                <w:i/>
                <w:sz w:val="24"/>
                <w:szCs w:val="24"/>
              </w:rPr>
            </m:ctrlPr>
          </m:fPr>
          <m:num>
            <m:r>
              <w:rPr>
                <w:rFonts w:ascii="Cambria Math" w:hAnsi="Cambria Math"/>
                <w:sz w:val="24"/>
                <w:szCs w:val="24"/>
              </w:rPr>
              <m:t>6+7</m:t>
            </m:r>
          </m:num>
          <m:den>
            <m:r>
              <w:rPr>
                <w:rFonts w:ascii="Cambria Math" w:hAnsi="Cambria Math"/>
                <w:sz w:val="24"/>
                <w:szCs w:val="24"/>
              </w:rPr>
              <m:t>2</m:t>
            </m:r>
          </m:den>
        </m:f>
      </m:oMath>
    </w:p>
    <w:p w14:paraId="0F44FA12" w14:textId="70724AE6" w:rsidR="0045007F" w:rsidRDefault="0045007F" w:rsidP="00D14279">
      <w:pPr>
        <w:autoSpaceDE w:val="0"/>
        <w:autoSpaceDN w:val="0"/>
        <w:adjustRightInd w:val="0"/>
        <w:rPr>
          <w:sz w:val="24"/>
          <w:szCs w:val="24"/>
        </w:rPr>
      </w:pPr>
      <w:r>
        <w:rPr>
          <w:sz w:val="24"/>
          <w:szCs w:val="24"/>
        </w:rPr>
        <w:t>Q</w:t>
      </w:r>
      <w:r>
        <w:rPr>
          <w:sz w:val="24"/>
          <w:szCs w:val="24"/>
          <w:vertAlign w:val="subscript"/>
        </w:rPr>
        <w:t xml:space="preserve">1 </w:t>
      </w:r>
      <w:r>
        <w:rPr>
          <w:sz w:val="24"/>
          <w:szCs w:val="24"/>
        </w:rPr>
        <w:t>= 3.5     Q</w:t>
      </w:r>
      <w:r>
        <w:rPr>
          <w:sz w:val="24"/>
          <w:szCs w:val="24"/>
          <w:vertAlign w:val="subscript"/>
        </w:rPr>
        <w:t>2</w:t>
      </w:r>
      <w:r>
        <w:rPr>
          <w:sz w:val="24"/>
          <w:szCs w:val="24"/>
        </w:rPr>
        <w:t xml:space="preserve"> = 6.5</w:t>
      </w:r>
    </w:p>
    <w:p w14:paraId="6BB04D17" w14:textId="658A6F27" w:rsidR="0045007F" w:rsidRDefault="0045007F" w:rsidP="00D14279">
      <w:pPr>
        <w:autoSpaceDE w:val="0"/>
        <w:autoSpaceDN w:val="0"/>
        <w:adjustRightInd w:val="0"/>
        <w:rPr>
          <w:sz w:val="24"/>
          <w:szCs w:val="24"/>
        </w:rPr>
      </w:pPr>
    </w:p>
    <w:p w14:paraId="0AD7187E" w14:textId="38748762" w:rsidR="0045007F" w:rsidRPr="0045007F" w:rsidRDefault="0045007F" w:rsidP="00D14279">
      <w:pPr>
        <w:autoSpaceDE w:val="0"/>
        <w:autoSpaceDN w:val="0"/>
        <w:adjustRightInd w:val="0"/>
        <w:rPr>
          <w:sz w:val="24"/>
          <w:szCs w:val="24"/>
        </w:rPr>
      </w:pPr>
      <w:r>
        <w:rPr>
          <w:sz w:val="24"/>
          <w:szCs w:val="24"/>
        </w:rPr>
        <w:t>IQR = Q</w:t>
      </w:r>
      <w:r>
        <w:rPr>
          <w:sz w:val="24"/>
          <w:szCs w:val="24"/>
          <w:vertAlign w:val="subscript"/>
        </w:rPr>
        <w:t>2</w:t>
      </w:r>
      <w:r>
        <w:rPr>
          <w:sz w:val="24"/>
          <w:szCs w:val="24"/>
        </w:rPr>
        <w:t xml:space="preserve"> – Q</w:t>
      </w:r>
      <w:r>
        <w:rPr>
          <w:sz w:val="24"/>
          <w:szCs w:val="24"/>
          <w:vertAlign w:val="subscript"/>
        </w:rPr>
        <w:t>1</w:t>
      </w:r>
      <w:r>
        <w:rPr>
          <w:sz w:val="24"/>
          <w:szCs w:val="24"/>
        </w:rPr>
        <w:t xml:space="preserve"> = 6.5 – 3.5 = 3</w:t>
      </w:r>
    </w:p>
    <w:p w14:paraId="4617E19F" w14:textId="77777777" w:rsidR="008B1DB1" w:rsidRDefault="008B1DB1" w:rsidP="00D14279">
      <w:pPr>
        <w:autoSpaceDE w:val="0"/>
        <w:autoSpaceDN w:val="0"/>
        <w:adjustRightInd w:val="0"/>
        <w:rPr>
          <w:sz w:val="24"/>
          <w:szCs w:val="24"/>
        </w:rPr>
      </w:pPr>
    </w:p>
    <w:p w14:paraId="7A04AA85" w14:textId="77777777" w:rsidR="00D14279" w:rsidRPr="000E157F" w:rsidRDefault="00D14279" w:rsidP="00D14279">
      <w:pPr>
        <w:autoSpaceDE w:val="0"/>
        <w:autoSpaceDN w:val="0"/>
        <w:adjustRightInd w:val="0"/>
        <w:rPr>
          <w:rFonts w:eastAsiaTheme="minorHAnsi"/>
          <w:color w:val="353535"/>
          <w:sz w:val="24"/>
          <w:szCs w:val="24"/>
        </w:rPr>
      </w:pPr>
      <w:r>
        <w:rPr>
          <w:sz w:val="24"/>
          <w:szCs w:val="24"/>
        </w:rPr>
        <w:t xml:space="preserve">3. </w:t>
      </w:r>
      <w:r>
        <w:rPr>
          <w:rFonts w:eastAsiaTheme="minorHAnsi"/>
          <w:color w:val="353535"/>
          <w:sz w:val="24"/>
          <w:szCs w:val="24"/>
        </w:rPr>
        <w:t>Why is it important to provide axis labels when visualizing data?</w:t>
      </w:r>
    </w:p>
    <w:p w14:paraId="200EB2EB" w14:textId="77777777" w:rsidR="00D14279" w:rsidRDefault="00D14279" w:rsidP="00D14279">
      <w:pPr>
        <w:autoSpaceDE w:val="0"/>
        <w:autoSpaceDN w:val="0"/>
        <w:adjustRightInd w:val="0"/>
        <w:rPr>
          <w:rFonts w:eastAsiaTheme="minorHAnsi"/>
          <w:color w:val="353535"/>
          <w:sz w:val="24"/>
          <w:szCs w:val="24"/>
        </w:rPr>
      </w:pPr>
    </w:p>
    <w:p w14:paraId="03F5F42B" w14:textId="52E629A3" w:rsidR="00D14279" w:rsidRDefault="00415377" w:rsidP="00D14279">
      <w:pPr>
        <w:autoSpaceDE w:val="0"/>
        <w:autoSpaceDN w:val="0"/>
        <w:adjustRightInd w:val="0"/>
        <w:rPr>
          <w:rFonts w:eastAsiaTheme="minorHAnsi"/>
          <w:color w:val="353535"/>
          <w:sz w:val="24"/>
          <w:szCs w:val="24"/>
        </w:rPr>
      </w:pPr>
      <w:r>
        <w:rPr>
          <w:rFonts w:eastAsiaTheme="minorHAnsi"/>
          <w:color w:val="353535"/>
          <w:sz w:val="24"/>
          <w:szCs w:val="24"/>
        </w:rPr>
        <w:t xml:space="preserve">Axis labels are important in interpreting visual data. The y and x axes show what the visual data is representing, which allows the viewer to properly understand what is being portrayed through the graph. It is important to ensure that the axis </w:t>
      </w:r>
      <w:r w:rsidR="00A67C83">
        <w:rPr>
          <w:rFonts w:eastAsiaTheme="minorHAnsi"/>
          <w:color w:val="353535"/>
          <w:sz w:val="24"/>
          <w:szCs w:val="24"/>
        </w:rPr>
        <w:t xml:space="preserve">ticks are the same between two different graphs when comparing the two graphs. For example, if one graph were to have a y-axis that reaches 120 grams while another graph that is used for comparison reaches 40 grams, it can be easy to misinterpret the graphs and come to an incorrect conclusion. The two graphs can look similar as they are not to the same scale. </w:t>
      </w:r>
      <w:r w:rsidR="00A67C83">
        <w:rPr>
          <w:rFonts w:eastAsiaTheme="minorHAnsi"/>
          <w:color w:val="353535"/>
          <w:sz w:val="24"/>
          <w:szCs w:val="24"/>
        </w:rPr>
        <w:lastRenderedPageBreak/>
        <w:t xml:space="preserve">Furthermore, providing units and axis labels are essential in allowing the interpreter correctly </w:t>
      </w:r>
      <w:proofErr w:type="gramStart"/>
      <w:r w:rsidR="00A67C83">
        <w:rPr>
          <w:rFonts w:eastAsiaTheme="minorHAnsi"/>
          <w:color w:val="353535"/>
          <w:sz w:val="24"/>
          <w:szCs w:val="24"/>
        </w:rPr>
        <w:t>understand</w:t>
      </w:r>
      <w:proofErr w:type="gramEnd"/>
      <w:r w:rsidR="00A67C83">
        <w:rPr>
          <w:rFonts w:eastAsiaTheme="minorHAnsi"/>
          <w:color w:val="353535"/>
          <w:sz w:val="24"/>
          <w:szCs w:val="24"/>
        </w:rPr>
        <w:t xml:space="preserve"> what is being portrayed. </w:t>
      </w:r>
    </w:p>
    <w:p w14:paraId="0DA4BE63" w14:textId="77777777" w:rsidR="00D14279" w:rsidRDefault="00D14279" w:rsidP="00D14279">
      <w:pPr>
        <w:autoSpaceDE w:val="0"/>
        <w:autoSpaceDN w:val="0"/>
        <w:adjustRightInd w:val="0"/>
        <w:rPr>
          <w:rFonts w:eastAsiaTheme="minorHAnsi"/>
          <w:color w:val="353535"/>
          <w:sz w:val="24"/>
          <w:szCs w:val="24"/>
        </w:rPr>
      </w:pPr>
    </w:p>
    <w:p w14:paraId="7241CB73" w14:textId="0CDCC768" w:rsidR="00D14279" w:rsidRPr="000E157F" w:rsidRDefault="00D14279" w:rsidP="00D14279">
      <w:pPr>
        <w:autoSpaceDE w:val="0"/>
        <w:autoSpaceDN w:val="0"/>
        <w:adjustRightInd w:val="0"/>
        <w:rPr>
          <w:rFonts w:eastAsiaTheme="minorHAnsi"/>
          <w:color w:val="353535"/>
          <w:sz w:val="24"/>
          <w:szCs w:val="24"/>
        </w:rPr>
      </w:pPr>
      <w:r>
        <w:rPr>
          <w:rFonts w:eastAsiaTheme="minorHAnsi"/>
          <w:color w:val="353535"/>
          <w:sz w:val="24"/>
          <w:szCs w:val="24"/>
        </w:rPr>
        <w:t>4. We saw that no single attribute, or pair of attributes, allow us to visually separate the three classes of irises. What could we ask a domain expert to do to help us with this problem?</w:t>
      </w:r>
    </w:p>
    <w:p w14:paraId="6126F80E" w14:textId="77777777" w:rsidR="00D14279" w:rsidRDefault="00D14279" w:rsidP="00D14279">
      <w:pPr>
        <w:rPr>
          <w:sz w:val="24"/>
          <w:szCs w:val="24"/>
        </w:rPr>
      </w:pPr>
    </w:p>
    <w:p w14:paraId="2EFE7641" w14:textId="730B7467" w:rsidR="00D14279" w:rsidRDefault="00D14279" w:rsidP="00D14279">
      <w:pPr>
        <w:autoSpaceDE w:val="0"/>
        <w:autoSpaceDN w:val="0"/>
        <w:adjustRightInd w:val="0"/>
        <w:rPr>
          <w:sz w:val="24"/>
        </w:rPr>
      </w:pPr>
    </w:p>
    <w:p w14:paraId="197D76A0" w14:textId="7D3C9E7B" w:rsidR="00D14279" w:rsidRDefault="00D14279" w:rsidP="00D14279">
      <w:pPr>
        <w:autoSpaceDE w:val="0"/>
        <w:autoSpaceDN w:val="0"/>
        <w:adjustRightInd w:val="0"/>
        <w:rPr>
          <w:sz w:val="24"/>
        </w:rPr>
      </w:pPr>
    </w:p>
    <w:p w14:paraId="1998C408" w14:textId="77777777" w:rsidR="00D14279" w:rsidRDefault="00D14279" w:rsidP="00D14279">
      <w:pPr>
        <w:autoSpaceDE w:val="0"/>
        <w:autoSpaceDN w:val="0"/>
        <w:adjustRightInd w:val="0"/>
        <w:rPr>
          <w:sz w:val="24"/>
        </w:rPr>
      </w:pPr>
    </w:p>
    <w:p w14:paraId="006B99F2" w14:textId="7CCB34BB" w:rsidR="00DF4A53" w:rsidRPr="00D14279" w:rsidRDefault="00D14279" w:rsidP="00D14279">
      <w:pPr>
        <w:autoSpaceDE w:val="0"/>
        <w:autoSpaceDN w:val="0"/>
        <w:adjustRightInd w:val="0"/>
        <w:rPr>
          <w:sz w:val="24"/>
        </w:rPr>
      </w:pPr>
      <w:r>
        <w:rPr>
          <w:sz w:val="24"/>
        </w:rPr>
        <w:t>5</w:t>
      </w:r>
      <w:r w:rsidR="00DF4A53" w:rsidRPr="00D14279">
        <w:rPr>
          <w:sz w:val="24"/>
        </w:rPr>
        <w:t xml:space="preserve">. Open </w:t>
      </w:r>
      <w:proofErr w:type="spellStart"/>
      <w:proofErr w:type="gramStart"/>
      <w:r w:rsidR="00DF4A53" w:rsidRPr="00D14279">
        <w:rPr>
          <w:sz w:val="24"/>
        </w:rPr>
        <w:t>iris.arff</w:t>
      </w:r>
      <w:proofErr w:type="spellEnd"/>
      <w:proofErr w:type="gramEnd"/>
      <w:r w:rsidR="00DF4A53" w:rsidRPr="00D14279">
        <w:rPr>
          <w:sz w:val="24"/>
        </w:rPr>
        <w:t xml:space="preserve"> in Weka. For each attribute in the data set, note if the attribute is continuous or discrete. If the attribute is continuous, list its min, max, mean, and standard deviation. If the attribute is discrete, list each attribute value, its frequency, and if there is a single mode among the attribute values.</w:t>
      </w:r>
    </w:p>
    <w:p w14:paraId="3E2E7BAB" w14:textId="6B7FFB44" w:rsidR="00721A8D" w:rsidRDefault="00721A8D" w:rsidP="000B4900">
      <w:pPr>
        <w:rPr>
          <w:sz w:val="24"/>
          <w:szCs w:val="24"/>
        </w:rPr>
      </w:pPr>
    </w:p>
    <w:p w14:paraId="27D74143" w14:textId="4A85D2AB" w:rsidR="003A55DA" w:rsidRDefault="007D68A9" w:rsidP="000B4900">
      <w:pPr>
        <w:rPr>
          <w:sz w:val="24"/>
          <w:szCs w:val="24"/>
        </w:rPr>
      </w:pPr>
      <w:r>
        <w:rPr>
          <w:sz w:val="24"/>
          <w:szCs w:val="24"/>
        </w:rPr>
        <w:t>Sepal Length (Continuous): Min: 4.3, Max: 7.9, Mean: 5.843, Standard Deviation: 0.828</w:t>
      </w:r>
    </w:p>
    <w:p w14:paraId="1FD8E28A" w14:textId="5E777E87" w:rsidR="007D68A9" w:rsidRDefault="007D68A9" w:rsidP="000B4900">
      <w:pPr>
        <w:rPr>
          <w:sz w:val="24"/>
          <w:szCs w:val="24"/>
        </w:rPr>
      </w:pPr>
    </w:p>
    <w:p w14:paraId="293DFC4D" w14:textId="020B78B9" w:rsidR="007D68A9" w:rsidRDefault="007D68A9" w:rsidP="000B4900">
      <w:pPr>
        <w:rPr>
          <w:sz w:val="24"/>
          <w:szCs w:val="24"/>
        </w:rPr>
      </w:pPr>
      <w:r>
        <w:rPr>
          <w:sz w:val="24"/>
          <w:szCs w:val="24"/>
        </w:rPr>
        <w:t>Sepal Width (Continuous): Min: 2, Max: 4.4, Mean: 3.054, Standard Deviation: 0.434</w:t>
      </w:r>
    </w:p>
    <w:p w14:paraId="6B7C6F66" w14:textId="1FCA91B2" w:rsidR="007D68A9" w:rsidRDefault="007D68A9" w:rsidP="000B4900">
      <w:pPr>
        <w:rPr>
          <w:sz w:val="24"/>
          <w:szCs w:val="24"/>
        </w:rPr>
      </w:pPr>
    </w:p>
    <w:p w14:paraId="39441409" w14:textId="28FAC521" w:rsidR="007D68A9" w:rsidRDefault="007D68A9" w:rsidP="000B4900">
      <w:pPr>
        <w:rPr>
          <w:sz w:val="24"/>
          <w:szCs w:val="24"/>
        </w:rPr>
      </w:pPr>
      <w:r>
        <w:rPr>
          <w:sz w:val="24"/>
          <w:szCs w:val="24"/>
        </w:rPr>
        <w:t>Petal length (Continuous): M</w:t>
      </w:r>
      <w:r w:rsidR="00FC7C7B">
        <w:rPr>
          <w:sz w:val="24"/>
          <w:szCs w:val="24"/>
        </w:rPr>
        <w:t>in: 1, Max, 6.9, Mean: 3.759, Standard Deviation: 1.764</w:t>
      </w:r>
    </w:p>
    <w:p w14:paraId="5F517074" w14:textId="5253EADB" w:rsidR="007D68A9" w:rsidRDefault="007D68A9" w:rsidP="000B4900">
      <w:pPr>
        <w:rPr>
          <w:sz w:val="24"/>
          <w:szCs w:val="24"/>
        </w:rPr>
      </w:pPr>
    </w:p>
    <w:p w14:paraId="7865AFCB" w14:textId="3F4E0F5B" w:rsidR="007D68A9" w:rsidRDefault="007D68A9" w:rsidP="000B4900">
      <w:pPr>
        <w:rPr>
          <w:sz w:val="24"/>
          <w:szCs w:val="24"/>
        </w:rPr>
      </w:pPr>
      <w:r>
        <w:rPr>
          <w:sz w:val="24"/>
          <w:szCs w:val="24"/>
        </w:rPr>
        <w:t>Petal width (Continuous)</w:t>
      </w:r>
      <w:r w:rsidR="00FC7C7B">
        <w:rPr>
          <w:sz w:val="24"/>
          <w:szCs w:val="24"/>
        </w:rPr>
        <w:t>: Min: 0.1, Max: 2.5, Mean: 1.199, Standard Deviation: 0.763</w:t>
      </w:r>
    </w:p>
    <w:p w14:paraId="5E60B8BF" w14:textId="3F9C5965" w:rsidR="007D68A9" w:rsidRDefault="007D68A9" w:rsidP="000B4900">
      <w:pPr>
        <w:rPr>
          <w:sz w:val="24"/>
          <w:szCs w:val="24"/>
        </w:rPr>
      </w:pPr>
    </w:p>
    <w:p w14:paraId="5203C4D9" w14:textId="717C9D63" w:rsidR="00554FA9" w:rsidRDefault="007D68A9" w:rsidP="000B4900">
      <w:pPr>
        <w:rPr>
          <w:sz w:val="24"/>
          <w:szCs w:val="24"/>
        </w:rPr>
      </w:pPr>
      <w:r>
        <w:rPr>
          <w:sz w:val="24"/>
          <w:szCs w:val="24"/>
        </w:rPr>
        <w:t>Class (Discrete)</w:t>
      </w:r>
      <w:r w:rsidR="00FC7C7B">
        <w:rPr>
          <w:sz w:val="24"/>
          <w:szCs w:val="24"/>
        </w:rPr>
        <w:t>:</w:t>
      </w:r>
    </w:p>
    <w:p w14:paraId="54AEE576" w14:textId="0000738B" w:rsidR="00FC7C7B" w:rsidRDefault="00FC7C7B" w:rsidP="00FC7C7B">
      <w:pPr>
        <w:pStyle w:val="ListParagraph"/>
        <w:numPr>
          <w:ilvl w:val="0"/>
          <w:numId w:val="6"/>
        </w:numPr>
        <w:rPr>
          <w:sz w:val="24"/>
          <w:szCs w:val="24"/>
        </w:rPr>
      </w:pPr>
      <w:r>
        <w:rPr>
          <w:sz w:val="24"/>
          <w:szCs w:val="24"/>
        </w:rPr>
        <w:t xml:space="preserve">Iris </w:t>
      </w:r>
      <w:proofErr w:type="spellStart"/>
      <w:r>
        <w:rPr>
          <w:sz w:val="24"/>
          <w:szCs w:val="24"/>
        </w:rPr>
        <w:t>Setosa</w:t>
      </w:r>
      <w:proofErr w:type="spellEnd"/>
      <w:r>
        <w:rPr>
          <w:sz w:val="24"/>
          <w:szCs w:val="24"/>
        </w:rPr>
        <w:t>: Frequency: 0.333, No single mode</w:t>
      </w:r>
    </w:p>
    <w:p w14:paraId="501327F7" w14:textId="1EA7D7B7" w:rsidR="00FC7C7B" w:rsidRPr="00FC7C7B" w:rsidRDefault="00FC7C7B" w:rsidP="00FC7C7B">
      <w:pPr>
        <w:pStyle w:val="ListParagraph"/>
        <w:numPr>
          <w:ilvl w:val="0"/>
          <w:numId w:val="6"/>
        </w:numPr>
        <w:rPr>
          <w:sz w:val="24"/>
          <w:szCs w:val="24"/>
        </w:rPr>
      </w:pPr>
      <w:r>
        <w:rPr>
          <w:sz w:val="24"/>
          <w:szCs w:val="24"/>
        </w:rPr>
        <w:t>Iris Versicolor: Frequency: 0.33, No single mode</w:t>
      </w:r>
    </w:p>
    <w:p w14:paraId="72C39BB7" w14:textId="432503C4" w:rsidR="00F20D61" w:rsidRPr="00FC7C7B" w:rsidRDefault="00FC7C7B" w:rsidP="000B4900">
      <w:pPr>
        <w:pStyle w:val="ListParagraph"/>
        <w:numPr>
          <w:ilvl w:val="0"/>
          <w:numId w:val="6"/>
        </w:numPr>
        <w:rPr>
          <w:sz w:val="24"/>
          <w:szCs w:val="24"/>
        </w:rPr>
      </w:pPr>
      <w:r>
        <w:rPr>
          <w:sz w:val="24"/>
          <w:szCs w:val="24"/>
        </w:rPr>
        <w:t>Iris Virginica: Frequency: 0.333, No single mode</w:t>
      </w:r>
    </w:p>
    <w:p w14:paraId="229FDD39" w14:textId="77777777" w:rsidR="00F20D61" w:rsidRDefault="00F20D61" w:rsidP="000B4900">
      <w:pPr>
        <w:rPr>
          <w:sz w:val="24"/>
          <w:szCs w:val="24"/>
        </w:rPr>
      </w:pPr>
    </w:p>
    <w:p w14:paraId="1E9AC988" w14:textId="2588EDAC" w:rsidR="00554FA9" w:rsidRDefault="00554FA9" w:rsidP="000B4900">
      <w:pPr>
        <w:rPr>
          <w:sz w:val="24"/>
          <w:szCs w:val="24"/>
        </w:rPr>
      </w:pPr>
      <w:r>
        <w:rPr>
          <w:sz w:val="24"/>
          <w:szCs w:val="24"/>
        </w:rPr>
        <w:t>6</w:t>
      </w:r>
      <w:r w:rsidR="004606A1">
        <w:rPr>
          <w:sz w:val="24"/>
          <w:szCs w:val="24"/>
        </w:rPr>
        <w:t>a</w:t>
      </w:r>
      <w:r>
        <w:rPr>
          <w:sz w:val="24"/>
          <w:szCs w:val="24"/>
        </w:rPr>
        <w:t xml:space="preserve">. </w:t>
      </w:r>
      <w:r w:rsidR="001879E5">
        <w:rPr>
          <w:sz w:val="24"/>
          <w:szCs w:val="24"/>
        </w:rPr>
        <w:t>(</w:t>
      </w:r>
      <w:r w:rsidR="000A7FBE">
        <w:rPr>
          <w:sz w:val="24"/>
          <w:szCs w:val="24"/>
        </w:rPr>
        <w:t>10</w:t>
      </w:r>
      <w:r w:rsidR="001879E5" w:rsidRPr="001879E5">
        <w:rPr>
          <w:sz w:val="24"/>
          <w:szCs w:val="24"/>
        </w:rPr>
        <w:t xml:space="preserve"> points)</w:t>
      </w:r>
      <w:r w:rsidR="001879E5">
        <w:rPr>
          <w:b/>
          <w:sz w:val="24"/>
          <w:szCs w:val="24"/>
        </w:rPr>
        <w:t xml:space="preserve"> </w:t>
      </w:r>
      <w:r w:rsidR="00B108F5">
        <w:rPr>
          <w:sz w:val="24"/>
          <w:szCs w:val="24"/>
        </w:rPr>
        <w:t>Using your three selected features</w:t>
      </w:r>
      <w:r w:rsidR="00477F48">
        <w:rPr>
          <w:sz w:val="24"/>
          <w:szCs w:val="24"/>
        </w:rPr>
        <w:t xml:space="preserve"> from Exercise 2</w:t>
      </w:r>
      <w:r w:rsidR="000464EA">
        <w:rPr>
          <w:sz w:val="24"/>
          <w:szCs w:val="24"/>
        </w:rPr>
        <w:t xml:space="preserve"> (</w:t>
      </w:r>
      <w:r w:rsidR="000464EA" w:rsidRPr="000464EA">
        <w:rPr>
          <w:b/>
          <w:sz w:val="24"/>
          <w:szCs w:val="24"/>
        </w:rPr>
        <w:t>you should be selecting the three features with the largest range</w:t>
      </w:r>
      <w:r w:rsidR="000464EA">
        <w:rPr>
          <w:sz w:val="24"/>
          <w:szCs w:val="24"/>
        </w:rPr>
        <w:t>)</w:t>
      </w:r>
      <w:r w:rsidR="00B108F5">
        <w:rPr>
          <w:sz w:val="24"/>
          <w:szCs w:val="24"/>
        </w:rPr>
        <w:t xml:space="preserve">, create </w:t>
      </w:r>
      <w:r w:rsidR="000A46E5">
        <w:rPr>
          <w:sz w:val="24"/>
          <w:szCs w:val="24"/>
        </w:rPr>
        <w:t xml:space="preserve">three separate scatter plots (one for each combination of features). For example, if you have features F1, F2, and F3, you </w:t>
      </w:r>
      <w:proofErr w:type="gramStart"/>
      <w:r w:rsidR="000A46E5">
        <w:rPr>
          <w:sz w:val="24"/>
          <w:szCs w:val="24"/>
        </w:rPr>
        <w:t>would</w:t>
      </w:r>
      <w:proofErr w:type="gramEnd"/>
      <w:r w:rsidR="000A46E5">
        <w:rPr>
          <w:sz w:val="24"/>
          <w:szCs w:val="24"/>
        </w:rPr>
        <w:t xml:space="preserve"> create the following scatter plots: F1 vs. F2, F1 vs. F3, and F2 vs. F3.</w:t>
      </w:r>
      <w:r w:rsidR="00477F48">
        <w:rPr>
          <w:sz w:val="24"/>
          <w:szCs w:val="24"/>
        </w:rPr>
        <w:t xml:space="preserve"> Insert the three plots below and provide labels for each </w:t>
      </w:r>
      <w:r w:rsidR="00AC73F5">
        <w:rPr>
          <w:sz w:val="24"/>
          <w:szCs w:val="24"/>
        </w:rPr>
        <w:t>plot</w:t>
      </w:r>
      <w:r w:rsidR="00477F48">
        <w:rPr>
          <w:sz w:val="24"/>
          <w:szCs w:val="24"/>
        </w:rPr>
        <w:t xml:space="preserve">. </w:t>
      </w:r>
    </w:p>
    <w:p w14:paraId="4AF5283A" w14:textId="4F39D104" w:rsidR="00477F48" w:rsidRDefault="00477F48" w:rsidP="000B4900">
      <w:pPr>
        <w:rPr>
          <w:sz w:val="24"/>
          <w:szCs w:val="24"/>
        </w:rPr>
      </w:pPr>
    </w:p>
    <w:p w14:paraId="781461F0" w14:textId="40FE2C13" w:rsidR="00031A34" w:rsidRDefault="00031A34" w:rsidP="000B4900">
      <w:pPr>
        <w:rPr>
          <w:sz w:val="24"/>
          <w:szCs w:val="24"/>
        </w:rPr>
      </w:pPr>
    </w:p>
    <w:p w14:paraId="71EDA05A" w14:textId="442D9987" w:rsidR="00031A34" w:rsidRDefault="00031A34" w:rsidP="000B4900">
      <w:pPr>
        <w:rPr>
          <w:sz w:val="24"/>
          <w:szCs w:val="24"/>
        </w:rPr>
      </w:pPr>
    </w:p>
    <w:p w14:paraId="24679B33" w14:textId="35B9AE1F" w:rsidR="00031A34" w:rsidRDefault="00031A34" w:rsidP="000B4900">
      <w:pPr>
        <w:rPr>
          <w:sz w:val="24"/>
          <w:szCs w:val="24"/>
        </w:rPr>
      </w:pPr>
    </w:p>
    <w:p w14:paraId="2F59B6C0" w14:textId="1FC4B546" w:rsidR="00031A34" w:rsidRDefault="00031A34" w:rsidP="000B4900">
      <w:pPr>
        <w:rPr>
          <w:sz w:val="24"/>
          <w:szCs w:val="24"/>
        </w:rPr>
      </w:pPr>
    </w:p>
    <w:p w14:paraId="586B09E2" w14:textId="1D66F992" w:rsidR="00031A34" w:rsidRDefault="00031A34" w:rsidP="000B4900">
      <w:pPr>
        <w:rPr>
          <w:sz w:val="24"/>
          <w:szCs w:val="24"/>
        </w:rPr>
      </w:pPr>
    </w:p>
    <w:p w14:paraId="1281210C" w14:textId="7EDD7603" w:rsidR="00031A34" w:rsidRDefault="00031A34" w:rsidP="000B4900">
      <w:pPr>
        <w:rPr>
          <w:sz w:val="24"/>
          <w:szCs w:val="24"/>
        </w:rPr>
      </w:pPr>
    </w:p>
    <w:p w14:paraId="11055B30" w14:textId="1587EAED" w:rsidR="00031A34" w:rsidRDefault="00031A34" w:rsidP="000B4900">
      <w:pPr>
        <w:rPr>
          <w:sz w:val="24"/>
          <w:szCs w:val="24"/>
        </w:rPr>
      </w:pPr>
    </w:p>
    <w:p w14:paraId="1A4C3934" w14:textId="793B2EB8" w:rsidR="00031A34" w:rsidRDefault="00031A34" w:rsidP="000B4900">
      <w:pPr>
        <w:rPr>
          <w:sz w:val="24"/>
          <w:szCs w:val="24"/>
        </w:rPr>
      </w:pPr>
    </w:p>
    <w:p w14:paraId="6E7C36D6" w14:textId="2E50A275" w:rsidR="00031A34" w:rsidRDefault="00031A34" w:rsidP="000B4900">
      <w:pPr>
        <w:rPr>
          <w:sz w:val="24"/>
          <w:szCs w:val="24"/>
        </w:rPr>
      </w:pPr>
    </w:p>
    <w:p w14:paraId="66753FF0" w14:textId="3B22C76F" w:rsidR="00031A34" w:rsidRDefault="00031A34" w:rsidP="000B4900">
      <w:pPr>
        <w:rPr>
          <w:sz w:val="24"/>
          <w:szCs w:val="24"/>
        </w:rPr>
      </w:pPr>
    </w:p>
    <w:p w14:paraId="4049C0B8" w14:textId="6873330D" w:rsidR="00031A34" w:rsidRDefault="00031A34" w:rsidP="000B4900">
      <w:pPr>
        <w:rPr>
          <w:sz w:val="24"/>
          <w:szCs w:val="24"/>
        </w:rPr>
      </w:pPr>
    </w:p>
    <w:p w14:paraId="267A5C41" w14:textId="77777777" w:rsidR="00031A34" w:rsidRDefault="00031A34" w:rsidP="000B4900">
      <w:pPr>
        <w:rPr>
          <w:sz w:val="24"/>
          <w:szCs w:val="24"/>
        </w:rPr>
      </w:pPr>
    </w:p>
    <w:p w14:paraId="666F5A4B" w14:textId="56526F26" w:rsidR="00F20D61" w:rsidRDefault="00031A34" w:rsidP="000B4900">
      <w:pPr>
        <w:rPr>
          <w:sz w:val="24"/>
          <w:szCs w:val="24"/>
        </w:rPr>
      </w:pPr>
      <w:r>
        <w:rPr>
          <w:sz w:val="24"/>
          <w:szCs w:val="24"/>
        </w:rPr>
        <w:lastRenderedPageBreak/>
        <w:t>F1 (PLA) vs F2 (PRA)</w:t>
      </w:r>
    </w:p>
    <w:p w14:paraId="337ED80D" w14:textId="1053C57C" w:rsidR="00031A34" w:rsidRDefault="002E6DD9" w:rsidP="000B4900">
      <w:pPr>
        <w:rPr>
          <w:sz w:val="24"/>
          <w:szCs w:val="24"/>
        </w:rPr>
      </w:pPr>
      <w:r>
        <w:rPr>
          <w:noProof/>
          <w:sz w:val="24"/>
          <w:szCs w:val="24"/>
        </w:rPr>
        <w:drawing>
          <wp:inline distT="0" distB="0" distL="0" distR="0" wp14:anchorId="78CBCE48" wp14:editId="6D5E412B">
            <wp:extent cx="4045907" cy="3034430"/>
            <wp:effectExtent l="0" t="0" r="5715" b="127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9135" cy="3036851"/>
                    </a:xfrm>
                    <a:prstGeom prst="rect">
                      <a:avLst/>
                    </a:prstGeom>
                  </pic:spPr>
                </pic:pic>
              </a:graphicData>
            </a:graphic>
          </wp:inline>
        </w:drawing>
      </w:r>
    </w:p>
    <w:p w14:paraId="082F8116" w14:textId="55FAE478" w:rsidR="00031A34" w:rsidRDefault="00031A34" w:rsidP="000B4900">
      <w:pPr>
        <w:rPr>
          <w:sz w:val="24"/>
          <w:szCs w:val="24"/>
        </w:rPr>
      </w:pPr>
    </w:p>
    <w:p w14:paraId="151BBCEB" w14:textId="55FAE478" w:rsidR="00031A34" w:rsidRDefault="00031A34" w:rsidP="000B4900">
      <w:pPr>
        <w:rPr>
          <w:sz w:val="24"/>
          <w:szCs w:val="24"/>
        </w:rPr>
      </w:pPr>
      <w:r>
        <w:rPr>
          <w:sz w:val="24"/>
          <w:szCs w:val="24"/>
        </w:rPr>
        <w:t>F1 (PLA) vs F3 (PRV)</w:t>
      </w:r>
    </w:p>
    <w:p w14:paraId="18D006A3" w14:textId="75DBCE7E" w:rsidR="00031A34" w:rsidRDefault="00031A34" w:rsidP="000B4900">
      <w:pPr>
        <w:rPr>
          <w:sz w:val="24"/>
          <w:szCs w:val="24"/>
        </w:rPr>
      </w:pPr>
    </w:p>
    <w:p w14:paraId="73EE701B" w14:textId="03DCAA3A" w:rsidR="00031A34" w:rsidRDefault="002E6DD9" w:rsidP="000B4900">
      <w:pPr>
        <w:rPr>
          <w:sz w:val="24"/>
          <w:szCs w:val="24"/>
        </w:rPr>
      </w:pPr>
      <w:r>
        <w:rPr>
          <w:noProof/>
          <w:sz w:val="24"/>
          <w:szCs w:val="24"/>
        </w:rPr>
        <w:drawing>
          <wp:inline distT="0" distB="0" distL="0" distR="0" wp14:anchorId="437B1B3B" wp14:editId="4DFF30AA">
            <wp:extent cx="4045585" cy="3034189"/>
            <wp:effectExtent l="0" t="0" r="5715" b="127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3887" cy="3040415"/>
                    </a:xfrm>
                    <a:prstGeom prst="rect">
                      <a:avLst/>
                    </a:prstGeom>
                  </pic:spPr>
                </pic:pic>
              </a:graphicData>
            </a:graphic>
          </wp:inline>
        </w:drawing>
      </w:r>
    </w:p>
    <w:p w14:paraId="7BE97440" w14:textId="461DB4EF" w:rsidR="00031A34" w:rsidRDefault="00031A34" w:rsidP="000B4900">
      <w:pPr>
        <w:rPr>
          <w:sz w:val="24"/>
          <w:szCs w:val="24"/>
        </w:rPr>
      </w:pPr>
    </w:p>
    <w:p w14:paraId="7CB30E0F" w14:textId="7C2F6276" w:rsidR="00031A34" w:rsidRDefault="00031A34" w:rsidP="000B4900">
      <w:pPr>
        <w:rPr>
          <w:sz w:val="24"/>
          <w:szCs w:val="24"/>
        </w:rPr>
      </w:pPr>
    </w:p>
    <w:p w14:paraId="40E14360" w14:textId="1CE2931E" w:rsidR="00031A34" w:rsidRDefault="00031A34" w:rsidP="000B4900">
      <w:pPr>
        <w:rPr>
          <w:sz w:val="24"/>
          <w:szCs w:val="24"/>
        </w:rPr>
      </w:pPr>
    </w:p>
    <w:p w14:paraId="3B32A630" w14:textId="211E536F" w:rsidR="00031A34" w:rsidRDefault="00031A34" w:rsidP="000B4900">
      <w:pPr>
        <w:rPr>
          <w:sz w:val="24"/>
          <w:szCs w:val="24"/>
        </w:rPr>
      </w:pPr>
    </w:p>
    <w:p w14:paraId="2373948E" w14:textId="2416CD26" w:rsidR="00031A34" w:rsidRDefault="00031A34" w:rsidP="000B4900">
      <w:pPr>
        <w:rPr>
          <w:sz w:val="24"/>
          <w:szCs w:val="24"/>
        </w:rPr>
      </w:pPr>
    </w:p>
    <w:p w14:paraId="19C9022C" w14:textId="77777777" w:rsidR="00031A34" w:rsidRDefault="00031A34" w:rsidP="000B4900">
      <w:pPr>
        <w:rPr>
          <w:sz w:val="24"/>
          <w:szCs w:val="24"/>
        </w:rPr>
      </w:pPr>
    </w:p>
    <w:p w14:paraId="13493ABE" w14:textId="4F6523E1" w:rsidR="00031A34" w:rsidRDefault="00031A34" w:rsidP="000B4900">
      <w:pPr>
        <w:rPr>
          <w:sz w:val="24"/>
          <w:szCs w:val="24"/>
        </w:rPr>
      </w:pPr>
      <w:r>
        <w:rPr>
          <w:sz w:val="24"/>
          <w:szCs w:val="24"/>
        </w:rPr>
        <w:t>F2 (PRA) vs F3 (PRV)</w:t>
      </w:r>
    </w:p>
    <w:p w14:paraId="761E5D08" w14:textId="1DAE8BDC" w:rsidR="00031A34" w:rsidRDefault="002E6DD9" w:rsidP="000B4900">
      <w:pPr>
        <w:rPr>
          <w:sz w:val="24"/>
          <w:szCs w:val="24"/>
        </w:rPr>
      </w:pPr>
      <w:r>
        <w:rPr>
          <w:noProof/>
          <w:sz w:val="24"/>
          <w:szCs w:val="24"/>
        </w:rPr>
        <w:lastRenderedPageBreak/>
        <w:drawing>
          <wp:inline distT="0" distB="0" distL="0" distR="0" wp14:anchorId="4C382BE5" wp14:editId="0E983A5A">
            <wp:extent cx="4020855" cy="3015641"/>
            <wp:effectExtent l="0" t="0" r="508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44503" cy="3033377"/>
                    </a:xfrm>
                    <a:prstGeom prst="rect">
                      <a:avLst/>
                    </a:prstGeom>
                  </pic:spPr>
                </pic:pic>
              </a:graphicData>
            </a:graphic>
          </wp:inline>
        </w:drawing>
      </w:r>
    </w:p>
    <w:p w14:paraId="50BDCFC8" w14:textId="77777777" w:rsidR="00F20D61" w:rsidRDefault="00F20D61" w:rsidP="000B4900">
      <w:pPr>
        <w:rPr>
          <w:sz w:val="24"/>
          <w:szCs w:val="24"/>
        </w:rPr>
      </w:pPr>
    </w:p>
    <w:p w14:paraId="53F3B84B" w14:textId="0D96E467" w:rsidR="00477F48" w:rsidRDefault="004606A1" w:rsidP="000B4900">
      <w:pPr>
        <w:rPr>
          <w:sz w:val="24"/>
          <w:szCs w:val="24"/>
        </w:rPr>
      </w:pPr>
      <w:r>
        <w:rPr>
          <w:sz w:val="24"/>
          <w:szCs w:val="24"/>
        </w:rPr>
        <w:t xml:space="preserve">6b. </w:t>
      </w:r>
      <w:r w:rsidR="001879E5">
        <w:rPr>
          <w:sz w:val="24"/>
          <w:szCs w:val="24"/>
        </w:rPr>
        <w:t>(1</w:t>
      </w:r>
      <w:r w:rsidR="000A7FBE">
        <w:rPr>
          <w:sz w:val="24"/>
          <w:szCs w:val="24"/>
        </w:rPr>
        <w:t>0</w:t>
      </w:r>
      <w:r w:rsidR="001879E5">
        <w:rPr>
          <w:sz w:val="24"/>
          <w:szCs w:val="24"/>
        </w:rPr>
        <w:t xml:space="preserve"> points)</w:t>
      </w:r>
      <w:r w:rsidR="008D4DD9">
        <w:rPr>
          <w:sz w:val="24"/>
          <w:szCs w:val="24"/>
        </w:rPr>
        <w:t xml:space="preserve"> F</w:t>
      </w:r>
      <w:r w:rsidR="00477F48">
        <w:rPr>
          <w:sz w:val="24"/>
          <w:szCs w:val="24"/>
        </w:rPr>
        <w:t xml:space="preserve">ind the “Top 5” largest feature values for each of the features and note which data instance they belong to. For example, if the largest value for feature F1 is at index 2, then that would correspond to Instance 3. Fill out the table below by listing the </w:t>
      </w:r>
      <w:r w:rsidR="001E16E2">
        <w:rPr>
          <w:sz w:val="24"/>
          <w:szCs w:val="24"/>
        </w:rPr>
        <w:t>instance numbers</w:t>
      </w:r>
      <w:r w:rsidR="00477F48">
        <w:rPr>
          <w:sz w:val="24"/>
          <w:szCs w:val="24"/>
        </w:rPr>
        <w:t xml:space="preserve"> in sorted ascending order.</w:t>
      </w:r>
    </w:p>
    <w:p w14:paraId="42B31C68" w14:textId="6C559F37" w:rsidR="00477F48" w:rsidRDefault="00477F48" w:rsidP="000B4900">
      <w:pPr>
        <w:rPr>
          <w:sz w:val="24"/>
          <w:szCs w:val="24"/>
        </w:rPr>
      </w:pPr>
    </w:p>
    <w:tbl>
      <w:tblPr>
        <w:tblStyle w:val="TableGrid"/>
        <w:tblW w:w="0" w:type="auto"/>
        <w:tblLook w:val="04A0" w:firstRow="1" w:lastRow="0" w:firstColumn="1" w:lastColumn="0" w:noHBand="0" w:noVBand="1"/>
      </w:tblPr>
      <w:tblGrid>
        <w:gridCol w:w="1525"/>
        <w:gridCol w:w="7105"/>
      </w:tblGrid>
      <w:tr w:rsidR="00477F48" w14:paraId="59EDF4B4" w14:textId="77777777" w:rsidTr="00AC6BD3">
        <w:tc>
          <w:tcPr>
            <w:tcW w:w="1525" w:type="dxa"/>
          </w:tcPr>
          <w:p w14:paraId="49EA8A26" w14:textId="31306B71" w:rsidR="00477F48" w:rsidRPr="00477F48" w:rsidRDefault="00477F48" w:rsidP="00477F48">
            <w:pPr>
              <w:jc w:val="center"/>
              <w:rPr>
                <w:b/>
                <w:sz w:val="24"/>
                <w:szCs w:val="24"/>
              </w:rPr>
            </w:pPr>
            <w:r>
              <w:rPr>
                <w:b/>
                <w:sz w:val="24"/>
                <w:szCs w:val="24"/>
              </w:rPr>
              <w:t>Feature</w:t>
            </w:r>
          </w:p>
        </w:tc>
        <w:tc>
          <w:tcPr>
            <w:tcW w:w="7105" w:type="dxa"/>
          </w:tcPr>
          <w:p w14:paraId="45C2B6DC" w14:textId="212521EA" w:rsidR="00477F48" w:rsidRPr="00477F48" w:rsidRDefault="00477F48" w:rsidP="00477F48">
            <w:pPr>
              <w:jc w:val="center"/>
              <w:rPr>
                <w:b/>
                <w:sz w:val="24"/>
                <w:szCs w:val="24"/>
              </w:rPr>
            </w:pPr>
            <w:r>
              <w:rPr>
                <w:b/>
                <w:sz w:val="24"/>
                <w:szCs w:val="24"/>
              </w:rPr>
              <w:t>In</w:t>
            </w:r>
            <w:r w:rsidR="001E16E2">
              <w:rPr>
                <w:b/>
                <w:sz w:val="24"/>
                <w:szCs w:val="24"/>
              </w:rPr>
              <w:t>stance Numbers</w:t>
            </w:r>
            <w:r>
              <w:rPr>
                <w:b/>
                <w:sz w:val="24"/>
                <w:szCs w:val="24"/>
              </w:rPr>
              <w:t xml:space="preserve"> of Top 5 largest feature values</w:t>
            </w:r>
          </w:p>
        </w:tc>
      </w:tr>
      <w:tr w:rsidR="00477F48" w14:paraId="1688EFCB" w14:textId="77777777" w:rsidTr="00AC6BD3">
        <w:tc>
          <w:tcPr>
            <w:tcW w:w="1525" w:type="dxa"/>
          </w:tcPr>
          <w:p w14:paraId="18D194FB" w14:textId="003F2146" w:rsidR="00477F48" w:rsidRDefault="00BD32EB" w:rsidP="000B4900">
            <w:pPr>
              <w:rPr>
                <w:sz w:val="24"/>
                <w:szCs w:val="24"/>
              </w:rPr>
            </w:pPr>
            <w:r>
              <w:rPr>
                <w:sz w:val="24"/>
                <w:szCs w:val="24"/>
              </w:rPr>
              <w:t>PLA</w:t>
            </w:r>
          </w:p>
        </w:tc>
        <w:tc>
          <w:tcPr>
            <w:tcW w:w="7105" w:type="dxa"/>
          </w:tcPr>
          <w:p w14:paraId="3B4D10C4" w14:textId="03B376B5" w:rsidR="00477F48" w:rsidRDefault="00776A9D" w:rsidP="000B4900">
            <w:pPr>
              <w:rPr>
                <w:sz w:val="24"/>
                <w:szCs w:val="24"/>
              </w:rPr>
            </w:pPr>
            <w:r>
              <w:rPr>
                <w:sz w:val="24"/>
                <w:szCs w:val="24"/>
              </w:rPr>
              <w:t>8, 9, 11, 19, 20</w:t>
            </w:r>
          </w:p>
        </w:tc>
      </w:tr>
      <w:tr w:rsidR="00477F48" w14:paraId="2F3CAA48" w14:textId="77777777" w:rsidTr="00AC6BD3">
        <w:tc>
          <w:tcPr>
            <w:tcW w:w="1525" w:type="dxa"/>
          </w:tcPr>
          <w:p w14:paraId="3CEFD9CA" w14:textId="51720579" w:rsidR="00477F48" w:rsidRDefault="00776A9D" w:rsidP="000B4900">
            <w:pPr>
              <w:rPr>
                <w:sz w:val="24"/>
                <w:szCs w:val="24"/>
              </w:rPr>
            </w:pPr>
            <w:r>
              <w:rPr>
                <w:sz w:val="24"/>
                <w:szCs w:val="24"/>
              </w:rPr>
              <w:t>PRA</w:t>
            </w:r>
          </w:p>
        </w:tc>
        <w:tc>
          <w:tcPr>
            <w:tcW w:w="7105" w:type="dxa"/>
          </w:tcPr>
          <w:p w14:paraId="5882DBF2" w14:textId="7FD6C675" w:rsidR="00477F48" w:rsidRDefault="004C37EF" w:rsidP="000B4900">
            <w:pPr>
              <w:rPr>
                <w:sz w:val="24"/>
                <w:szCs w:val="24"/>
              </w:rPr>
            </w:pPr>
            <w:r>
              <w:rPr>
                <w:sz w:val="24"/>
                <w:szCs w:val="24"/>
              </w:rPr>
              <w:t>8 ,9 ,11, 19, 20</w:t>
            </w:r>
          </w:p>
        </w:tc>
      </w:tr>
      <w:tr w:rsidR="00477F48" w14:paraId="1C06EB3A" w14:textId="77777777" w:rsidTr="00AC6BD3">
        <w:tc>
          <w:tcPr>
            <w:tcW w:w="1525" w:type="dxa"/>
          </w:tcPr>
          <w:p w14:paraId="0FB49DC7" w14:textId="62B1F8EE" w:rsidR="00477F48" w:rsidRDefault="004C37EF" w:rsidP="000B4900">
            <w:pPr>
              <w:rPr>
                <w:sz w:val="24"/>
                <w:szCs w:val="24"/>
              </w:rPr>
            </w:pPr>
            <w:r>
              <w:rPr>
                <w:sz w:val="24"/>
                <w:szCs w:val="24"/>
              </w:rPr>
              <w:t>PRV</w:t>
            </w:r>
          </w:p>
        </w:tc>
        <w:tc>
          <w:tcPr>
            <w:tcW w:w="7105" w:type="dxa"/>
          </w:tcPr>
          <w:p w14:paraId="1F15A27A" w14:textId="2723A3EF" w:rsidR="00477F48" w:rsidRDefault="004C37EF" w:rsidP="000B4900">
            <w:pPr>
              <w:rPr>
                <w:sz w:val="24"/>
                <w:szCs w:val="24"/>
              </w:rPr>
            </w:pPr>
            <w:r>
              <w:rPr>
                <w:sz w:val="24"/>
                <w:szCs w:val="24"/>
              </w:rPr>
              <w:t>8, 9, 11, 34, 61</w:t>
            </w:r>
          </w:p>
        </w:tc>
      </w:tr>
    </w:tbl>
    <w:p w14:paraId="2BC9EE3A" w14:textId="77777777" w:rsidR="00477F48" w:rsidRDefault="00477F48" w:rsidP="000B4900">
      <w:pPr>
        <w:rPr>
          <w:sz w:val="24"/>
          <w:szCs w:val="24"/>
        </w:rPr>
      </w:pPr>
    </w:p>
    <w:p w14:paraId="32F387CB" w14:textId="47DBEF41" w:rsidR="00477F48" w:rsidRDefault="004606A1" w:rsidP="000B4900">
      <w:pPr>
        <w:rPr>
          <w:sz w:val="24"/>
          <w:szCs w:val="24"/>
        </w:rPr>
      </w:pPr>
      <w:r>
        <w:rPr>
          <w:sz w:val="24"/>
          <w:szCs w:val="24"/>
        </w:rPr>
        <w:t xml:space="preserve">6c. </w:t>
      </w:r>
      <w:r w:rsidR="002D0DE6">
        <w:rPr>
          <w:sz w:val="24"/>
          <w:szCs w:val="24"/>
        </w:rPr>
        <w:t xml:space="preserve">(15 points) </w:t>
      </w:r>
      <w:r>
        <w:rPr>
          <w:sz w:val="24"/>
          <w:szCs w:val="24"/>
        </w:rPr>
        <w:t>Two of the features should have the exact same in</w:t>
      </w:r>
      <w:r w:rsidR="00F641C8">
        <w:rPr>
          <w:sz w:val="24"/>
          <w:szCs w:val="24"/>
        </w:rPr>
        <w:t>stance numbers</w:t>
      </w:r>
      <w:r w:rsidR="00A62A35">
        <w:rPr>
          <w:sz w:val="24"/>
          <w:szCs w:val="24"/>
        </w:rPr>
        <w:t xml:space="preserve"> in the table above</w:t>
      </w:r>
      <w:r>
        <w:rPr>
          <w:sz w:val="24"/>
          <w:szCs w:val="24"/>
        </w:rPr>
        <w:t>, which means that these are the five “different” data instances. Based on what you learned from our discussion of visual separability</w:t>
      </w:r>
      <w:r w:rsidR="00B81E90">
        <w:rPr>
          <w:sz w:val="24"/>
          <w:szCs w:val="24"/>
        </w:rPr>
        <w:t xml:space="preserve"> in lecture</w:t>
      </w:r>
      <w:r>
        <w:rPr>
          <w:sz w:val="24"/>
          <w:szCs w:val="24"/>
        </w:rPr>
        <w:t>, describe how the fact that two features have the same five “different” data instances manifests itself in the scatter plot for those two features, as compared with the other two feature scatter plots.</w:t>
      </w:r>
      <w:r w:rsidR="00004E52">
        <w:rPr>
          <w:sz w:val="24"/>
          <w:szCs w:val="24"/>
        </w:rPr>
        <w:t xml:space="preserve"> You </w:t>
      </w:r>
      <w:r w:rsidR="002713F0">
        <w:rPr>
          <w:sz w:val="24"/>
          <w:szCs w:val="24"/>
        </w:rPr>
        <w:t>should</w:t>
      </w:r>
      <w:r w:rsidR="00004E52">
        <w:rPr>
          <w:sz w:val="24"/>
          <w:szCs w:val="24"/>
        </w:rPr>
        <w:t xml:space="preserve"> insert the scatter plot images in your answer </w:t>
      </w:r>
      <w:r w:rsidR="00262AAC">
        <w:rPr>
          <w:sz w:val="24"/>
          <w:szCs w:val="24"/>
        </w:rPr>
        <w:t>to assist in your</w:t>
      </w:r>
      <w:r w:rsidR="00004E52">
        <w:rPr>
          <w:sz w:val="24"/>
          <w:szCs w:val="24"/>
        </w:rPr>
        <w:t xml:space="preserve"> discussion.</w:t>
      </w:r>
    </w:p>
    <w:p w14:paraId="3B83491C" w14:textId="4CC79390" w:rsidR="004606A1" w:rsidRDefault="004606A1" w:rsidP="000B4900">
      <w:pPr>
        <w:rPr>
          <w:sz w:val="24"/>
          <w:szCs w:val="24"/>
        </w:rPr>
      </w:pPr>
    </w:p>
    <w:p w14:paraId="1F74D1DB" w14:textId="0613BE2F" w:rsidR="00811795" w:rsidRDefault="00811795" w:rsidP="000B4900">
      <w:pPr>
        <w:rPr>
          <w:sz w:val="24"/>
          <w:szCs w:val="24"/>
        </w:rPr>
      </w:pPr>
      <w:r>
        <w:rPr>
          <w:sz w:val="24"/>
          <w:szCs w:val="24"/>
        </w:rPr>
        <w:t xml:space="preserve">Because two of the graphs </w:t>
      </w:r>
      <w:r w:rsidR="0096785F">
        <w:rPr>
          <w:sz w:val="24"/>
          <w:szCs w:val="24"/>
        </w:rPr>
        <w:t xml:space="preserve">happen in the same instance and their values are obviously higher than the rest, like what we see that in graph 1 (PLA vs PRA). We can see that </w:t>
      </w:r>
      <w:r w:rsidR="007F654D">
        <w:rPr>
          <w:sz w:val="24"/>
          <w:szCs w:val="24"/>
        </w:rPr>
        <w:t xml:space="preserve">in other graphs points tend to not be as isolated because their highest values don’t happen in the same instance. </w:t>
      </w:r>
    </w:p>
    <w:p w14:paraId="14AFA0E5" w14:textId="0103459F" w:rsidR="004606A1" w:rsidRDefault="004606A1" w:rsidP="000B4900">
      <w:pPr>
        <w:rPr>
          <w:sz w:val="24"/>
          <w:szCs w:val="24"/>
        </w:rPr>
      </w:pPr>
    </w:p>
    <w:p w14:paraId="107FB640" w14:textId="71C1478C" w:rsidR="00F23883" w:rsidRDefault="002E6DD9" w:rsidP="000B4900">
      <w:pPr>
        <w:rPr>
          <w:sz w:val="24"/>
          <w:szCs w:val="24"/>
        </w:rPr>
      </w:pPr>
      <w:r>
        <w:rPr>
          <w:noProof/>
          <w:sz w:val="24"/>
          <w:szCs w:val="24"/>
        </w:rPr>
        <w:lastRenderedPageBreak/>
        <w:drawing>
          <wp:inline distT="0" distB="0" distL="0" distR="0" wp14:anchorId="1EE2AA7E" wp14:editId="4B1AB956">
            <wp:extent cx="54864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BA2F488" w14:textId="2BABBED2" w:rsidR="00477F48" w:rsidRDefault="00477F48" w:rsidP="000B4900">
      <w:pPr>
        <w:rPr>
          <w:sz w:val="24"/>
          <w:szCs w:val="24"/>
        </w:rPr>
      </w:pPr>
    </w:p>
    <w:p w14:paraId="76C43582" w14:textId="6EEC953D" w:rsidR="00F23883" w:rsidRDefault="00F23883" w:rsidP="000B4900">
      <w:pPr>
        <w:rPr>
          <w:sz w:val="24"/>
          <w:szCs w:val="24"/>
        </w:rPr>
      </w:pPr>
      <w:r>
        <w:rPr>
          <w:sz w:val="24"/>
          <w:szCs w:val="24"/>
        </w:rPr>
        <w:t xml:space="preserve">6d. (15 points) Insert a waveform plot of one the “different” data instances and a waveform plot </w:t>
      </w:r>
      <w:r w:rsidR="00336360">
        <w:rPr>
          <w:sz w:val="24"/>
          <w:szCs w:val="24"/>
        </w:rPr>
        <w:t>of</w:t>
      </w:r>
      <w:r>
        <w:rPr>
          <w:sz w:val="24"/>
          <w:szCs w:val="24"/>
        </w:rPr>
        <w:t xml:space="preserve"> one of the other 60</w:t>
      </w:r>
      <w:r w:rsidR="00962BB9">
        <w:rPr>
          <w:sz w:val="24"/>
          <w:szCs w:val="24"/>
        </w:rPr>
        <w:t xml:space="preserve"> data</w:t>
      </w:r>
      <w:r>
        <w:rPr>
          <w:sz w:val="24"/>
          <w:szCs w:val="24"/>
        </w:rPr>
        <w:t xml:space="preserve"> instances. Provide a visual comparison of the two sets of waveforms</w:t>
      </w:r>
      <w:r w:rsidR="00C0053D">
        <w:rPr>
          <w:sz w:val="24"/>
          <w:szCs w:val="24"/>
        </w:rPr>
        <w:t>. Make sure you refer to the three features you selected as part of your discussion.</w:t>
      </w:r>
    </w:p>
    <w:p w14:paraId="5FCA668B" w14:textId="72CCC4F3" w:rsidR="00C51B3A" w:rsidRDefault="00C51B3A" w:rsidP="000B4900">
      <w:pPr>
        <w:rPr>
          <w:sz w:val="24"/>
          <w:szCs w:val="24"/>
        </w:rPr>
      </w:pPr>
    </w:p>
    <w:p w14:paraId="34AC920B" w14:textId="551BA0AD" w:rsidR="00C51B3A" w:rsidRDefault="00893D41" w:rsidP="000B4900">
      <w:pPr>
        <w:rPr>
          <w:sz w:val="24"/>
          <w:szCs w:val="24"/>
        </w:rPr>
      </w:pPr>
      <w:r>
        <w:rPr>
          <w:noProof/>
          <w:sz w:val="24"/>
          <w:szCs w:val="24"/>
        </w:rPr>
        <w:lastRenderedPageBreak/>
        <w:drawing>
          <wp:inline distT="0" distB="0" distL="0" distR="0" wp14:anchorId="4C2FB600" wp14:editId="5AAA5F6C">
            <wp:extent cx="5486400" cy="41148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FF00303" w14:textId="3A2428FF" w:rsidR="00893D41" w:rsidRDefault="00893D41" w:rsidP="000B4900">
      <w:pPr>
        <w:rPr>
          <w:sz w:val="24"/>
          <w:szCs w:val="24"/>
        </w:rPr>
      </w:pPr>
      <w:r>
        <w:rPr>
          <w:noProof/>
          <w:sz w:val="24"/>
          <w:szCs w:val="24"/>
        </w:rPr>
        <w:drawing>
          <wp:inline distT="0" distB="0" distL="0" distR="0" wp14:anchorId="2E9DFE66" wp14:editId="5B85E161">
            <wp:extent cx="5486400" cy="411480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845818D" w14:textId="3D87B991" w:rsidR="00893D41" w:rsidRDefault="00893D41" w:rsidP="000B4900">
      <w:pPr>
        <w:rPr>
          <w:sz w:val="24"/>
          <w:szCs w:val="24"/>
        </w:rPr>
      </w:pPr>
    </w:p>
    <w:p w14:paraId="1AE6C41F" w14:textId="20BFA71C" w:rsidR="00893D41" w:rsidRPr="00721A8D" w:rsidRDefault="00893D41" w:rsidP="000B4900">
      <w:pPr>
        <w:rPr>
          <w:sz w:val="24"/>
          <w:szCs w:val="24"/>
        </w:rPr>
      </w:pPr>
      <w:r>
        <w:rPr>
          <w:sz w:val="24"/>
          <w:szCs w:val="24"/>
        </w:rPr>
        <w:t xml:space="preserve">We can see how on the image of instance 19, we can see that the peak values of Linear Acceleration and Rotational Acceleration happen at the same time, and </w:t>
      </w:r>
      <w:r w:rsidR="009548FD">
        <w:rPr>
          <w:sz w:val="24"/>
          <w:szCs w:val="24"/>
        </w:rPr>
        <w:t>we can see that the peaks from rotation</w:t>
      </w:r>
      <w:r w:rsidR="0037009D">
        <w:rPr>
          <w:sz w:val="24"/>
          <w:szCs w:val="24"/>
        </w:rPr>
        <w:t>al</w:t>
      </w:r>
      <w:r w:rsidR="009548FD">
        <w:rPr>
          <w:sz w:val="24"/>
          <w:szCs w:val="24"/>
        </w:rPr>
        <w:t xml:space="preserve"> velocity happen at different times. When Rotational Acceleration and Linear Acceleration have their </w:t>
      </w:r>
      <w:r w:rsidR="0037009D">
        <w:rPr>
          <w:sz w:val="24"/>
          <w:szCs w:val="24"/>
        </w:rPr>
        <w:t>peaks,</w:t>
      </w:r>
      <w:r w:rsidR="009548FD">
        <w:rPr>
          <w:sz w:val="24"/>
          <w:szCs w:val="24"/>
        </w:rPr>
        <w:t xml:space="preserve"> we can see that </w:t>
      </w:r>
      <w:r w:rsidR="0037009D">
        <w:rPr>
          <w:sz w:val="24"/>
          <w:szCs w:val="24"/>
        </w:rPr>
        <w:t xml:space="preserve">Rotational Velocity has a drop. In the instance 59, in contrast we can see that all the peaks are happening at different times and they are not related at all, but what stays true is that rotational acceleration and linear acceleration both go up whenever Rotational Velocity has a drop. </w:t>
      </w:r>
    </w:p>
    <w:sectPr w:rsidR="00893D41" w:rsidRPr="00721A8D" w:rsidSect="00331A0E">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4AFB0" w14:textId="77777777" w:rsidR="00960858" w:rsidRDefault="00960858">
      <w:r>
        <w:separator/>
      </w:r>
    </w:p>
  </w:endnote>
  <w:endnote w:type="continuationSeparator" w:id="0">
    <w:p w14:paraId="2D8E87FC" w14:textId="77777777" w:rsidR="00960858" w:rsidRDefault="00960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72B2" w14:textId="77777777" w:rsidR="00FA7104" w:rsidRDefault="003A7BEF" w:rsidP="00B951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4DF2FA" w14:textId="77777777" w:rsidR="00FA7104" w:rsidRDefault="00000000" w:rsidP="000171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458D" w14:textId="77777777" w:rsidR="00FA7104" w:rsidRDefault="003A7BEF" w:rsidP="00B951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1E90">
      <w:rPr>
        <w:rStyle w:val="PageNumber"/>
        <w:noProof/>
      </w:rPr>
      <w:t>3</w:t>
    </w:r>
    <w:r>
      <w:rPr>
        <w:rStyle w:val="PageNumber"/>
      </w:rPr>
      <w:fldChar w:fldCharType="end"/>
    </w:r>
  </w:p>
  <w:p w14:paraId="6FC10CCF" w14:textId="77777777" w:rsidR="00FA7104" w:rsidRDefault="00000000" w:rsidP="000171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E96E" w14:textId="77777777" w:rsidR="00960858" w:rsidRDefault="00960858">
      <w:r>
        <w:separator/>
      </w:r>
    </w:p>
  </w:footnote>
  <w:footnote w:type="continuationSeparator" w:id="0">
    <w:p w14:paraId="07A29845" w14:textId="77777777" w:rsidR="00960858" w:rsidRDefault="00960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0E0"/>
    <w:multiLevelType w:val="hybridMultilevel"/>
    <w:tmpl w:val="3AF06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5B7F42"/>
    <w:multiLevelType w:val="hybridMultilevel"/>
    <w:tmpl w:val="D9B6CC2C"/>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2A2016"/>
    <w:multiLevelType w:val="hybridMultilevel"/>
    <w:tmpl w:val="01FEC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CA5808"/>
    <w:multiLevelType w:val="hybridMultilevel"/>
    <w:tmpl w:val="A2E6BAA0"/>
    <w:lvl w:ilvl="0" w:tplc="6D04C3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C6A6E"/>
    <w:multiLevelType w:val="hybridMultilevel"/>
    <w:tmpl w:val="D5FCCDA4"/>
    <w:lvl w:ilvl="0" w:tplc="C60EC2AA">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1E1808"/>
    <w:multiLevelType w:val="hybridMultilevel"/>
    <w:tmpl w:val="2146FE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25267198">
    <w:abstractNumId w:val="5"/>
  </w:num>
  <w:num w:numId="2" w16cid:durableId="1437094220">
    <w:abstractNumId w:val="1"/>
  </w:num>
  <w:num w:numId="3" w16cid:durableId="2054381559">
    <w:abstractNumId w:val="0"/>
  </w:num>
  <w:num w:numId="4" w16cid:durableId="1507473765">
    <w:abstractNumId w:val="4"/>
  </w:num>
  <w:num w:numId="5" w16cid:durableId="112093460">
    <w:abstractNumId w:val="2"/>
  </w:num>
  <w:num w:numId="6" w16cid:durableId="661737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39E"/>
    <w:rsid w:val="00004E52"/>
    <w:rsid w:val="00011628"/>
    <w:rsid w:val="00013366"/>
    <w:rsid w:val="00031642"/>
    <w:rsid w:val="00031A34"/>
    <w:rsid w:val="000464EA"/>
    <w:rsid w:val="0005691E"/>
    <w:rsid w:val="00061F77"/>
    <w:rsid w:val="000628DF"/>
    <w:rsid w:val="00062AC0"/>
    <w:rsid w:val="000658A3"/>
    <w:rsid w:val="000811B0"/>
    <w:rsid w:val="00083A78"/>
    <w:rsid w:val="00091996"/>
    <w:rsid w:val="0009521F"/>
    <w:rsid w:val="00097EA8"/>
    <w:rsid w:val="000A31FA"/>
    <w:rsid w:val="000A46E5"/>
    <w:rsid w:val="000A7FBE"/>
    <w:rsid w:val="000B2832"/>
    <w:rsid w:val="000B4900"/>
    <w:rsid w:val="000C41CC"/>
    <w:rsid w:val="000C6321"/>
    <w:rsid w:val="000C70F4"/>
    <w:rsid w:val="000C7E59"/>
    <w:rsid w:val="000D256A"/>
    <w:rsid w:val="000D6CDD"/>
    <w:rsid w:val="000E157F"/>
    <w:rsid w:val="000F1A32"/>
    <w:rsid w:val="00101BB3"/>
    <w:rsid w:val="001145F7"/>
    <w:rsid w:val="00115483"/>
    <w:rsid w:val="001251FF"/>
    <w:rsid w:val="00125E39"/>
    <w:rsid w:val="0016116A"/>
    <w:rsid w:val="001627CA"/>
    <w:rsid w:val="00163BE1"/>
    <w:rsid w:val="001664E2"/>
    <w:rsid w:val="00181BFE"/>
    <w:rsid w:val="001879E5"/>
    <w:rsid w:val="001B0439"/>
    <w:rsid w:val="001B4E2C"/>
    <w:rsid w:val="001D235B"/>
    <w:rsid w:val="001E16E2"/>
    <w:rsid w:val="001E462F"/>
    <w:rsid w:val="001E6308"/>
    <w:rsid w:val="002006E9"/>
    <w:rsid w:val="0020132C"/>
    <w:rsid w:val="00210775"/>
    <w:rsid w:val="002222BE"/>
    <w:rsid w:val="00223292"/>
    <w:rsid w:val="00243102"/>
    <w:rsid w:val="00252982"/>
    <w:rsid w:val="00262AAC"/>
    <w:rsid w:val="002713F0"/>
    <w:rsid w:val="00274BA4"/>
    <w:rsid w:val="00277854"/>
    <w:rsid w:val="0028484B"/>
    <w:rsid w:val="00290346"/>
    <w:rsid w:val="00292B4F"/>
    <w:rsid w:val="002B047D"/>
    <w:rsid w:val="002B3010"/>
    <w:rsid w:val="002D0DE6"/>
    <w:rsid w:val="002D47EC"/>
    <w:rsid w:val="002D6540"/>
    <w:rsid w:val="002E0051"/>
    <w:rsid w:val="002E2117"/>
    <w:rsid w:val="002E6DD9"/>
    <w:rsid w:val="002E7A5E"/>
    <w:rsid w:val="002E7DC4"/>
    <w:rsid w:val="002F0D20"/>
    <w:rsid w:val="002F259D"/>
    <w:rsid w:val="00303AB8"/>
    <w:rsid w:val="00306A91"/>
    <w:rsid w:val="003072AF"/>
    <w:rsid w:val="003159CB"/>
    <w:rsid w:val="0032501A"/>
    <w:rsid w:val="003324DB"/>
    <w:rsid w:val="00336360"/>
    <w:rsid w:val="00344C37"/>
    <w:rsid w:val="00355A59"/>
    <w:rsid w:val="00361D40"/>
    <w:rsid w:val="0036629E"/>
    <w:rsid w:val="0037009D"/>
    <w:rsid w:val="00375DB0"/>
    <w:rsid w:val="00390C6F"/>
    <w:rsid w:val="00395ACC"/>
    <w:rsid w:val="003A55DA"/>
    <w:rsid w:val="003A7BEF"/>
    <w:rsid w:val="003B1D6D"/>
    <w:rsid w:val="003D02CA"/>
    <w:rsid w:val="003D203F"/>
    <w:rsid w:val="003E27DE"/>
    <w:rsid w:val="003E2C40"/>
    <w:rsid w:val="003E5ABA"/>
    <w:rsid w:val="003E738D"/>
    <w:rsid w:val="003F3A95"/>
    <w:rsid w:val="003F3ACE"/>
    <w:rsid w:val="00401A96"/>
    <w:rsid w:val="004024C0"/>
    <w:rsid w:val="00415377"/>
    <w:rsid w:val="00430C75"/>
    <w:rsid w:val="004327A6"/>
    <w:rsid w:val="004328BD"/>
    <w:rsid w:val="00443221"/>
    <w:rsid w:val="0045007F"/>
    <w:rsid w:val="004606A1"/>
    <w:rsid w:val="0047739A"/>
    <w:rsid w:val="00477F48"/>
    <w:rsid w:val="00492CBD"/>
    <w:rsid w:val="004B1E4D"/>
    <w:rsid w:val="004B4B1F"/>
    <w:rsid w:val="004B6255"/>
    <w:rsid w:val="004B71F8"/>
    <w:rsid w:val="004C37EF"/>
    <w:rsid w:val="004C3F7C"/>
    <w:rsid w:val="004C6595"/>
    <w:rsid w:val="004D72D8"/>
    <w:rsid w:val="005000C1"/>
    <w:rsid w:val="00516AE9"/>
    <w:rsid w:val="00527A79"/>
    <w:rsid w:val="005435A0"/>
    <w:rsid w:val="00543926"/>
    <w:rsid w:val="005515D0"/>
    <w:rsid w:val="00554FA9"/>
    <w:rsid w:val="00556AA2"/>
    <w:rsid w:val="00556CB6"/>
    <w:rsid w:val="005571CE"/>
    <w:rsid w:val="005631C9"/>
    <w:rsid w:val="0056552F"/>
    <w:rsid w:val="00570A8A"/>
    <w:rsid w:val="00583A67"/>
    <w:rsid w:val="005A2F92"/>
    <w:rsid w:val="005B6CF6"/>
    <w:rsid w:val="005D465C"/>
    <w:rsid w:val="005D60AC"/>
    <w:rsid w:val="005E293C"/>
    <w:rsid w:val="005E7229"/>
    <w:rsid w:val="005F7947"/>
    <w:rsid w:val="00601BE6"/>
    <w:rsid w:val="00616683"/>
    <w:rsid w:val="00625B54"/>
    <w:rsid w:val="00641FA4"/>
    <w:rsid w:val="00642237"/>
    <w:rsid w:val="00643233"/>
    <w:rsid w:val="00673C75"/>
    <w:rsid w:val="006A4319"/>
    <w:rsid w:val="006B36CC"/>
    <w:rsid w:val="006C3919"/>
    <w:rsid w:val="006D17D7"/>
    <w:rsid w:val="006D1AA7"/>
    <w:rsid w:val="006D47C7"/>
    <w:rsid w:val="006E105A"/>
    <w:rsid w:val="006F73FB"/>
    <w:rsid w:val="00705BCF"/>
    <w:rsid w:val="00705DC2"/>
    <w:rsid w:val="00706393"/>
    <w:rsid w:val="00712976"/>
    <w:rsid w:val="00715E6B"/>
    <w:rsid w:val="00721A8D"/>
    <w:rsid w:val="00722D42"/>
    <w:rsid w:val="007232D8"/>
    <w:rsid w:val="00723CFF"/>
    <w:rsid w:val="00723DBF"/>
    <w:rsid w:val="00730736"/>
    <w:rsid w:val="00736238"/>
    <w:rsid w:val="007551A1"/>
    <w:rsid w:val="00757F14"/>
    <w:rsid w:val="0077644A"/>
    <w:rsid w:val="00776A9D"/>
    <w:rsid w:val="00777234"/>
    <w:rsid w:val="00793CAB"/>
    <w:rsid w:val="00794C0A"/>
    <w:rsid w:val="00795912"/>
    <w:rsid w:val="007B43FD"/>
    <w:rsid w:val="007B7C7A"/>
    <w:rsid w:val="007D68A9"/>
    <w:rsid w:val="007E0913"/>
    <w:rsid w:val="007F654D"/>
    <w:rsid w:val="007F716A"/>
    <w:rsid w:val="00811795"/>
    <w:rsid w:val="008118FA"/>
    <w:rsid w:val="00820924"/>
    <w:rsid w:val="008246AA"/>
    <w:rsid w:val="00825DD5"/>
    <w:rsid w:val="008269D6"/>
    <w:rsid w:val="00831B7F"/>
    <w:rsid w:val="00834C13"/>
    <w:rsid w:val="008431AB"/>
    <w:rsid w:val="0084439E"/>
    <w:rsid w:val="00851074"/>
    <w:rsid w:val="008614A7"/>
    <w:rsid w:val="0086706A"/>
    <w:rsid w:val="00870B2C"/>
    <w:rsid w:val="008730B3"/>
    <w:rsid w:val="00893808"/>
    <w:rsid w:val="00893D41"/>
    <w:rsid w:val="008A5FCD"/>
    <w:rsid w:val="008B1DB1"/>
    <w:rsid w:val="008B2E8C"/>
    <w:rsid w:val="008B4EF1"/>
    <w:rsid w:val="008D4DD9"/>
    <w:rsid w:val="008E1FED"/>
    <w:rsid w:val="008E2762"/>
    <w:rsid w:val="008F3E84"/>
    <w:rsid w:val="00901F00"/>
    <w:rsid w:val="00924491"/>
    <w:rsid w:val="00924FE2"/>
    <w:rsid w:val="00933505"/>
    <w:rsid w:val="0094189E"/>
    <w:rsid w:val="00944C9C"/>
    <w:rsid w:val="0094554E"/>
    <w:rsid w:val="009548FD"/>
    <w:rsid w:val="00960858"/>
    <w:rsid w:val="00962BB9"/>
    <w:rsid w:val="00964CE4"/>
    <w:rsid w:val="0096785F"/>
    <w:rsid w:val="00967A0E"/>
    <w:rsid w:val="00987E04"/>
    <w:rsid w:val="00995E9D"/>
    <w:rsid w:val="0099702C"/>
    <w:rsid w:val="009B2DD9"/>
    <w:rsid w:val="009B4B52"/>
    <w:rsid w:val="009B6C3D"/>
    <w:rsid w:val="009D2C5A"/>
    <w:rsid w:val="009E05EE"/>
    <w:rsid w:val="009F113E"/>
    <w:rsid w:val="00A07069"/>
    <w:rsid w:val="00A11763"/>
    <w:rsid w:val="00A11BF0"/>
    <w:rsid w:val="00A13A0C"/>
    <w:rsid w:val="00A16D6D"/>
    <w:rsid w:val="00A218B5"/>
    <w:rsid w:val="00A27A24"/>
    <w:rsid w:val="00A30CB7"/>
    <w:rsid w:val="00A35C2F"/>
    <w:rsid w:val="00A4412D"/>
    <w:rsid w:val="00A4710C"/>
    <w:rsid w:val="00A57C5E"/>
    <w:rsid w:val="00A61031"/>
    <w:rsid w:val="00A62A35"/>
    <w:rsid w:val="00A66ECF"/>
    <w:rsid w:val="00A67C83"/>
    <w:rsid w:val="00A7271D"/>
    <w:rsid w:val="00A81318"/>
    <w:rsid w:val="00A93B89"/>
    <w:rsid w:val="00AA109E"/>
    <w:rsid w:val="00AA43BC"/>
    <w:rsid w:val="00AA5CE4"/>
    <w:rsid w:val="00AC6BD3"/>
    <w:rsid w:val="00AC73F5"/>
    <w:rsid w:val="00AD1EC4"/>
    <w:rsid w:val="00AD2408"/>
    <w:rsid w:val="00AD6C7B"/>
    <w:rsid w:val="00AE54D0"/>
    <w:rsid w:val="00AE587F"/>
    <w:rsid w:val="00AF6647"/>
    <w:rsid w:val="00B07E7D"/>
    <w:rsid w:val="00B108F5"/>
    <w:rsid w:val="00B25E30"/>
    <w:rsid w:val="00B33C9A"/>
    <w:rsid w:val="00B57860"/>
    <w:rsid w:val="00B61029"/>
    <w:rsid w:val="00B61163"/>
    <w:rsid w:val="00B751C7"/>
    <w:rsid w:val="00B81E90"/>
    <w:rsid w:val="00B85A01"/>
    <w:rsid w:val="00B9548E"/>
    <w:rsid w:val="00B95C9E"/>
    <w:rsid w:val="00B95ED8"/>
    <w:rsid w:val="00B96710"/>
    <w:rsid w:val="00BC336B"/>
    <w:rsid w:val="00BC79DC"/>
    <w:rsid w:val="00BD071E"/>
    <w:rsid w:val="00BD309D"/>
    <w:rsid w:val="00BD32EB"/>
    <w:rsid w:val="00BF2F5A"/>
    <w:rsid w:val="00BF5BE6"/>
    <w:rsid w:val="00BF6925"/>
    <w:rsid w:val="00C0053D"/>
    <w:rsid w:val="00C009BA"/>
    <w:rsid w:val="00C01DF6"/>
    <w:rsid w:val="00C05E40"/>
    <w:rsid w:val="00C126F6"/>
    <w:rsid w:val="00C1592C"/>
    <w:rsid w:val="00C33AEA"/>
    <w:rsid w:val="00C3429B"/>
    <w:rsid w:val="00C41ED8"/>
    <w:rsid w:val="00C470D9"/>
    <w:rsid w:val="00C51B3A"/>
    <w:rsid w:val="00C56D97"/>
    <w:rsid w:val="00C6293D"/>
    <w:rsid w:val="00C707D9"/>
    <w:rsid w:val="00C75EB3"/>
    <w:rsid w:val="00C82C1D"/>
    <w:rsid w:val="00C830E2"/>
    <w:rsid w:val="00C84D3C"/>
    <w:rsid w:val="00C87B20"/>
    <w:rsid w:val="00CA0820"/>
    <w:rsid w:val="00CA3573"/>
    <w:rsid w:val="00CA37AC"/>
    <w:rsid w:val="00CA79BA"/>
    <w:rsid w:val="00CD6E1C"/>
    <w:rsid w:val="00CE2747"/>
    <w:rsid w:val="00D0252C"/>
    <w:rsid w:val="00D14279"/>
    <w:rsid w:val="00D165CF"/>
    <w:rsid w:val="00D16A7B"/>
    <w:rsid w:val="00D236F6"/>
    <w:rsid w:val="00D26B2F"/>
    <w:rsid w:val="00D37DF8"/>
    <w:rsid w:val="00D4015E"/>
    <w:rsid w:val="00D41196"/>
    <w:rsid w:val="00D413C8"/>
    <w:rsid w:val="00D42035"/>
    <w:rsid w:val="00D630F0"/>
    <w:rsid w:val="00D658B7"/>
    <w:rsid w:val="00D65C0B"/>
    <w:rsid w:val="00D70816"/>
    <w:rsid w:val="00D95DE2"/>
    <w:rsid w:val="00D975B7"/>
    <w:rsid w:val="00DA1647"/>
    <w:rsid w:val="00DB3F5B"/>
    <w:rsid w:val="00DB73F9"/>
    <w:rsid w:val="00DE00E4"/>
    <w:rsid w:val="00DF3494"/>
    <w:rsid w:val="00DF4A53"/>
    <w:rsid w:val="00E013B7"/>
    <w:rsid w:val="00E05EBD"/>
    <w:rsid w:val="00E06678"/>
    <w:rsid w:val="00E06D3C"/>
    <w:rsid w:val="00E16035"/>
    <w:rsid w:val="00E23030"/>
    <w:rsid w:val="00E23D7F"/>
    <w:rsid w:val="00E26A20"/>
    <w:rsid w:val="00E356CD"/>
    <w:rsid w:val="00E5236E"/>
    <w:rsid w:val="00E649E9"/>
    <w:rsid w:val="00E75B60"/>
    <w:rsid w:val="00E873EC"/>
    <w:rsid w:val="00E93FA4"/>
    <w:rsid w:val="00EA02A5"/>
    <w:rsid w:val="00EC68F6"/>
    <w:rsid w:val="00ED14B2"/>
    <w:rsid w:val="00ED6D05"/>
    <w:rsid w:val="00ED700E"/>
    <w:rsid w:val="00ED783E"/>
    <w:rsid w:val="00EE450C"/>
    <w:rsid w:val="00F03700"/>
    <w:rsid w:val="00F06248"/>
    <w:rsid w:val="00F20D61"/>
    <w:rsid w:val="00F23883"/>
    <w:rsid w:val="00F41732"/>
    <w:rsid w:val="00F443FE"/>
    <w:rsid w:val="00F503BA"/>
    <w:rsid w:val="00F641C8"/>
    <w:rsid w:val="00F665DC"/>
    <w:rsid w:val="00F74620"/>
    <w:rsid w:val="00F75608"/>
    <w:rsid w:val="00F77791"/>
    <w:rsid w:val="00F86595"/>
    <w:rsid w:val="00F95E74"/>
    <w:rsid w:val="00F96BFD"/>
    <w:rsid w:val="00F97110"/>
    <w:rsid w:val="00FA4222"/>
    <w:rsid w:val="00FA5423"/>
    <w:rsid w:val="00FB254D"/>
    <w:rsid w:val="00FC7C7B"/>
    <w:rsid w:val="00FD4CEB"/>
    <w:rsid w:val="00FD7C15"/>
    <w:rsid w:val="00FE34A8"/>
    <w:rsid w:val="00FE60DD"/>
    <w:rsid w:val="00FF1F6A"/>
    <w:rsid w:val="00FF5D83"/>
    <w:rsid w:val="00FF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01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4439E"/>
    <w:rPr>
      <w:rFonts w:ascii="Times New Roman" w:eastAsia="Times New Roman" w:hAnsi="Times New Roman" w:cs="Times New Roman"/>
      <w:sz w:val="20"/>
      <w:szCs w:val="20"/>
    </w:rPr>
  </w:style>
  <w:style w:type="paragraph" w:styleId="Heading5">
    <w:name w:val="heading 5"/>
    <w:basedOn w:val="Normal"/>
    <w:next w:val="Normal"/>
    <w:link w:val="Heading5Char"/>
    <w:uiPriority w:val="9"/>
    <w:unhideWhenUsed/>
    <w:qFormat/>
    <w:rsid w:val="0084439E"/>
    <w:pPr>
      <w:spacing w:before="240" w:after="60"/>
      <w:outlineLvl w:val="4"/>
    </w:pPr>
    <w:rPr>
      <w:rFonts w:ascii="Cambria" w:eastAsia="MS Mincho" w:hAnsi="Cambria"/>
      <w:b/>
      <w:bCs/>
      <w:i/>
      <w:iCs/>
      <w:sz w:val="26"/>
      <w:szCs w:val="26"/>
    </w:rPr>
  </w:style>
  <w:style w:type="paragraph" w:styleId="Heading8">
    <w:name w:val="heading 8"/>
    <w:basedOn w:val="Normal"/>
    <w:next w:val="Normal"/>
    <w:link w:val="Heading8Char"/>
    <w:uiPriority w:val="9"/>
    <w:semiHidden/>
    <w:unhideWhenUsed/>
    <w:qFormat/>
    <w:rsid w:val="0084439E"/>
    <w:pPr>
      <w:spacing w:before="240" w:after="60"/>
      <w:outlineLvl w:val="7"/>
    </w:pPr>
    <w:rPr>
      <w:rFonts w:ascii="Cambria" w:eastAsia="MS Mincho" w:hAnsi="Cambria"/>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4439E"/>
    <w:rPr>
      <w:rFonts w:ascii="Cambria" w:eastAsia="MS Mincho" w:hAnsi="Cambria" w:cs="Times New Roman"/>
      <w:b/>
      <w:bCs/>
      <w:i/>
      <w:iCs/>
      <w:sz w:val="26"/>
      <w:szCs w:val="26"/>
    </w:rPr>
  </w:style>
  <w:style w:type="character" w:customStyle="1" w:styleId="Heading8Char">
    <w:name w:val="Heading 8 Char"/>
    <w:basedOn w:val="DefaultParagraphFont"/>
    <w:link w:val="Heading8"/>
    <w:uiPriority w:val="9"/>
    <w:semiHidden/>
    <w:rsid w:val="0084439E"/>
    <w:rPr>
      <w:rFonts w:ascii="Cambria" w:eastAsia="MS Mincho" w:hAnsi="Cambria" w:cs="Times New Roman"/>
      <w:i/>
      <w:iCs/>
    </w:rPr>
  </w:style>
  <w:style w:type="paragraph" w:customStyle="1" w:styleId="AW-List">
    <w:name w:val="AW-List"/>
    <w:basedOn w:val="Normal"/>
    <w:rsid w:val="0084439E"/>
    <w:pPr>
      <w:tabs>
        <w:tab w:val="left" w:pos="360"/>
      </w:tabs>
      <w:spacing w:after="60" w:line="260" w:lineRule="exact"/>
      <w:ind w:left="360" w:right="720" w:hanging="360"/>
    </w:pPr>
    <w:rPr>
      <w:noProof/>
    </w:rPr>
  </w:style>
  <w:style w:type="table" w:styleId="TableGrid">
    <w:name w:val="Table Grid"/>
    <w:basedOn w:val="TableNormal"/>
    <w:uiPriority w:val="59"/>
    <w:rsid w:val="0084439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4439E"/>
    <w:pPr>
      <w:tabs>
        <w:tab w:val="center" w:pos="4320"/>
        <w:tab w:val="right" w:pos="8640"/>
      </w:tabs>
    </w:pPr>
  </w:style>
  <w:style w:type="character" w:customStyle="1" w:styleId="FooterChar">
    <w:name w:val="Footer Char"/>
    <w:basedOn w:val="DefaultParagraphFont"/>
    <w:link w:val="Footer"/>
    <w:uiPriority w:val="99"/>
    <w:rsid w:val="0084439E"/>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84439E"/>
  </w:style>
  <w:style w:type="paragraph" w:styleId="ListParagraph">
    <w:name w:val="List Paragraph"/>
    <w:basedOn w:val="Normal"/>
    <w:uiPriority w:val="34"/>
    <w:qFormat/>
    <w:rsid w:val="00516AE9"/>
    <w:pPr>
      <w:ind w:left="720"/>
      <w:contextualSpacing/>
    </w:pPr>
  </w:style>
  <w:style w:type="paragraph" w:customStyle="1" w:styleId="p1">
    <w:name w:val="p1"/>
    <w:basedOn w:val="Normal"/>
    <w:rsid w:val="00705BCF"/>
    <w:rPr>
      <w:rFonts w:ascii="Helvetica" w:eastAsiaTheme="minorHAnsi" w:hAnsi="Helvetica"/>
      <w:color w:val="454545"/>
      <w:sz w:val="18"/>
      <w:szCs w:val="18"/>
    </w:rPr>
  </w:style>
  <w:style w:type="character" w:customStyle="1" w:styleId="apple-tab-span">
    <w:name w:val="apple-tab-span"/>
    <w:basedOn w:val="DefaultParagraphFont"/>
    <w:rsid w:val="00705BCF"/>
  </w:style>
  <w:style w:type="character" w:styleId="PlaceholderText">
    <w:name w:val="Placeholder Text"/>
    <w:basedOn w:val="DefaultParagraphFont"/>
    <w:uiPriority w:val="99"/>
    <w:semiHidden/>
    <w:rsid w:val="00C33A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79098">
      <w:bodyDiv w:val="1"/>
      <w:marLeft w:val="0"/>
      <w:marRight w:val="0"/>
      <w:marTop w:val="0"/>
      <w:marBottom w:val="0"/>
      <w:divBdr>
        <w:top w:val="none" w:sz="0" w:space="0" w:color="auto"/>
        <w:left w:val="none" w:sz="0" w:space="0" w:color="auto"/>
        <w:bottom w:val="none" w:sz="0" w:space="0" w:color="auto"/>
        <w:right w:val="none" w:sz="0" w:space="0" w:color="auto"/>
      </w:divBdr>
    </w:div>
    <w:div w:id="19980726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364F24-C01E-434D-849E-1E9DAC7AC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Chung</cp:lastModifiedBy>
  <cp:revision>59</cp:revision>
  <dcterms:created xsi:type="dcterms:W3CDTF">2019-09-09T14:41:00Z</dcterms:created>
  <dcterms:modified xsi:type="dcterms:W3CDTF">2022-09-26T23:47:00Z</dcterms:modified>
</cp:coreProperties>
</file>