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B222" w14:textId="74ED1344" w:rsidR="00C21EBA" w:rsidRDefault="00604B25" w:rsidP="00B4290F">
      <w:pPr>
        <w:pStyle w:val="Title"/>
      </w:pPr>
      <w:bookmarkStart w:id="0" w:name="OLE_LINK11"/>
      <w:bookmarkStart w:id="1" w:name="OLE_LINK12"/>
      <w:bookmarkStart w:id="2" w:name="OLE_LINK13"/>
      <w:r w:rsidRPr="00B4290F">
        <w:rPr>
          <w:sz w:val="36"/>
          <w:szCs w:val="36"/>
        </w:rPr>
        <w:t xml:space="preserve">Cloud </w:t>
      </w:r>
      <w:r w:rsidR="00D2574D">
        <w:rPr>
          <w:sz w:val="36"/>
          <w:szCs w:val="36"/>
        </w:rPr>
        <w:t>Computing</w:t>
      </w:r>
      <w:r w:rsidR="00D2574D" w:rsidRPr="00B4290F">
        <w:rPr>
          <w:sz w:val="36"/>
          <w:szCs w:val="36"/>
        </w:rPr>
        <w:t xml:space="preserve"> </w:t>
      </w:r>
      <w:r w:rsidRPr="00B4290F">
        <w:rPr>
          <w:sz w:val="36"/>
          <w:szCs w:val="36"/>
        </w:rPr>
        <w:t>DevOps (</w:t>
      </w:r>
      <w:r w:rsidR="00D2574D" w:rsidRPr="00B4290F">
        <w:rPr>
          <w:sz w:val="36"/>
          <w:szCs w:val="36"/>
        </w:rPr>
        <w:t>CIS30</w:t>
      </w:r>
      <w:r w:rsidR="00D2574D">
        <w:rPr>
          <w:sz w:val="36"/>
          <w:szCs w:val="36"/>
        </w:rPr>
        <w:t>32</w:t>
      </w:r>
      <w:r w:rsidRPr="00B4290F">
        <w:rPr>
          <w:sz w:val="36"/>
          <w:szCs w:val="36"/>
        </w:rPr>
        <w:t>-N)</w:t>
      </w:r>
      <w:r w:rsidRPr="00B4290F">
        <w:rPr>
          <w:sz w:val="36"/>
          <w:szCs w:val="36"/>
        </w:rPr>
        <w:br/>
      </w:r>
      <w:r>
        <w:t>Individual Software Development Plan</w:t>
      </w:r>
    </w:p>
    <w:p w14:paraId="6DAF0FC1" w14:textId="67F5207E" w:rsidR="003F2362" w:rsidRPr="003F2362" w:rsidRDefault="007C60BB" w:rsidP="003F2362">
      <w:pPr>
        <w:pStyle w:val="Heading1"/>
      </w:pPr>
      <w:r>
        <w:t xml:space="preserve">Student </w:t>
      </w:r>
      <w:r w:rsidR="003F2362">
        <w:t>Details</w:t>
      </w:r>
    </w:p>
    <w:tbl>
      <w:tblPr>
        <w:tblStyle w:val="TableGrid"/>
        <w:tblW w:w="5000" w:type="pct"/>
        <w:tblLook w:val="04A0" w:firstRow="1" w:lastRow="0" w:firstColumn="1" w:lastColumn="0" w:noHBand="0" w:noVBand="1"/>
      </w:tblPr>
      <w:tblGrid>
        <w:gridCol w:w="2527"/>
        <w:gridCol w:w="6824"/>
        <w:gridCol w:w="2126"/>
        <w:gridCol w:w="3911"/>
      </w:tblGrid>
      <w:tr w:rsidR="00D2574D" w14:paraId="36FE2A43" w14:textId="77777777" w:rsidTr="000A29CE">
        <w:trPr>
          <w:trHeight w:val="567"/>
        </w:trPr>
        <w:tc>
          <w:tcPr>
            <w:tcW w:w="2527" w:type="dxa"/>
            <w:shd w:val="clear" w:color="auto" w:fill="D8D8D8" w:themeFill="background2"/>
            <w:vAlign w:val="center"/>
          </w:tcPr>
          <w:p w14:paraId="0BFBBE6E" w14:textId="5F4303FB" w:rsidR="00D2574D" w:rsidRPr="004C28C1" w:rsidRDefault="00D2574D" w:rsidP="002408A8">
            <w:pPr>
              <w:pStyle w:val="NoSpacing"/>
              <w:rPr>
                <w:rStyle w:val="Strong"/>
              </w:rPr>
            </w:pPr>
            <w:r w:rsidRPr="004C28C1">
              <w:rPr>
                <w:rStyle w:val="Strong"/>
              </w:rPr>
              <w:t>Student Name:</w:t>
            </w:r>
          </w:p>
        </w:tc>
        <w:tc>
          <w:tcPr>
            <w:tcW w:w="6824" w:type="dxa"/>
            <w:vAlign w:val="center"/>
          </w:tcPr>
          <w:p w14:paraId="53C54432" w14:textId="4FA8564B" w:rsidR="00D2574D" w:rsidRDefault="00591C6F" w:rsidP="002408A8">
            <w:pPr>
              <w:pStyle w:val="NoSpacing"/>
            </w:pPr>
            <w:r>
              <w:t>Daniel Cyril Obon</w:t>
            </w:r>
          </w:p>
        </w:tc>
        <w:tc>
          <w:tcPr>
            <w:tcW w:w="2126" w:type="dxa"/>
            <w:shd w:val="clear" w:color="auto" w:fill="D8D8D8" w:themeFill="background2"/>
            <w:vAlign w:val="center"/>
          </w:tcPr>
          <w:p w14:paraId="51D621E2" w14:textId="7EDFACDE" w:rsidR="00D2574D" w:rsidRPr="004C28C1" w:rsidRDefault="00D2574D" w:rsidP="002408A8">
            <w:pPr>
              <w:pStyle w:val="NoSpacing"/>
              <w:rPr>
                <w:rStyle w:val="Strong"/>
              </w:rPr>
            </w:pPr>
            <w:r w:rsidRPr="004C28C1">
              <w:rPr>
                <w:rStyle w:val="Strong"/>
              </w:rPr>
              <w:t xml:space="preserve">Student </w:t>
            </w:r>
            <w:r>
              <w:rPr>
                <w:rStyle w:val="Strong"/>
              </w:rPr>
              <w:t>Id</w:t>
            </w:r>
            <w:r w:rsidRPr="004C28C1">
              <w:rPr>
                <w:rStyle w:val="Strong"/>
              </w:rPr>
              <w:t>:</w:t>
            </w:r>
          </w:p>
        </w:tc>
        <w:tc>
          <w:tcPr>
            <w:tcW w:w="3911" w:type="dxa"/>
            <w:vAlign w:val="center"/>
          </w:tcPr>
          <w:p w14:paraId="1EDEAE46" w14:textId="7E3E480C" w:rsidR="00D2574D" w:rsidRDefault="00591C6F" w:rsidP="002408A8">
            <w:pPr>
              <w:pStyle w:val="NoSpacing"/>
            </w:pPr>
            <w:r>
              <w:t>C2650218</w:t>
            </w:r>
          </w:p>
        </w:tc>
      </w:tr>
    </w:tbl>
    <w:p w14:paraId="5ABE28E3" w14:textId="45E3F078" w:rsidR="00554F87" w:rsidRDefault="003F2362" w:rsidP="003F2362">
      <w:pPr>
        <w:pStyle w:val="Heading1"/>
      </w:pPr>
      <w:r>
        <w:t xml:space="preserve">Software </w:t>
      </w:r>
      <w:r w:rsidR="008234A9">
        <w:t>Containers</w:t>
      </w:r>
      <w:r>
        <w:t xml:space="preserve"> to be Developed</w:t>
      </w:r>
    </w:p>
    <w:tbl>
      <w:tblPr>
        <w:tblStyle w:val="TableGrid"/>
        <w:tblW w:w="0" w:type="auto"/>
        <w:tblLook w:val="04A0" w:firstRow="1" w:lastRow="0" w:firstColumn="1" w:lastColumn="0" w:noHBand="0" w:noVBand="1"/>
      </w:tblPr>
      <w:tblGrid>
        <w:gridCol w:w="2689"/>
        <w:gridCol w:w="12699"/>
      </w:tblGrid>
      <w:tr w:rsidR="00B72230" w:rsidRPr="00B72230" w14:paraId="581F0E03" w14:textId="77777777" w:rsidTr="000A29CE">
        <w:trPr>
          <w:trHeight w:val="616"/>
        </w:trPr>
        <w:tc>
          <w:tcPr>
            <w:tcW w:w="2689" w:type="dxa"/>
            <w:shd w:val="clear" w:color="auto" w:fill="D8D8D8" w:themeFill="background2"/>
            <w:vAlign w:val="center"/>
          </w:tcPr>
          <w:p w14:paraId="12A8298A" w14:textId="7FF0E913" w:rsidR="00B72230" w:rsidRPr="00B72230" w:rsidRDefault="00B72230" w:rsidP="00B72230">
            <w:pPr>
              <w:pStyle w:val="NoSpacing"/>
              <w:rPr>
                <w:rStyle w:val="Strong"/>
              </w:rPr>
            </w:pPr>
            <w:r w:rsidRPr="00B72230">
              <w:rPr>
                <w:rStyle w:val="Strong"/>
              </w:rPr>
              <w:t>Container Name</w:t>
            </w:r>
            <w:r>
              <w:rPr>
                <w:rStyle w:val="Strong"/>
              </w:rPr>
              <w:t>:</w:t>
            </w:r>
          </w:p>
        </w:tc>
        <w:tc>
          <w:tcPr>
            <w:tcW w:w="12699" w:type="dxa"/>
            <w:vAlign w:val="center"/>
          </w:tcPr>
          <w:p w14:paraId="6C78248C" w14:textId="280173B3" w:rsidR="00B72230" w:rsidRPr="00591C6F" w:rsidRDefault="00591C6F" w:rsidP="00B72230">
            <w:pPr>
              <w:pStyle w:val="Placeholder"/>
              <w:rPr>
                <w:i w:val="0"/>
                <w:iCs w:val="0"/>
              </w:rPr>
            </w:pPr>
            <w:r w:rsidRPr="00591C6F">
              <w:rPr>
                <w:i w:val="0"/>
                <w:iCs w:val="0"/>
                <w:color w:val="auto"/>
              </w:rPr>
              <w:t>Product Manager Service</w:t>
            </w:r>
          </w:p>
        </w:tc>
      </w:tr>
      <w:tr w:rsidR="006C6D51" w:rsidRPr="00B72230" w14:paraId="54C73187" w14:textId="77777777" w:rsidTr="000A29CE">
        <w:trPr>
          <w:trHeight w:val="616"/>
        </w:trPr>
        <w:tc>
          <w:tcPr>
            <w:tcW w:w="2689" w:type="dxa"/>
            <w:shd w:val="clear" w:color="auto" w:fill="D8D8D8" w:themeFill="background2"/>
            <w:vAlign w:val="center"/>
          </w:tcPr>
          <w:p w14:paraId="60C47377" w14:textId="6D9422E5" w:rsidR="006C6D51" w:rsidRPr="00B72230" w:rsidRDefault="006C6D51" w:rsidP="00B72230">
            <w:pPr>
              <w:pStyle w:val="NoSpacing"/>
              <w:rPr>
                <w:rStyle w:val="Strong"/>
              </w:rPr>
            </w:pPr>
            <w:r>
              <w:rPr>
                <w:rStyle w:val="Strong"/>
              </w:rPr>
              <w:t>Descriptor:</w:t>
            </w:r>
          </w:p>
        </w:tc>
        <w:tc>
          <w:tcPr>
            <w:tcW w:w="12699" w:type="dxa"/>
            <w:vAlign w:val="center"/>
          </w:tcPr>
          <w:p w14:paraId="6B8E7FBC" w14:textId="39D2AFB7" w:rsidR="006C6D51" w:rsidRPr="00591C6F" w:rsidRDefault="00591C6F" w:rsidP="00B72230">
            <w:pPr>
              <w:pStyle w:val="Placeholder"/>
              <w:rPr>
                <w:i w:val="0"/>
                <w:iCs w:val="0"/>
              </w:rPr>
            </w:pPr>
            <w:r>
              <w:rPr>
                <w:i w:val="0"/>
                <w:iCs w:val="0"/>
                <w:color w:val="auto"/>
              </w:rPr>
              <w:t xml:space="preserve">Responsible </w:t>
            </w:r>
            <w:r w:rsidRPr="00591C6F">
              <w:rPr>
                <w:i w:val="0"/>
                <w:iCs w:val="0"/>
                <w:color w:val="auto"/>
              </w:rPr>
              <w:t xml:space="preserve">for managing product-related data, including creation, retrieval, updating, and deletion of product entries in the system. It interacts with other containers, such as the Order Service, to provide product details for order processing, and the UnderCutters Service to fetch </w:t>
            </w:r>
            <w:r>
              <w:rPr>
                <w:i w:val="0"/>
                <w:iCs w:val="0"/>
                <w:color w:val="auto"/>
              </w:rPr>
              <w:t xml:space="preserve">product </w:t>
            </w:r>
            <w:r w:rsidRPr="00591C6F">
              <w:rPr>
                <w:i w:val="0"/>
                <w:iCs w:val="0"/>
                <w:color w:val="auto"/>
              </w:rPr>
              <w:t>data.</w:t>
            </w:r>
          </w:p>
        </w:tc>
      </w:tr>
      <w:tr w:rsidR="00D81FDA" w:rsidRPr="00B72230" w14:paraId="13A876F3" w14:textId="77777777" w:rsidTr="000A29CE">
        <w:trPr>
          <w:trHeight w:val="616"/>
        </w:trPr>
        <w:tc>
          <w:tcPr>
            <w:tcW w:w="2689" w:type="dxa"/>
            <w:shd w:val="clear" w:color="auto" w:fill="D8D8D8" w:themeFill="background2"/>
            <w:vAlign w:val="center"/>
          </w:tcPr>
          <w:p w14:paraId="06A89407" w14:textId="20A42505" w:rsidR="00D81FDA" w:rsidRDefault="00D81FDA" w:rsidP="00B72230">
            <w:pPr>
              <w:pStyle w:val="NoSpacing"/>
              <w:rPr>
                <w:rStyle w:val="Strong"/>
              </w:rPr>
            </w:pPr>
            <w:r>
              <w:rPr>
                <w:rStyle w:val="Strong"/>
              </w:rPr>
              <w:t>System Requirements</w:t>
            </w:r>
            <w:r w:rsidR="007D559A">
              <w:rPr>
                <w:rStyle w:val="Strong"/>
              </w:rPr>
              <w:t>:</w:t>
            </w:r>
          </w:p>
        </w:tc>
        <w:tc>
          <w:tcPr>
            <w:tcW w:w="12699" w:type="dxa"/>
            <w:vAlign w:val="center"/>
          </w:tcPr>
          <w:p w14:paraId="14596318" w14:textId="612020D0" w:rsidR="0027487B" w:rsidRDefault="0027487B" w:rsidP="00591C6F">
            <w:pPr>
              <w:pStyle w:val="Placeholder"/>
              <w:numPr>
                <w:ilvl w:val="0"/>
                <w:numId w:val="3"/>
              </w:numPr>
              <w:rPr>
                <w:i w:val="0"/>
                <w:iCs w:val="0"/>
                <w:color w:val="auto"/>
              </w:rPr>
            </w:pPr>
            <w:r w:rsidRPr="0027487B">
              <w:rPr>
                <w:i w:val="0"/>
                <w:iCs w:val="0"/>
                <w:color w:val="auto"/>
              </w:rPr>
              <w:t>The service allows retrieval of product details via APIs for user interfaces and other services, such as the Order Service.</w:t>
            </w:r>
          </w:p>
          <w:p w14:paraId="42E6BBE6" w14:textId="7F3BF125" w:rsidR="0027487B" w:rsidRDefault="0027487B" w:rsidP="00591C6F">
            <w:pPr>
              <w:pStyle w:val="Placeholder"/>
              <w:numPr>
                <w:ilvl w:val="0"/>
                <w:numId w:val="3"/>
              </w:numPr>
              <w:rPr>
                <w:i w:val="0"/>
                <w:iCs w:val="0"/>
                <w:color w:val="auto"/>
              </w:rPr>
            </w:pPr>
            <w:r w:rsidRPr="0027487B">
              <w:rPr>
                <w:i w:val="0"/>
                <w:iCs w:val="0"/>
                <w:color w:val="auto"/>
              </w:rPr>
              <w:t xml:space="preserve">It communicates with the UnderCutters Service to fetch product </w:t>
            </w:r>
            <w:r>
              <w:rPr>
                <w:i w:val="0"/>
                <w:iCs w:val="0"/>
                <w:color w:val="auto"/>
              </w:rPr>
              <w:t>information</w:t>
            </w:r>
            <w:r w:rsidRPr="0027487B">
              <w:rPr>
                <w:i w:val="0"/>
                <w:iCs w:val="0"/>
                <w:color w:val="auto"/>
              </w:rPr>
              <w:t>.</w:t>
            </w:r>
          </w:p>
          <w:p w14:paraId="50136783" w14:textId="2FDB8A67" w:rsidR="00D81FDA" w:rsidRDefault="00591C6F" w:rsidP="00591C6F">
            <w:pPr>
              <w:pStyle w:val="Placeholder"/>
              <w:numPr>
                <w:ilvl w:val="0"/>
                <w:numId w:val="3"/>
              </w:numPr>
              <w:rPr>
                <w:i w:val="0"/>
                <w:iCs w:val="0"/>
                <w:color w:val="auto"/>
              </w:rPr>
            </w:pPr>
            <w:r w:rsidRPr="00591C6F">
              <w:rPr>
                <w:i w:val="0"/>
                <w:iCs w:val="0"/>
                <w:color w:val="auto"/>
              </w:rPr>
              <w:t>The service connects to an Azure SQL database using Entity Framework Core. This ensures scalability, reliability, and security for managing product data.</w:t>
            </w:r>
          </w:p>
          <w:p w14:paraId="6E215720" w14:textId="77777777" w:rsidR="0027487B" w:rsidRDefault="0027487B" w:rsidP="00591C6F">
            <w:pPr>
              <w:pStyle w:val="Placeholder"/>
              <w:numPr>
                <w:ilvl w:val="0"/>
                <w:numId w:val="3"/>
              </w:numPr>
              <w:rPr>
                <w:i w:val="0"/>
                <w:iCs w:val="0"/>
                <w:color w:val="auto"/>
              </w:rPr>
            </w:pPr>
            <w:r w:rsidRPr="0027487B">
              <w:rPr>
                <w:i w:val="0"/>
                <w:iCs w:val="0"/>
                <w:color w:val="auto"/>
              </w:rPr>
              <w:t>The service uses retry policies (e.g., via Polly) for handling transient faults in external API calls, ensuring resiliency and reliability when connecting to other containers like the UnderCutters Service.</w:t>
            </w:r>
          </w:p>
          <w:p w14:paraId="0C4379E8" w14:textId="58556E1A" w:rsidR="0027487B" w:rsidRPr="00591C6F" w:rsidRDefault="0027487B" w:rsidP="00591C6F">
            <w:pPr>
              <w:pStyle w:val="Placeholder"/>
              <w:numPr>
                <w:ilvl w:val="0"/>
                <w:numId w:val="3"/>
              </w:numPr>
              <w:rPr>
                <w:i w:val="0"/>
                <w:iCs w:val="0"/>
                <w:color w:val="auto"/>
              </w:rPr>
            </w:pPr>
            <w:r w:rsidRPr="0027487B">
              <w:rPr>
                <w:i w:val="0"/>
                <w:iCs w:val="0"/>
                <w:color w:val="auto"/>
              </w:rPr>
              <w:t>The service ensures secure communication by implementing authentication and authorization using JWT Bearer tokens. This contributes to meeting system security requirements.</w:t>
            </w:r>
          </w:p>
        </w:tc>
      </w:tr>
      <w:tr w:rsidR="006C6D51" w:rsidRPr="00B72230" w14:paraId="406462EA" w14:textId="77777777" w:rsidTr="000A29CE">
        <w:trPr>
          <w:trHeight w:val="616"/>
        </w:trPr>
        <w:tc>
          <w:tcPr>
            <w:tcW w:w="2689" w:type="dxa"/>
            <w:shd w:val="clear" w:color="auto" w:fill="D8D8D8" w:themeFill="background2"/>
            <w:vAlign w:val="center"/>
          </w:tcPr>
          <w:p w14:paraId="24353B77" w14:textId="25186E01" w:rsidR="006C6D51" w:rsidRDefault="006C6D51" w:rsidP="00B72230">
            <w:pPr>
              <w:pStyle w:val="NoSpacing"/>
              <w:rPr>
                <w:rStyle w:val="Strong"/>
              </w:rPr>
            </w:pPr>
            <w:r>
              <w:rPr>
                <w:rStyle w:val="Strong"/>
              </w:rPr>
              <w:t>Technologies:</w:t>
            </w:r>
          </w:p>
        </w:tc>
        <w:tc>
          <w:tcPr>
            <w:tcW w:w="12699" w:type="dxa"/>
            <w:vAlign w:val="center"/>
          </w:tcPr>
          <w:p w14:paraId="29370FC3" w14:textId="39003B61" w:rsidR="006C6D51" w:rsidRPr="00591C6F" w:rsidRDefault="00591C6F" w:rsidP="00B72230">
            <w:pPr>
              <w:pStyle w:val="Placeholder"/>
              <w:rPr>
                <w:i w:val="0"/>
                <w:iCs w:val="0"/>
              </w:rPr>
            </w:pPr>
            <w:r w:rsidRPr="00591C6F">
              <w:rPr>
                <w:i w:val="0"/>
                <w:iCs w:val="0"/>
                <w:color w:val="auto"/>
              </w:rPr>
              <w:t>C#</w:t>
            </w:r>
            <w:r w:rsidR="00CD0E19">
              <w:rPr>
                <w:i w:val="0"/>
                <w:iCs w:val="0"/>
                <w:color w:val="auto"/>
              </w:rPr>
              <w:t>,</w:t>
            </w:r>
            <w:r w:rsidRPr="00591C6F">
              <w:rPr>
                <w:i w:val="0"/>
                <w:iCs w:val="0"/>
                <w:color w:val="auto"/>
              </w:rPr>
              <w:t xml:space="preserve"> ASP.NET Core 8.0</w:t>
            </w:r>
            <w:r w:rsidR="009B4635">
              <w:rPr>
                <w:i w:val="0"/>
                <w:iCs w:val="0"/>
                <w:color w:val="auto"/>
              </w:rPr>
              <w:t>, HTTP, JSON</w:t>
            </w:r>
          </w:p>
        </w:tc>
      </w:tr>
      <w:tr w:rsidR="009233FA" w:rsidRPr="00B72230" w14:paraId="3EAA0FB9" w14:textId="77777777" w:rsidTr="000A29CE">
        <w:trPr>
          <w:trHeight w:val="807"/>
        </w:trPr>
        <w:tc>
          <w:tcPr>
            <w:tcW w:w="2689" w:type="dxa"/>
            <w:shd w:val="clear" w:color="auto" w:fill="D8D8D8" w:themeFill="background2"/>
            <w:vAlign w:val="center"/>
          </w:tcPr>
          <w:p w14:paraId="73CD7785" w14:textId="4AADAA54" w:rsidR="009233FA" w:rsidRDefault="00F10130" w:rsidP="00FD4BFF">
            <w:pPr>
              <w:pStyle w:val="NoSpacing"/>
              <w:rPr>
                <w:rStyle w:val="Strong"/>
              </w:rPr>
            </w:pPr>
            <w:r>
              <w:rPr>
                <w:rStyle w:val="Strong"/>
              </w:rPr>
              <w:t>Data Requirements</w:t>
            </w:r>
            <w:r w:rsidR="00C32701">
              <w:rPr>
                <w:rStyle w:val="Strong"/>
              </w:rPr>
              <w:t>:</w:t>
            </w:r>
          </w:p>
        </w:tc>
        <w:tc>
          <w:tcPr>
            <w:tcW w:w="12699" w:type="dxa"/>
            <w:vAlign w:val="center"/>
          </w:tcPr>
          <w:p w14:paraId="1B9327C8" w14:textId="6FE5628A" w:rsidR="009233FA" w:rsidRDefault="0027487B" w:rsidP="0027487B">
            <w:pPr>
              <w:pStyle w:val="Placeholder"/>
              <w:numPr>
                <w:ilvl w:val="0"/>
                <w:numId w:val="4"/>
              </w:numPr>
              <w:rPr>
                <w:i w:val="0"/>
                <w:iCs w:val="0"/>
                <w:color w:val="auto"/>
              </w:rPr>
            </w:pPr>
            <w:r>
              <w:rPr>
                <w:i w:val="0"/>
                <w:iCs w:val="0"/>
                <w:color w:val="auto"/>
              </w:rPr>
              <w:t xml:space="preserve">Inbound HTTP Calls: </w:t>
            </w:r>
            <w:r w:rsidRPr="0027487B">
              <w:rPr>
                <w:i w:val="0"/>
                <w:iCs w:val="0"/>
                <w:color w:val="auto"/>
              </w:rPr>
              <w:t>API endpoints accept HTTP request to fetch or update product information.</w:t>
            </w:r>
          </w:p>
          <w:p w14:paraId="4AB644C4" w14:textId="77777777" w:rsidR="0027487B" w:rsidRDefault="0027487B" w:rsidP="0027487B">
            <w:pPr>
              <w:pStyle w:val="Placeholder"/>
              <w:numPr>
                <w:ilvl w:val="0"/>
                <w:numId w:val="4"/>
              </w:numPr>
              <w:rPr>
                <w:i w:val="0"/>
                <w:iCs w:val="0"/>
                <w:color w:val="auto"/>
              </w:rPr>
            </w:pPr>
            <w:r>
              <w:rPr>
                <w:i w:val="0"/>
                <w:iCs w:val="0"/>
                <w:color w:val="auto"/>
              </w:rPr>
              <w:t xml:space="preserve">Outbound HTTP Calls: </w:t>
            </w:r>
            <w:r w:rsidRPr="0027487B">
              <w:rPr>
                <w:i w:val="0"/>
                <w:iCs w:val="0"/>
                <w:color w:val="auto"/>
              </w:rPr>
              <w:t xml:space="preserve">The service communicates with the UnderCutters Service via outbound HTTP calls to fetch </w:t>
            </w:r>
            <w:r>
              <w:rPr>
                <w:i w:val="0"/>
                <w:iCs w:val="0"/>
                <w:color w:val="auto"/>
              </w:rPr>
              <w:t>product</w:t>
            </w:r>
            <w:r w:rsidRPr="0027487B">
              <w:rPr>
                <w:i w:val="0"/>
                <w:iCs w:val="0"/>
                <w:color w:val="auto"/>
              </w:rPr>
              <w:t xml:space="preserve"> data.</w:t>
            </w:r>
          </w:p>
          <w:p w14:paraId="5D2A95E7" w14:textId="77777777" w:rsidR="0027487B" w:rsidRDefault="0027487B" w:rsidP="0027487B">
            <w:pPr>
              <w:pStyle w:val="Placeholder"/>
              <w:numPr>
                <w:ilvl w:val="0"/>
                <w:numId w:val="4"/>
              </w:numPr>
              <w:rPr>
                <w:i w:val="0"/>
                <w:iCs w:val="0"/>
                <w:color w:val="auto"/>
              </w:rPr>
            </w:pPr>
            <w:r>
              <w:rPr>
                <w:i w:val="0"/>
                <w:iCs w:val="0"/>
                <w:color w:val="auto"/>
              </w:rPr>
              <w:t xml:space="preserve">SQL Database: </w:t>
            </w:r>
            <w:r w:rsidRPr="0027487B">
              <w:rPr>
                <w:i w:val="0"/>
                <w:iCs w:val="0"/>
                <w:color w:val="auto"/>
              </w:rPr>
              <w:t>The Product entity is stored and retrieved from the Azure SQL database using Entity Framework Core.</w:t>
            </w:r>
          </w:p>
          <w:p w14:paraId="2C6F234D" w14:textId="428D8825" w:rsidR="0027487B" w:rsidRPr="0027487B" w:rsidRDefault="0027487B" w:rsidP="0027487B">
            <w:pPr>
              <w:pStyle w:val="Placeholder"/>
              <w:numPr>
                <w:ilvl w:val="0"/>
                <w:numId w:val="4"/>
              </w:numPr>
              <w:rPr>
                <w:i w:val="0"/>
                <w:iCs w:val="0"/>
                <w:color w:val="auto"/>
              </w:rPr>
            </w:pPr>
            <w:r>
              <w:rPr>
                <w:i w:val="0"/>
                <w:iCs w:val="0"/>
                <w:color w:val="auto"/>
              </w:rPr>
              <w:t xml:space="preserve">ProductDto: </w:t>
            </w:r>
            <w:r w:rsidRPr="0027487B">
              <w:rPr>
                <w:i w:val="0"/>
                <w:iCs w:val="0"/>
                <w:color w:val="auto"/>
              </w:rPr>
              <w:t>A Data Transfer Object used for API communication, ensuring secure and efficient data sharing between containers.</w:t>
            </w:r>
          </w:p>
        </w:tc>
      </w:tr>
      <w:tr w:rsidR="00A2787E" w:rsidRPr="00B72230" w14:paraId="2C82CDB8" w14:textId="77777777" w:rsidTr="000A29CE">
        <w:trPr>
          <w:trHeight w:val="807"/>
        </w:trPr>
        <w:tc>
          <w:tcPr>
            <w:tcW w:w="2689" w:type="dxa"/>
            <w:shd w:val="clear" w:color="auto" w:fill="D8D8D8" w:themeFill="background2"/>
            <w:vAlign w:val="center"/>
          </w:tcPr>
          <w:p w14:paraId="1505299A" w14:textId="0D12F080" w:rsidR="00A2787E" w:rsidRDefault="00A2787E" w:rsidP="00FD4BFF">
            <w:pPr>
              <w:pStyle w:val="NoSpacing"/>
              <w:rPr>
                <w:rStyle w:val="Strong"/>
              </w:rPr>
            </w:pPr>
            <w:r>
              <w:rPr>
                <w:rStyle w:val="Strong"/>
              </w:rPr>
              <w:t>Endpoints</w:t>
            </w:r>
          </w:p>
        </w:tc>
        <w:tc>
          <w:tcPr>
            <w:tcW w:w="12699" w:type="dxa"/>
            <w:vAlign w:val="center"/>
          </w:tcPr>
          <w:p w14:paraId="43E0D391" w14:textId="77777777" w:rsidR="00591C6F" w:rsidRDefault="00591C6F" w:rsidP="00591C6F">
            <w:pPr>
              <w:pStyle w:val="Placeholder"/>
              <w:numPr>
                <w:ilvl w:val="0"/>
                <w:numId w:val="2"/>
              </w:numPr>
              <w:rPr>
                <w:i w:val="0"/>
                <w:iCs w:val="0"/>
                <w:color w:val="auto"/>
              </w:rPr>
            </w:pPr>
            <w:r w:rsidRPr="0027487B">
              <w:rPr>
                <w:i w:val="0"/>
                <w:iCs w:val="0"/>
                <w:color w:val="auto"/>
              </w:rPr>
              <w:t>G</w:t>
            </w:r>
            <w:r w:rsidR="0027487B">
              <w:rPr>
                <w:i w:val="0"/>
                <w:iCs w:val="0"/>
                <w:color w:val="auto"/>
              </w:rPr>
              <w:t>ET</w:t>
            </w:r>
            <w:r w:rsidRPr="0027487B">
              <w:rPr>
                <w:i w:val="0"/>
                <w:iCs w:val="0"/>
                <w:color w:val="auto"/>
              </w:rPr>
              <w:t xml:space="preserve"> /repo</w:t>
            </w:r>
            <w:r w:rsidR="0027487B">
              <w:rPr>
                <w:i w:val="0"/>
                <w:iCs w:val="0"/>
                <w:color w:val="auto"/>
              </w:rPr>
              <w:t xml:space="preserve"> </w:t>
            </w:r>
          </w:p>
          <w:p w14:paraId="56E5231F" w14:textId="77777777" w:rsidR="0027487B" w:rsidRDefault="0027487B" w:rsidP="00591C6F">
            <w:pPr>
              <w:pStyle w:val="Placeholder"/>
              <w:numPr>
                <w:ilvl w:val="0"/>
                <w:numId w:val="2"/>
              </w:numPr>
              <w:rPr>
                <w:i w:val="0"/>
                <w:iCs w:val="0"/>
                <w:color w:val="auto"/>
              </w:rPr>
            </w:pPr>
            <w:r>
              <w:rPr>
                <w:i w:val="0"/>
                <w:iCs w:val="0"/>
                <w:color w:val="auto"/>
              </w:rPr>
              <w:t>GET /products</w:t>
            </w:r>
          </w:p>
          <w:p w14:paraId="0219A2AF" w14:textId="6DDF0BDA" w:rsidR="0027487B" w:rsidRPr="0027487B" w:rsidRDefault="0027487B" w:rsidP="00591C6F">
            <w:pPr>
              <w:pStyle w:val="Placeholder"/>
              <w:numPr>
                <w:ilvl w:val="0"/>
                <w:numId w:val="2"/>
              </w:numPr>
              <w:rPr>
                <w:i w:val="0"/>
                <w:iCs w:val="0"/>
                <w:color w:val="auto"/>
              </w:rPr>
            </w:pPr>
            <w:r>
              <w:rPr>
                <w:i w:val="0"/>
                <w:iCs w:val="0"/>
                <w:color w:val="auto"/>
              </w:rPr>
              <w:t>POST /products</w:t>
            </w:r>
          </w:p>
        </w:tc>
      </w:tr>
      <w:bookmarkEnd w:id="0"/>
      <w:bookmarkEnd w:id="1"/>
      <w:bookmarkEnd w:id="2"/>
    </w:tbl>
    <w:p w14:paraId="26435E9E" w14:textId="77777777" w:rsidR="008C14A0" w:rsidRDefault="008C14A0" w:rsidP="0012121C"/>
    <w:p w14:paraId="6C9F1C73" w14:textId="14D8DDE0" w:rsidR="003A5298" w:rsidRDefault="009147ED" w:rsidP="0012121C">
      <w:pPr>
        <w:rPr>
          <w:rStyle w:val="Emphasis"/>
        </w:rPr>
      </w:pPr>
      <w:r w:rsidRPr="009147ED">
        <w:rPr>
          <w:rStyle w:val="Emphasis"/>
        </w:rPr>
        <w:t>Provide additional table</w:t>
      </w:r>
      <w:r w:rsidR="008C14A0">
        <w:rPr>
          <w:rStyle w:val="Emphasis"/>
        </w:rPr>
        <w:t>s</w:t>
      </w:r>
      <w:r w:rsidRPr="009147ED">
        <w:rPr>
          <w:rStyle w:val="Emphasis"/>
        </w:rPr>
        <w:t xml:space="preserve"> for each container you will develop</w:t>
      </w:r>
    </w:p>
    <w:sectPr w:rsidR="003A5298" w:rsidSect="003A5298">
      <w:pgSz w:w="16838" w:h="11906"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B5"/>
    <w:multiLevelType w:val="hybridMultilevel"/>
    <w:tmpl w:val="A8EE4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F94673"/>
    <w:multiLevelType w:val="hybridMultilevel"/>
    <w:tmpl w:val="F03A8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803A0"/>
    <w:multiLevelType w:val="hybridMultilevel"/>
    <w:tmpl w:val="9F866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8C73EB"/>
    <w:multiLevelType w:val="hybridMultilevel"/>
    <w:tmpl w:val="B4F249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581755">
    <w:abstractNumId w:val="3"/>
  </w:num>
  <w:num w:numId="2" w16cid:durableId="316617697">
    <w:abstractNumId w:val="1"/>
  </w:num>
  <w:num w:numId="3" w16cid:durableId="566696514">
    <w:abstractNumId w:val="2"/>
  </w:num>
  <w:num w:numId="4" w16cid:durableId="96052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81A"/>
    <w:rsid w:val="000153E4"/>
    <w:rsid w:val="000A29CE"/>
    <w:rsid w:val="000B7667"/>
    <w:rsid w:val="000D1A7C"/>
    <w:rsid w:val="0012121C"/>
    <w:rsid w:val="001E4678"/>
    <w:rsid w:val="0020679A"/>
    <w:rsid w:val="00222A1F"/>
    <w:rsid w:val="002408A8"/>
    <w:rsid w:val="0027487B"/>
    <w:rsid w:val="002F379C"/>
    <w:rsid w:val="003163A6"/>
    <w:rsid w:val="00320CBB"/>
    <w:rsid w:val="00331057"/>
    <w:rsid w:val="003A5298"/>
    <w:rsid w:val="003A73C4"/>
    <w:rsid w:val="003F2362"/>
    <w:rsid w:val="00400F4A"/>
    <w:rsid w:val="00437037"/>
    <w:rsid w:val="004507AE"/>
    <w:rsid w:val="004800C3"/>
    <w:rsid w:val="004C28C1"/>
    <w:rsid w:val="00533F62"/>
    <w:rsid w:val="005509B4"/>
    <w:rsid w:val="00554F87"/>
    <w:rsid w:val="00557306"/>
    <w:rsid w:val="00560219"/>
    <w:rsid w:val="00591C6F"/>
    <w:rsid w:val="005D1E0F"/>
    <w:rsid w:val="00604B25"/>
    <w:rsid w:val="0062375F"/>
    <w:rsid w:val="00671A96"/>
    <w:rsid w:val="006C405F"/>
    <w:rsid w:val="006C6D51"/>
    <w:rsid w:val="006E0745"/>
    <w:rsid w:val="007857BB"/>
    <w:rsid w:val="007C4418"/>
    <w:rsid w:val="007C60BB"/>
    <w:rsid w:val="007D559A"/>
    <w:rsid w:val="008234A9"/>
    <w:rsid w:val="008324A3"/>
    <w:rsid w:val="008B10CA"/>
    <w:rsid w:val="008C14A0"/>
    <w:rsid w:val="009147ED"/>
    <w:rsid w:val="009233FA"/>
    <w:rsid w:val="00951CC9"/>
    <w:rsid w:val="00961202"/>
    <w:rsid w:val="009A57D9"/>
    <w:rsid w:val="009B4635"/>
    <w:rsid w:val="009C75F9"/>
    <w:rsid w:val="009D1BBF"/>
    <w:rsid w:val="00A2787E"/>
    <w:rsid w:val="00A75561"/>
    <w:rsid w:val="00A95890"/>
    <w:rsid w:val="00B124B1"/>
    <w:rsid w:val="00B4290F"/>
    <w:rsid w:val="00B555EE"/>
    <w:rsid w:val="00B72230"/>
    <w:rsid w:val="00BC7BF8"/>
    <w:rsid w:val="00BF4FAD"/>
    <w:rsid w:val="00BF5E71"/>
    <w:rsid w:val="00C21EBA"/>
    <w:rsid w:val="00C32701"/>
    <w:rsid w:val="00C7072B"/>
    <w:rsid w:val="00C96A72"/>
    <w:rsid w:val="00CD0E19"/>
    <w:rsid w:val="00CF0852"/>
    <w:rsid w:val="00D2574D"/>
    <w:rsid w:val="00D81FDA"/>
    <w:rsid w:val="00D87F0E"/>
    <w:rsid w:val="00D915A5"/>
    <w:rsid w:val="00DC356C"/>
    <w:rsid w:val="00DD0ED8"/>
    <w:rsid w:val="00E05D49"/>
    <w:rsid w:val="00E15DF9"/>
    <w:rsid w:val="00E31817"/>
    <w:rsid w:val="00E41622"/>
    <w:rsid w:val="00E8381A"/>
    <w:rsid w:val="00E94B60"/>
    <w:rsid w:val="00EB3843"/>
    <w:rsid w:val="00ED62FD"/>
    <w:rsid w:val="00F10130"/>
    <w:rsid w:val="00F604AA"/>
    <w:rsid w:val="00FD35E2"/>
    <w:rsid w:val="00FD4BFF"/>
    <w:rsid w:val="44BF8E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9320"/>
  <w15:chartTrackingRefBased/>
  <w15:docId w15:val="{2164B7A7-4E31-455D-8FEC-0299AFA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75F"/>
    <w:pPr>
      <w:spacing w:line="360" w:lineRule="auto"/>
    </w:pPr>
    <w:rPr>
      <w:sz w:val="24"/>
    </w:rPr>
  </w:style>
  <w:style w:type="paragraph" w:styleId="Heading1">
    <w:name w:val="heading 1"/>
    <w:basedOn w:val="Normal"/>
    <w:next w:val="Normal"/>
    <w:link w:val="Heading1Char"/>
    <w:uiPriority w:val="9"/>
    <w:qFormat/>
    <w:rsid w:val="0062375F"/>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62375F"/>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rPr>
  </w:style>
  <w:style w:type="paragraph" w:styleId="Heading3">
    <w:name w:val="heading 3"/>
    <w:basedOn w:val="Normal"/>
    <w:next w:val="Normal"/>
    <w:link w:val="Heading3Char"/>
    <w:uiPriority w:val="9"/>
    <w:semiHidden/>
    <w:unhideWhenUsed/>
    <w:qFormat/>
    <w:rsid w:val="0062375F"/>
    <w:pPr>
      <w:spacing w:before="200" w:after="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62375F"/>
    <w:pPr>
      <w:spacing w:before="200" w:after="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62375F"/>
    <w:pPr>
      <w:spacing w:before="200" w:after="0"/>
      <w:outlineLvl w:val="4"/>
    </w:pPr>
    <w:rPr>
      <w:rFonts w:asciiTheme="majorHAnsi" w:eastAsiaTheme="majorEastAsia" w:hAnsiTheme="majorHAnsi" w:cstheme="majorBidi"/>
      <w:b/>
      <w:bCs/>
      <w:color w:val="7F7F7F" w:themeColor="text1" w:themeTint="80"/>
      <w:sz w:val="22"/>
    </w:rPr>
  </w:style>
  <w:style w:type="paragraph" w:styleId="Heading6">
    <w:name w:val="heading 6"/>
    <w:basedOn w:val="Normal"/>
    <w:next w:val="Normal"/>
    <w:link w:val="Heading6Char"/>
    <w:uiPriority w:val="9"/>
    <w:semiHidden/>
    <w:unhideWhenUsed/>
    <w:qFormat/>
    <w:rsid w:val="0062375F"/>
    <w:pPr>
      <w:spacing w:after="0" w:line="271" w:lineRule="auto"/>
      <w:outlineLvl w:val="5"/>
    </w:pPr>
    <w:rPr>
      <w:rFonts w:asciiTheme="majorHAnsi" w:eastAsiaTheme="majorEastAsia" w:hAnsiTheme="majorHAnsi" w:cstheme="majorBidi"/>
      <w:b/>
      <w:bCs/>
      <w:i/>
      <w:iCs/>
      <w:color w:val="7F7F7F" w:themeColor="text1" w:themeTint="80"/>
      <w:sz w:val="22"/>
    </w:rPr>
  </w:style>
  <w:style w:type="paragraph" w:styleId="Heading7">
    <w:name w:val="heading 7"/>
    <w:basedOn w:val="Normal"/>
    <w:next w:val="Normal"/>
    <w:link w:val="Heading7Char"/>
    <w:uiPriority w:val="9"/>
    <w:semiHidden/>
    <w:unhideWhenUsed/>
    <w:qFormat/>
    <w:rsid w:val="0062375F"/>
    <w:pPr>
      <w:spacing w:after="0"/>
      <w:outlineLvl w:val="6"/>
    </w:pPr>
    <w:rPr>
      <w:rFonts w:asciiTheme="majorHAnsi" w:eastAsiaTheme="majorEastAsia" w:hAnsiTheme="majorHAnsi" w:cstheme="majorBidi"/>
      <w:i/>
      <w:iCs/>
      <w:sz w:val="22"/>
    </w:rPr>
  </w:style>
  <w:style w:type="paragraph" w:styleId="Heading8">
    <w:name w:val="heading 8"/>
    <w:basedOn w:val="Normal"/>
    <w:next w:val="Normal"/>
    <w:link w:val="Heading8Char"/>
    <w:uiPriority w:val="9"/>
    <w:semiHidden/>
    <w:unhideWhenUsed/>
    <w:qFormat/>
    <w:rsid w:val="0062375F"/>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62375F"/>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1EBA"/>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2375F"/>
    <w:pPr>
      <w:ind w:left="720"/>
      <w:contextualSpacing/>
    </w:pPr>
  </w:style>
  <w:style w:type="table" w:styleId="TableGrid">
    <w:name w:val="Table Grid"/>
    <w:basedOn w:val="TableNormal"/>
    <w:uiPriority w:val="39"/>
    <w:rsid w:val="0055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2375F"/>
    <w:rPr>
      <w:rFonts w:asciiTheme="majorHAnsi" w:eastAsiaTheme="majorEastAsia" w:hAnsiTheme="majorHAnsi" w:cstheme="majorBidi"/>
      <w:bCs/>
      <w:color w:val="FFFFFF" w:themeColor="background1"/>
      <w:sz w:val="28"/>
      <w:szCs w:val="28"/>
      <w:shd w:val="clear" w:color="auto" w:fill="6C2787" w:themeFill="accent1"/>
    </w:rPr>
  </w:style>
  <w:style w:type="paragraph" w:styleId="Title">
    <w:name w:val="Title"/>
    <w:basedOn w:val="Normal"/>
    <w:next w:val="Normal"/>
    <w:link w:val="TitleChar"/>
    <w:uiPriority w:val="10"/>
    <w:qFormat/>
    <w:rsid w:val="0062375F"/>
    <w:pPr>
      <w:spacing w:after="0" w:line="240" w:lineRule="auto"/>
      <w:contextualSpacing/>
    </w:pPr>
    <w:rPr>
      <w:rFonts w:asciiTheme="majorHAnsi" w:eastAsiaTheme="majorEastAsia" w:hAnsiTheme="majorHAnsi" w:cstheme="majorBidi"/>
      <w:b/>
      <w:color w:val="6C2787" w:themeColor="accent1"/>
      <w:spacing w:val="5"/>
      <w:sz w:val="48"/>
      <w:szCs w:val="52"/>
    </w:rPr>
  </w:style>
  <w:style w:type="character" w:customStyle="1" w:styleId="TitleChar">
    <w:name w:val="Title Char"/>
    <w:basedOn w:val="DefaultParagraphFont"/>
    <w:link w:val="Title"/>
    <w:uiPriority w:val="10"/>
    <w:rsid w:val="0062375F"/>
    <w:rPr>
      <w:rFonts w:asciiTheme="majorHAnsi" w:eastAsiaTheme="majorEastAsia" w:hAnsiTheme="majorHAnsi" w:cstheme="majorBidi"/>
      <w:b/>
      <w:color w:val="6C2787" w:themeColor="accent1"/>
      <w:spacing w:val="5"/>
      <w:sz w:val="48"/>
      <w:szCs w:val="52"/>
    </w:rPr>
  </w:style>
  <w:style w:type="character" w:customStyle="1" w:styleId="Heading2Char">
    <w:name w:val="Heading 2 Char"/>
    <w:basedOn w:val="DefaultParagraphFont"/>
    <w:link w:val="Heading2"/>
    <w:uiPriority w:val="9"/>
    <w:semiHidden/>
    <w:rsid w:val="0062375F"/>
    <w:rPr>
      <w:rFonts w:asciiTheme="majorHAnsi" w:eastAsiaTheme="majorEastAsia" w:hAnsiTheme="majorHAnsi" w:cstheme="majorBidi"/>
      <w:bCs/>
      <w:sz w:val="26"/>
      <w:szCs w:val="26"/>
      <w:shd w:val="clear" w:color="auto" w:fill="E5CAF0" w:themeFill="accent1" w:themeFillTint="33"/>
    </w:rPr>
  </w:style>
  <w:style w:type="character" w:customStyle="1" w:styleId="Heading3Char">
    <w:name w:val="Heading 3 Char"/>
    <w:basedOn w:val="DefaultParagraphFont"/>
    <w:link w:val="Heading3"/>
    <w:uiPriority w:val="9"/>
    <w:semiHidden/>
    <w:rsid w:val="0062375F"/>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semiHidden/>
    <w:rsid w:val="0062375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62375F"/>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62375F"/>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62375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2375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62375F"/>
    <w:rPr>
      <w:rFonts w:asciiTheme="majorHAnsi" w:eastAsiaTheme="majorEastAsia" w:hAnsiTheme="majorHAnsi" w:cstheme="majorBidi"/>
      <w:i/>
      <w:iCs/>
      <w:spacing w:val="5"/>
      <w:sz w:val="20"/>
      <w:szCs w:val="20"/>
    </w:rPr>
  </w:style>
  <w:style w:type="paragraph" w:styleId="Subtitle">
    <w:name w:val="Subtitle"/>
    <w:basedOn w:val="Normal"/>
    <w:next w:val="Normal"/>
    <w:link w:val="SubtitleChar"/>
    <w:uiPriority w:val="11"/>
    <w:qFormat/>
    <w:rsid w:val="0062375F"/>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62375F"/>
    <w:rPr>
      <w:rFonts w:asciiTheme="majorHAnsi" w:eastAsiaTheme="majorEastAsia" w:hAnsiTheme="majorHAnsi" w:cstheme="majorBidi"/>
      <w:i/>
      <w:iCs/>
      <w:spacing w:val="13"/>
      <w:sz w:val="24"/>
      <w:szCs w:val="24"/>
    </w:rPr>
  </w:style>
  <w:style w:type="character" w:styleId="Strong">
    <w:name w:val="Strong"/>
    <w:uiPriority w:val="22"/>
    <w:qFormat/>
    <w:rsid w:val="0062375F"/>
    <w:rPr>
      <w:b/>
      <w:bCs/>
    </w:rPr>
  </w:style>
  <w:style w:type="character" w:styleId="Emphasis">
    <w:name w:val="Emphasis"/>
    <w:uiPriority w:val="20"/>
    <w:qFormat/>
    <w:rsid w:val="0062375F"/>
    <w:rPr>
      <w:b/>
      <w:bCs/>
      <w:i/>
      <w:iCs/>
      <w:spacing w:val="10"/>
      <w:bdr w:val="none" w:sz="0" w:space="0" w:color="auto"/>
      <w:shd w:val="clear" w:color="auto" w:fill="auto"/>
    </w:rPr>
  </w:style>
  <w:style w:type="paragraph" w:styleId="NoSpacing">
    <w:name w:val="No Spacing"/>
    <w:basedOn w:val="Normal"/>
    <w:link w:val="NoSpacingChar"/>
    <w:uiPriority w:val="1"/>
    <w:qFormat/>
    <w:rsid w:val="0062375F"/>
    <w:pPr>
      <w:spacing w:after="0" w:line="240" w:lineRule="auto"/>
    </w:pPr>
    <w:rPr>
      <w:sz w:val="22"/>
    </w:rPr>
  </w:style>
  <w:style w:type="character" w:customStyle="1" w:styleId="NoSpacingChar">
    <w:name w:val="No Spacing Char"/>
    <w:basedOn w:val="DefaultParagraphFont"/>
    <w:link w:val="NoSpacing"/>
    <w:uiPriority w:val="1"/>
    <w:rsid w:val="0062375F"/>
  </w:style>
  <w:style w:type="paragraph" w:styleId="Quote">
    <w:name w:val="Quote"/>
    <w:basedOn w:val="Normal"/>
    <w:next w:val="Normal"/>
    <w:link w:val="QuoteChar"/>
    <w:uiPriority w:val="29"/>
    <w:qFormat/>
    <w:rsid w:val="0062375F"/>
    <w:pPr>
      <w:spacing w:before="200" w:after="0"/>
      <w:ind w:left="360" w:right="360"/>
    </w:pPr>
    <w:rPr>
      <w:i/>
      <w:iCs/>
      <w:sz w:val="22"/>
    </w:rPr>
  </w:style>
  <w:style w:type="character" w:customStyle="1" w:styleId="QuoteChar">
    <w:name w:val="Quote Char"/>
    <w:basedOn w:val="DefaultParagraphFont"/>
    <w:link w:val="Quote"/>
    <w:uiPriority w:val="29"/>
    <w:rsid w:val="0062375F"/>
    <w:rPr>
      <w:i/>
      <w:iCs/>
    </w:rPr>
  </w:style>
  <w:style w:type="paragraph" w:styleId="IntenseQuote">
    <w:name w:val="Intense Quote"/>
    <w:basedOn w:val="Normal"/>
    <w:next w:val="Normal"/>
    <w:link w:val="IntenseQuoteChar"/>
    <w:uiPriority w:val="30"/>
    <w:qFormat/>
    <w:rsid w:val="0062375F"/>
    <w:pPr>
      <w:pBdr>
        <w:bottom w:val="single" w:sz="4" w:space="1" w:color="auto"/>
      </w:pBdr>
      <w:spacing w:before="200" w:after="280"/>
      <w:ind w:left="1008" w:right="1152"/>
      <w:jc w:val="both"/>
    </w:pPr>
    <w:rPr>
      <w:b/>
      <w:bCs/>
      <w:i/>
      <w:iCs/>
      <w:sz w:val="22"/>
    </w:rPr>
  </w:style>
  <w:style w:type="character" w:customStyle="1" w:styleId="IntenseQuoteChar">
    <w:name w:val="Intense Quote Char"/>
    <w:basedOn w:val="DefaultParagraphFont"/>
    <w:link w:val="IntenseQuote"/>
    <w:uiPriority w:val="30"/>
    <w:rsid w:val="0062375F"/>
    <w:rPr>
      <w:b/>
      <w:bCs/>
      <w:i/>
      <w:iCs/>
    </w:rPr>
  </w:style>
  <w:style w:type="character" w:styleId="SubtleEmphasis">
    <w:name w:val="Subtle Emphasis"/>
    <w:uiPriority w:val="19"/>
    <w:qFormat/>
    <w:rsid w:val="0062375F"/>
    <w:rPr>
      <w:i/>
      <w:iCs/>
    </w:rPr>
  </w:style>
  <w:style w:type="character" w:styleId="IntenseEmphasis">
    <w:name w:val="Intense Emphasis"/>
    <w:uiPriority w:val="21"/>
    <w:qFormat/>
    <w:rsid w:val="0062375F"/>
    <w:rPr>
      <w:b/>
      <w:bCs/>
    </w:rPr>
  </w:style>
  <w:style w:type="character" w:styleId="SubtleReference">
    <w:name w:val="Subtle Reference"/>
    <w:uiPriority w:val="31"/>
    <w:qFormat/>
    <w:rsid w:val="0062375F"/>
    <w:rPr>
      <w:smallCaps/>
    </w:rPr>
  </w:style>
  <w:style w:type="character" w:styleId="IntenseReference">
    <w:name w:val="Intense Reference"/>
    <w:uiPriority w:val="32"/>
    <w:qFormat/>
    <w:rsid w:val="0062375F"/>
    <w:rPr>
      <w:smallCaps/>
      <w:spacing w:val="5"/>
      <w:u w:val="single"/>
    </w:rPr>
  </w:style>
  <w:style w:type="character" w:styleId="BookTitle">
    <w:name w:val="Book Title"/>
    <w:uiPriority w:val="33"/>
    <w:qFormat/>
    <w:rsid w:val="0062375F"/>
    <w:rPr>
      <w:i/>
      <w:iCs/>
      <w:smallCaps/>
      <w:spacing w:val="5"/>
    </w:rPr>
  </w:style>
  <w:style w:type="paragraph" w:styleId="TOCHeading">
    <w:name w:val="TOC Heading"/>
    <w:basedOn w:val="Heading1"/>
    <w:next w:val="Normal"/>
    <w:uiPriority w:val="39"/>
    <w:semiHidden/>
    <w:unhideWhenUsed/>
    <w:qFormat/>
    <w:rsid w:val="0062375F"/>
    <w:pPr>
      <w:outlineLvl w:val="9"/>
    </w:pPr>
  </w:style>
  <w:style w:type="paragraph" w:customStyle="1" w:styleId="Placeholder">
    <w:name w:val="Placeholder"/>
    <w:basedOn w:val="NoSpacing"/>
    <w:qFormat/>
    <w:rsid w:val="00320CBB"/>
    <w:rPr>
      <w:i/>
      <w:iCs/>
      <w:color w:val="808080" w:themeColor="background1" w:themeShade="80"/>
      <w:sz w:val="20"/>
    </w:rPr>
  </w:style>
  <w:style w:type="paragraph" w:styleId="Revision">
    <w:name w:val="Revision"/>
    <w:hidden/>
    <w:uiPriority w:val="99"/>
    <w:semiHidden/>
    <w:rsid w:val="00D915A5"/>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3C357FF7DD4047B71B85C0114DA162" ma:contentTypeVersion="4" ma:contentTypeDescription="Create a new document." ma:contentTypeScope="" ma:versionID="61b43f97b23aca02e4821bf24c5f0948">
  <xsd:schema xmlns:xsd="http://www.w3.org/2001/XMLSchema" xmlns:xs="http://www.w3.org/2001/XMLSchema" xmlns:p="http://schemas.microsoft.com/office/2006/metadata/properties" xmlns:ns2="6e71c09c-5719-4e88-af77-260581849004" targetNamespace="http://schemas.microsoft.com/office/2006/metadata/properties" ma:root="true" ma:fieldsID="4136ccf4f709069a3e0fc0623ee965ae" ns2:_="">
    <xsd:import namespace="6e71c09c-5719-4e88-af77-26058184900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1c09c-5719-4e88-af77-2605818490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EFCB81-CE27-4B89-A877-664EF08ACB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4938F7-4863-4573-A6CD-658C180E5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1c09c-5719-4e88-af77-260581849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857B39-1EF9-472E-BE7C-DBB90A2CB0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dc:creator>
  <cp:keywords/>
  <dc:description/>
  <cp:lastModifiedBy>OBON, DANIEL CYRIL (Student)</cp:lastModifiedBy>
  <cp:revision>75</cp:revision>
  <dcterms:created xsi:type="dcterms:W3CDTF">2016-10-26T12:57:00Z</dcterms:created>
  <dcterms:modified xsi:type="dcterms:W3CDTF">2025-01-14T14:38:00Z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0x010100073C357FF7DD4047B71B85C0114DA162</vt:lpwstr>
  </property>
  <property fmtid="{D5CDD505-2E9C-101B-9397-08002B2CF9AE}" pid="3" name="Order">
    <vt:r8>7500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