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Product Requirements Document (PRD) com Foco em IA</w:t>
      </w: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Feature:</w:t>
      </w:r>
      <w:r>
        <w:t xml:space="preserve"> [Nome da Feature de IA]
</w:t>
      </w: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PRD é o documento central que alinha as equipes de produto, engenharia, design e ciência de dados sobre o que construir e por quê. Ele vai além de um PRD tradicional ao incluir seções detalhadas sobre os requisitos do modelo de IA, a experiência do usuário com a IA e as métricas de sucesso específicas para o modelo.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Visão Geral e Objetivo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Problema do Cliente:</w:t>
      </w:r>
      <w:r>
        <w:t xml:space="preserve"> Qual é o problema que estamos resolvendo? Por que isso é importante para nossos clientes?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 da Feature:</w:t>
      </w:r>
      <w:r>
        <w:t xml:space="preserve"> O que esta feature permitirá que os usuários façam? Como ela se conecta aos objetivos estratégicos do produto (OKRs)?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Proposta de Valor:</w:t>
      </w:r>
      <w:r>
        <w:t xml:space="preserve"> Como esta feature tornará a vida do nosso cliente melhor?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Escopo e Requisitos do Produto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Stories:</w:t>
      </w:r>
    </w:p>
    <w:p>
      <w:pPr>
        <w:pStyle w:val="MdListItem"/>
        <w:numPr>
          <w:ilvl w:val="1"/>
          <w:numId w:val="2"/>
        </w:numPr>
      </w:pPr>
      <w:r>
        <w:t xml:space="preserve">"Como um [perfil de usuário], eu quero [ação], para que eu possa [resultado]."</w:t>
      </w:r>
    </w:p>
    <w:p>
      <w:pPr>
        <w:pStyle w:val="MdListItem"/>
        <w:numPr>
          <w:ilvl w:val="1"/>
          <w:numId w:val="2"/>
        </w:numPr>
      </w:pPr>
      <w:r>
        <w:t xml:space="preserve">(Inclua histórias que cobrem o cenário ideal, casos de borda e interações com a IA).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Requisitos Funcionais:</w:t>
      </w:r>
    </w:p>
    <w:p>
      <w:pPr>
        <w:pStyle w:val="MdListItem"/>
        <w:numPr>
          <w:ilvl w:val="1"/>
          <w:numId w:val="2"/>
        </w:numPr>
      </w:pPr>
      <w:r>
        <w:t xml:space="preserve">[Requisito 1]</w:t>
      </w:r>
    </w:p>
    <w:p>
      <w:pPr>
        <w:pStyle w:val="MdListItem"/>
        <w:numPr>
          <w:ilvl w:val="1"/>
          <w:numId w:val="2"/>
        </w:numPr>
      </w:pPr>
      <w:r>
        <w:t xml:space="preserve">[Requisito 2]</w:t>
      </w:r>
    </w:p>
    <w:p>
      <w:pPr>
        <w:pStyle w:val="MdListItem"/>
        <w:numPr>
          <w:ilvl w:val="1"/>
          <w:numId w:val="2"/>
        </w:numPr>
      </w:pPr>
      <w:r>
        <w:t xml:space="preserve">...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Fora do Escopo (O que NÃO vamos fazer):</w:t>
      </w:r>
    </w:p>
    <w:p>
      <w:pPr>
        <w:pStyle w:val="MdListItem"/>
        <w:numPr>
          <w:ilvl w:val="1"/>
          <w:numId w:val="2"/>
        </w:numPr>
      </w:pPr>
      <w:r>
        <w:t xml:space="preserve">[Feature ou capacidade que não será incluída nesta versão].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Requisitos Específicos da IA</w:t>
      </w:r>
    </w:p>
    <w:p>
      <w:pPr>
        <w:pStyle w:val="MdParagraph"/>
      </w:pPr>
      <w:r>
        <w:t xml:space="preserve">Esta é a seção mais crítica para o alinhamento com a equipe de Machine Learning.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Tarefa do Modelo de 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a tarefa principal que o modelo precisa executar? (Ex: Classificação, Geração de Texto, Previsão, Detecção de Anomalia)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Input do Modelo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 dados o modelo receberá para fazer sua previsão/geração? (Ex: Texto do usuário, imagem, dados de telemetria)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Output do Modelo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o resultado esperado do modelo? Qual o formato? (Ex: Uma categoria (string), uma pontuação (float), um JSON com múltiplos campos)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 de Sucesso do Modelo (Offline)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mediremos a performance do modelo antes do deploy? (Ex: Acurácia &gt; 95%, Precisão, Recall, F1-Score, Mean Absolute Error)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Métricas de Sucesso do Produto (Online)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saberemos que o modelo está agregando valor real aos usuários? (Ex: % de aceitação da sugestão da IA, aumento na conversão, redução no tempo da tarefa)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Latência e Throughput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o tempo de resposta aceitável para o modelo? Quantas predições por segundo ele precisa suportar? (Ex: &lt; 500ms por predição)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Explicabilidade (XAI)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Precisamos explicar por que o modelo tomou uma decisão? Se sim, para quem (usuário final, time interno) e em que nível de detalhe?</w:t>
            </w:r>
          </w:p>
        </w:tc>
      </w:tr>
    </w:tbl>
    <w:p>
      <w:pPr>
        <w:pStyle w:val="Heading3"/>
        <w:pStyle w:val="MdHeading3"/>
      </w:pPr>
      <w:r>
        <w:t xml:space="preserve">4. Experiência do Usuário (UX) com 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Fluxo do Usuário:</w:t>
      </w:r>
      <w:r>
        <w:t xml:space="preserve"> Desenhe ou descreva o fluxo de interação do usuário com a feature de IA. Onde a "mágica" acontece?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Apresentação dos Resultados da IA:</w:t>
      </w:r>
      <w:r>
        <w:t xml:space="preserve"> Como os resultados do modelo serão mostrados ao usuário? (Ex: Uma sugestão, um destaque no texto, um item em uma lista ordenada).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Gerenciamento de Confiança e Incerteza:</w:t>
      </w:r>
      <w:r>
        <w:t xml:space="preserve"> Como vamos comunicar quando o modelo tem baixa confiança? (Ex: "Sugestão: talvez você queira...", apresentar múltiplas opções).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Tratamento de Erros e Feedback:</w:t>
      </w:r>
      <w:r>
        <w:t xml:space="preserve"> O que acontece quando o modelo erra? Como o usuário pode corrigir o erro ou dar feedback? Este feedback será usado para retreinar o modelo?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Onboarding e Educação:</w:t>
      </w:r>
      <w:r>
        <w:t xml:space="preserve"> Como vamos ensinar os usuários a usar e confiar nesta nova capacidade inteligente?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Requisitos de Dados:</w:t>
      </w:r>
      <w:r>
        <w:t xml:space="preserve"> Que dados são necessários para treinar, validar e testar o modelo? (Consulte o </w:t>
      </w:r>
      <w:r>
        <w:rPr>
          <w:rStyle w:val="MdEm"/>
          <w:i/>
          <w:iCs/>
        </w:rPr>
        <w:t xml:space="preserve">Data Requirements Document</w:t>
      </w:r>
      <w:r>
        <w:t xml:space="preserve"> para mais detalhes).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Estratégia de Aquisição de Dados:</w:t>
      </w:r>
      <w:r>
        <w:t xml:space="preserve"> Como obteremos os dados se não os tivermos? (Ex: Coleta em produção, compra de datasets, geração de dados sintéticos, rotulagem manual).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Privacidade e Segurança:</w:t>
      </w:r>
      <w:r>
        <w:t xml:space="preserve"> Como garantiremos que os dados do usuário sejam tratados de forma segura e anônima, em conformidade com a LGPD/GDPR?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Estratégia de Lançamento (Go-to-Market)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Fases do Lançamento: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Alpha Interno:</w:t>
      </w:r>
      <w:r>
        <w:t xml:space="preserve"> Teste com a equipe da empresa.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Beta Fechado:</w:t>
      </w:r>
      <w:r>
        <w:t xml:space="preserve"> Lançamento para um grupo seleto de clientes.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Lançamento Percentual (Canary):</w:t>
      </w:r>
      <w:r>
        <w:t xml:space="preserve"> Lançamento para 1%, 10%, 50% dos usuários, monitorando as métricas.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Lançamento Geral (GA):</w:t>
      </w:r>
      <w:r>
        <w:t xml:space="preserve"> Disponível para todos os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de Comunicação:</w:t>
      </w:r>
      <w:r>
        <w:t xml:space="preserve"> Como e quando anunciaremos a nova feature?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Métricas de Sucesso do Lançamento:</w:t>
      </w:r>
      <w:r>
        <w:t xml:space="preserve"> Quais KPIs determinarão se o lançamento foi um sucesso? (Ex: Adoção da feature, impacto nos OKRs, feedback qualitativo).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Riscos e Mitigações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Risco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Probabilidade (Baixa/Média/Alta)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Impacto (Baixo/Médio/Alto)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Plano de Mitigação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Técnico:</w:t>
            </w:r>
            <w:r>
              <w:t xml:space="preserve"> A acurácia do modelo não atinge o mínimo necessário.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Simplificar o problema, coletar mais dados, ou pivotar para uma solução baseada em regras como fallback.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 Produto:</w:t>
            </w:r>
            <w:r>
              <w:t xml:space="preserve"> Os usuários não entendem ou não confiam na sugestão da IA.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Média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Investir em UX para explicabilidade, realizar mais testes de usabilidade, e criar um onboarding claro.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Ético:</w:t>
            </w:r>
            <w:r>
              <w:t xml:space="preserve"> O modelo apresenta viés contra um determinado grupo.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Baixa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Realizar auditoria de viés nos dados e no modelo (conforme o Checklist de IA Responsável) e criar um canal para os usuários reportarem problemas.</w:t>
            </w:r>
          </w:p>
        </w:tc>
      </w:tr>
    </w:tbl>
    <w:p>
      <w:pPr>
        <w:pStyle w:val="Heading3"/>
        <w:pStyle w:val="MdHeading3"/>
      </w:pPr>
      <w:r>
        <w:t xml:space="preserve">8. Apêndice</w:t>
      </w:r>
    </w:p>
    <w:p>
      <w:pPr>
        <w:pStyle w:val="MdListItem"/>
        <w:numPr>
          <w:ilvl w:val="0"/>
          <w:numId w:val="2"/>
        </w:numPr>
      </w:pPr>
      <w:r>
        <w:t xml:space="preserve">Links para protótipos de design (Figma).</w:t>
      </w:r>
    </w:p>
    <w:p>
      <w:pPr>
        <w:pStyle w:val="MdListItem"/>
        <w:numPr>
          <w:ilvl w:val="0"/>
          <w:numId w:val="2"/>
        </w:numPr>
      </w:pPr>
      <w:r>
        <w:t xml:space="preserve">Links para dashboards de métricas (Looker, Tableau).</w:t>
      </w:r>
    </w:p>
    <w:p>
      <w:pPr>
        <w:pStyle w:val="MdListItem"/>
        <w:numPr>
          <w:ilvl w:val="0"/>
          <w:numId w:val="2"/>
        </w:numPr>
      </w:pPr>
      <w:r>
        <w:t xml:space="preserve">Links para documentação técnica relacionada.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2026-02-25T15:25:38.151Z</dcterms:created>
  <dcterms:modified xsi:type="dcterms:W3CDTF">2026-02-25T15:25:38.151Z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