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Verdana" w:hAnsi="Verdana"/>
          <w:b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</w:r>
    </w:p>
    <w:tbl>
      <w:tblPr>
        <w:tblW w:w="9606" w:type="dxa"/>
        <w:jc w:val="left"/>
        <w:tblInd w:w="-5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54"/>
        <w:gridCol w:w="992"/>
        <w:gridCol w:w="82"/>
        <w:gridCol w:w="3477"/>
      </w:tblGrid>
      <w:tr>
        <w:trPr/>
        <w:tc>
          <w:tcPr>
            <w:tcW w:w="96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FACULDADE DE TECNOLOGIA SENAC RIO</w:t>
            </w:r>
          </w:p>
        </w:tc>
      </w:tr>
      <w:tr>
        <w:trPr/>
        <w:tc>
          <w:tcPr>
            <w:tcW w:w="60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Curso: </w:t>
            </w:r>
            <w:r>
              <w:rPr>
                <w:rFonts w:cs="Arial"/>
                <w:b/>
                <w:sz w:val="20"/>
                <w:szCs w:val="20"/>
              </w:rPr>
              <w:t>Análise e Desenvolvimento de Sistemas</w:t>
            </w:r>
          </w:p>
        </w:tc>
        <w:tc>
          <w:tcPr>
            <w:tcW w:w="3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Semestre letivo: 2021.2</w:t>
            </w:r>
          </w:p>
        </w:tc>
      </w:tr>
      <w:tr>
        <w:trPr/>
        <w:tc>
          <w:tcPr>
            <w:tcW w:w="60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Unidade Curricular: Banco de Dados I</w:t>
            </w:r>
          </w:p>
        </w:tc>
        <w:tc>
          <w:tcPr>
            <w:tcW w:w="3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Módulo:</w:t>
            </w:r>
            <w:r>
              <w:rPr>
                <w:bCs/>
                <w:color w:val="0000FF"/>
                <w:sz w:val="20"/>
              </w:rPr>
              <w:t xml:space="preserve"> </w:t>
            </w:r>
            <w:r>
              <w:rPr>
                <w:bCs/>
                <w:sz w:val="20"/>
              </w:rPr>
              <w:t>2</w:t>
            </w:r>
          </w:p>
        </w:tc>
      </w:tr>
      <w:tr>
        <w:trPr/>
        <w:tc>
          <w:tcPr>
            <w:tcW w:w="60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Professor: Roberto Harkovsky</w:t>
            </w:r>
          </w:p>
        </w:tc>
        <w:tc>
          <w:tcPr>
            <w:tcW w:w="3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Data: </w:t>
            </w:r>
          </w:p>
        </w:tc>
      </w:tr>
      <w:tr>
        <w:trPr/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Competências a serem avaliadas: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200"/>
              <w:contextualSpacing/>
              <w:rPr>
                <w:rFonts w:ascii="Arial" w:hAnsi="Arial" w:eastAsia="Times New Roman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4"/>
                <w:lang w:eastAsia="pt-BR"/>
              </w:rPr>
              <w:t>Projetar modelos conceituais e lógicos de banco de dados.</w:t>
            </w:r>
          </w:p>
        </w:tc>
        <w:tc>
          <w:tcPr>
            <w:tcW w:w="4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Indicadores de Competência: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7" w:before="0" w:after="16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Executa instruções DDL e DML de acordo com o contexto de um banco de dados relacional.</w:t>
            </w:r>
          </w:p>
        </w:tc>
      </w:tr>
      <w:tr>
        <w:trPr/>
        <w:tc>
          <w:tcPr>
            <w:tcW w:w="61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Aluno: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Conceito: </w:t>
            </w:r>
          </w:p>
        </w:tc>
      </w:tr>
    </w:tbl>
    <w:p>
      <w:pPr>
        <w:pStyle w:val="Heading1"/>
        <w:rPr>
          <w:lang w:val="pt-BR"/>
        </w:rPr>
      </w:pPr>
      <w:r>
        <w:rPr>
          <w:color w:val="000000"/>
          <w:lang w:val="pt-BR"/>
        </w:rPr>
        <w:t>Avaliação Prática – Realização de consultas SQL básicas (base médicos)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Baseado no esquema abaixo responda as seguintes consultas:</w:t>
      </w:r>
    </w:p>
    <w:p>
      <w:pPr>
        <w:pStyle w:val="Normal"/>
        <w:ind w:left="360" w:hanging="0"/>
        <w:rPr>
          <w:rFonts w:ascii="Century Gothic" w:hAnsi="Century Gothic"/>
          <w:b/>
          <w:b/>
        </w:rPr>
      </w:pPr>
      <w:r>
        <w:rPr>
          <w:rFonts w:ascii="Century Gothic" w:hAnsi="Century Gothic"/>
          <w:b/>
        </w:rPr>
        <w:t>Ambulatorio (</w:t>
      </w:r>
      <w:r>
        <w:rPr>
          <w:rFonts w:ascii="Century Gothic" w:hAnsi="Century Gothic"/>
          <w:b/>
          <w:u w:val="single"/>
        </w:rPr>
        <w:t>nroa</w:t>
      </w:r>
      <w:r>
        <w:rPr>
          <w:rFonts w:ascii="Century Gothic" w:hAnsi="Century Gothic"/>
          <w:b/>
        </w:rPr>
        <w:t>, andar, capacidade)</w:t>
      </w:r>
    </w:p>
    <w:p>
      <w:pPr>
        <w:pStyle w:val="Normal"/>
        <w:ind w:left="360" w:hanging="0"/>
        <w:rPr>
          <w:rFonts w:ascii="Century Gothic" w:hAnsi="Century Gothic"/>
          <w:b/>
          <w:b/>
        </w:rPr>
      </w:pPr>
      <w:r>
        <w:rPr>
          <w:rFonts w:ascii="Century Gothic" w:hAnsi="Century Gothic"/>
          <w:b/>
        </w:rPr>
        <w:t>Medicos (</w:t>
      </w:r>
      <w:r>
        <w:rPr>
          <w:rFonts w:ascii="Century Gothic" w:hAnsi="Century Gothic"/>
          <w:b/>
          <w:u w:val="single"/>
        </w:rPr>
        <w:t>codm</w:t>
      </w:r>
      <w:r>
        <w:rPr>
          <w:rFonts w:ascii="Century Gothic" w:hAnsi="Century Gothic"/>
          <w:b/>
        </w:rPr>
        <w:t xml:space="preserve">, CPF, nome, idade, cidade, especialidade, </w:t>
      </w:r>
      <w:r>
        <w:rPr>
          <w:rFonts w:ascii="Century Gothic" w:hAnsi="Century Gothic"/>
          <w:b/>
          <w:i/>
          <w:iCs/>
        </w:rPr>
        <w:t>nroa</w:t>
      </w:r>
      <w:r>
        <w:rPr>
          <w:rFonts w:ascii="Century Gothic" w:hAnsi="Century Gothic"/>
          <w:b/>
        </w:rPr>
        <w:t>)</w:t>
      </w:r>
    </w:p>
    <w:p>
      <w:pPr>
        <w:pStyle w:val="Normal"/>
        <w:ind w:left="360" w:hanging="0"/>
        <w:rPr>
          <w:rFonts w:ascii="Century Gothic" w:hAnsi="Century Gothic"/>
          <w:b/>
          <w:b/>
        </w:rPr>
      </w:pPr>
      <w:r>
        <w:rPr>
          <w:rFonts w:ascii="Century Gothic" w:hAnsi="Century Gothic"/>
          <w:b/>
        </w:rPr>
        <w:t>Pacientes (</w:t>
      </w:r>
      <w:r>
        <w:rPr>
          <w:rFonts w:ascii="Century Gothic" w:hAnsi="Century Gothic"/>
          <w:b/>
          <w:u w:val="single"/>
        </w:rPr>
        <w:t>codp</w:t>
      </w:r>
      <w:r>
        <w:rPr>
          <w:rFonts w:ascii="Century Gothic" w:hAnsi="Century Gothic"/>
          <w:b/>
        </w:rPr>
        <w:t>, CPF, nome, sexo, idade, cidade, doença)</w:t>
      </w:r>
    </w:p>
    <w:p>
      <w:pPr>
        <w:pStyle w:val="Normal"/>
        <w:ind w:left="360" w:hanging="0"/>
        <w:rPr>
          <w:rFonts w:ascii="Century Gothic" w:hAnsi="Century Gothic"/>
          <w:b/>
          <w:b/>
        </w:rPr>
      </w:pPr>
      <w:r>
        <w:rPr>
          <w:rFonts w:ascii="Century Gothic" w:hAnsi="Century Gothic"/>
          <w:b/>
        </w:rPr>
        <w:t>Consultas (</w:t>
      </w:r>
      <w:r>
        <w:rPr>
          <w:rFonts w:ascii="Century Gothic" w:hAnsi="Century Gothic"/>
          <w:b/>
          <w:i/>
          <w:iCs/>
          <w:u w:val="single"/>
        </w:rPr>
        <w:t>codm</w:t>
      </w:r>
      <w:r>
        <w:rPr>
          <w:rFonts w:ascii="Century Gothic" w:hAnsi="Century Gothic"/>
          <w:b/>
        </w:rPr>
        <w:t xml:space="preserve">, </w:t>
      </w:r>
      <w:r>
        <w:rPr>
          <w:rFonts w:ascii="Century Gothic" w:hAnsi="Century Gothic"/>
          <w:b/>
          <w:i/>
          <w:iCs/>
          <w:u w:val="single"/>
        </w:rPr>
        <w:t>codp</w:t>
      </w:r>
      <w:r>
        <w:rPr>
          <w:rFonts w:ascii="Century Gothic" w:hAnsi="Century Gothic"/>
          <w:b/>
        </w:rPr>
        <w:t>, data, hora)</w:t>
      </w:r>
    </w:p>
    <w:p>
      <w:pPr>
        <w:pStyle w:val="Normal"/>
        <w:ind w:left="360" w:hanging="0"/>
        <w:rPr>
          <w:rFonts w:ascii="Century Gothic" w:hAnsi="Century Gothic"/>
          <w:b/>
          <w:b/>
        </w:rPr>
      </w:pPr>
      <w:r>
        <w:rPr>
          <w:rFonts w:ascii="Century Gothic" w:hAnsi="Century Gothic"/>
          <w:b/>
        </w:rPr>
        <w:t>Funcionarios (</w:t>
      </w:r>
      <w:r>
        <w:rPr>
          <w:rFonts w:ascii="Century Gothic" w:hAnsi="Century Gothic"/>
          <w:b/>
          <w:u w:val="single"/>
        </w:rPr>
        <w:t>codf</w:t>
      </w:r>
      <w:r>
        <w:rPr>
          <w:rFonts w:ascii="Century Gothic" w:hAnsi="Century Gothic"/>
          <w:b/>
        </w:rPr>
        <w:t>, CPF, nome, idade, cidade, salario)</w:t>
      </w:r>
    </w:p>
    <w:p>
      <w:pPr>
        <w:pStyle w:val="Normal"/>
        <w:ind w:left="360" w:hanging="0"/>
        <w:rPr>
          <w:rFonts w:ascii="Century Gothic" w:hAnsi="Century Gothic"/>
          <w:b/>
          <w:b/>
        </w:rPr>
      </w:pPr>
      <w:r>
        <w:rPr>
          <w:rFonts w:ascii="Century Gothic" w:hAnsi="Century Gothic"/>
          <w:b/>
        </w:rPr>
      </w:r>
    </w:p>
    <w:p>
      <w:pPr>
        <w:pStyle w:val="Normal"/>
        <w:numPr>
          <w:ilvl w:val="0"/>
          <w:numId w:val="1"/>
        </w:numPr>
        <w:tabs>
          <w:tab w:val="clear" w:pos="708"/>
        </w:tabs>
        <w:spacing w:lineRule="auto" w:line="276" w:before="120" w:after="200"/>
        <w:ind w:left="360" w:hanging="360"/>
        <w:rPr>
          <w:rFonts w:ascii="Arial" w:hAnsi="Arial" w:cs="Arial"/>
        </w:rPr>
      </w:pPr>
      <w:r>
        <w:rPr>
          <w:rFonts w:cs="Arial" w:ascii="Arial" w:hAnsi="Arial"/>
        </w:rPr>
        <w:t>Buscar os dados dos pacientes que estão com sarampo.</w:t>
      </w:r>
    </w:p>
    <w:p>
      <w:pPr>
        <w:pStyle w:val="Normal"/>
        <w:numPr>
          <w:ilvl w:val="0"/>
          <w:numId w:val="1"/>
        </w:numPr>
        <w:tabs>
          <w:tab w:val="clear" w:pos="708"/>
        </w:tabs>
        <w:spacing w:lineRule="auto" w:line="276" w:before="120" w:after="200"/>
        <w:ind w:left="360" w:hanging="360"/>
        <w:rPr>
          <w:rFonts w:ascii="Arial" w:hAnsi="Arial" w:cs="Arial"/>
        </w:rPr>
      </w:pPr>
      <w:r>
        <w:rPr>
          <w:rFonts w:cs="Arial" w:ascii="Arial" w:hAnsi="Arial"/>
        </w:rPr>
        <w:t>Buscar os dados dos médicos ortopedistas com mais de 55 anos.</w:t>
      </w:r>
    </w:p>
    <w:p>
      <w:pPr>
        <w:pStyle w:val="Normal"/>
        <w:numPr>
          <w:ilvl w:val="0"/>
          <w:numId w:val="1"/>
        </w:numPr>
        <w:tabs>
          <w:tab w:val="clear" w:pos="708"/>
        </w:tabs>
        <w:spacing w:lineRule="auto" w:line="276" w:before="120" w:after="200"/>
        <w:ind w:left="360" w:hanging="360"/>
        <w:rPr>
          <w:rFonts w:ascii="Arial" w:hAnsi="Arial" w:cs="Arial"/>
        </w:rPr>
      </w:pPr>
      <w:r>
        <w:rPr>
          <w:rFonts w:cs="Arial" w:ascii="Arial" w:hAnsi="Arial"/>
        </w:rPr>
        <w:t>Buscar os dados de todas as consultas, exceto aquelas marcadas para os médicos com código 46 e 79.</w:t>
      </w:r>
    </w:p>
    <w:p>
      <w:pPr>
        <w:pStyle w:val="Normal"/>
        <w:numPr>
          <w:ilvl w:val="0"/>
          <w:numId w:val="1"/>
        </w:numPr>
        <w:tabs>
          <w:tab w:val="clear" w:pos="708"/>
        </w:tabs>
        <w:spacing w:lineRule="auto" w:line="276" w:before="120" w:after="200"/>
        <w:ind w:left="360" w:hanging="360"/>
        <w:rPr>
          <w:rFonts w:ascii="Arial" w:hAnsi="Arial" w:cs="Arial"/>
        </w:rPr>
      </w:pPr>
      <w:r>
        <w:rPr>
          <w:rFonts w:cs="Arial" w:ascii="Arial" w:hAnsi="Arial"/>
        </w:rPr>
        <w:t>Buscar os dados dos ambulatórios do quarto andar, com capacidade superior a 20.</w:t>
      </w:r>
    </w:p>
    <w:p>
      <w:pPr>
        <w:pStyle w:val="Normal"/>
        <w:numPr>
          <w:ilvl w:val="0"/>
          <w:numId w:val="1"/>
        </w:numPr>
        <w:spacing w:lineRule="auto" w:line="276" w:before="120" w:after="200"/>
        <w:ind w:left="360" w:hanging="360"/>
        <w:rPr>
          <w:rFonts w:ascii="Arial" w:hAnsi="Arial" w:cs="Arial"/>
        </w:rPr>
      </w:pPr>
      <w:r>
        <w:rPr>
          <w:rFonts w:cs="Arial" w:ascii="Arial" w:hAnsi="Arial"/>
        </w:rPr>
        <w:t>Buscar o nome e a especialidade de todos os médicos.</w:t>
      </w:r>
    </w:p>
    <w:p>
      <w:pPr>
        <w:pStyle w:val="Normal"/>
        <w:numPr>
          <w:ilvl w:val="0"/>
          <w:numId w:val="1"/>
        </w:numPr>
        <w:spacing w:lineRule="auto" w:line="276" w:before="120" w:after="200"/>
        <w:ind w:left="360" w:hanging="360"/>
        <w:rPr>
          <w:rFonts w:ascii="Arial" w:hAnsi="Arial" w:cs="Arial"/>
        </w:rPr>
      </w:pPr>
      <w:r>
        <w:rPr>
          <w:rFonts w:cs="Arial" w:ascii="Arial" w:hAnsi="Arial"/>
        </w:rPr>
        <w:t>Buscar os ambulatórios do terceiro andar e sua capacidade.</w:t>
      </w:r>
    </w:p>
    <w:p>
      <w:pPr>
        <w:pStyle w:val="Normal"/>
        <w:numPr>
          <w:ilvl w:val="0"/>
          <w:numId w:val="1"/>
        </w:numPr>
        <w:spacing w:lineRule="auto" w:line="276" w:before="120" w:after="200"/>
        <w:ind w:left="360" w:hanging="360"/>
        <w:rPr>
          <w:rFonts w:ascii="Arial" w:hAnsi="Arial" w:cs="Arial"/>
        </w:rPr>
      </w:pPr>
      <w:r>
        <w:rPr>
          <w:rFonts w:cs="Arial" w:ascii="Arial" w:hAnsi="Arial"/>
        </w:rPr>
        <w:t>Buscar o código dos médicos e data/hora das consultas para os pacientes com código 1020 e 1030.</w:t>
      </w:r>
    </w:p>
    <w:p>
      <w:pPr>
        <w:pStyle w:val="Normal"/>
        <w:numPr>
          <w:ilvl w:val="0"/>
          <w:numId w:val="1"/>
        </w:numPr>
        <w:spacing w:lineRule="auto" w:line="276" w:before="120" w:after="200"/>
        <w:ind w:left="360" w:hanging="360"/>
        <w:rPr>
          <w:rFonts w:ascii="Arial" w:hAnsi="Arial" w:cs="Arial"/>
        </w:rPr>
      </w:pPr>
      <w:r>
        <w:rPr>
          <w:rFonts w:cs="Arial" w:ascii="Arial" w:hAnsi="Arial"/>
        </w:rPr>
        <w:t>Buscar os números dos ambulatórios com capacidade superior a 50, exceto aqueles do segundo e quarto andares.</w:t>
      </w:r>
    </w:p>
    <w:p>
      <w:pPr>
        <w:pStyle w:val="Normal"/>
        <w:numPr>
          <w:ilvl w:val="0"/>
          <w:numId w:val="1"/>
        </w:numPr>
        <w:spacing w:lineRule="auto" w:line="276" w:before="120" w:after="200"/>
        <w:ind w:left="360" w:hanging="360"/>
        <w:rPr>
          <w:rFonts w:ascii="Arial" w:hAnsi="Arial" w:cs="Arial"/>
        </w:rPr>
      </w:pPr>
      <w:r>
        <w:rPr>
          <w:rFonts w:cs="Arial" w:ascii="Arial" w:hAnsi="Arial"/>
        </w:rPr>
        <w:t>Apresentar lista de funcionários e novo salário, considerando um aumento de 10%</w:t>
      </w:r>
    </w:p>
    <w:p>
      <w:pPr>
        <w:pStyle w:val="Normal"/>
        <w:numPr>
          <w:ilvl w:val="0"/>
          <w:numId w:val="1"/>
        </w:numPr>
        <w:spacing w:lineRule="auto" w:line="276" w:before="120" w:after="200"/>
        <w:ind w:left="360" w:hanging="360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 xml:space="preserve">Listar ambulatórios localizados nos andares pares </w:t>
      </w:r>
    </w:p>
    <w:p>
      <w:pPr>
        <w:pStyle w:val="Normal"/>
        <w:spacing w:lineRule="auto" w:line="276" w:before="120" w:after="200"/>
        <w:ind w:left="360" w:hanging="360"/>
        <w:rPr>
          <w:rFonts w:ascii="Arial" w:hAnsi="Arial" w:cs="Arial"/>
        </w:rPr>
      </w:pPr>
      <w:r>
        <w:rPr>
          <w:rFonts w:cs="Arial" w:ascii="Arial" w:hAnsi="Arial"/>
          <w:b w:val="false"/>
          <w:color w:val="5A4B81"/>
          <w:sz w:val="24"/>
          <w:shd w:fill="191622" w:val="clear"/>
        </w:rPr>
        <w:t>--select</w:t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SELECT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nome, especialidade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FROM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Medicos m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WHERE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NOT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EXISTS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(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SELECT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*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FROM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Consultas c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WHERE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m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codigo_medico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c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codigo_medico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AND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c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data_atendimento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E7DE79"/>
          <w:sz w:val="24"/>
          <w:shd w:fill="191622" w:val="clear"/>
        </w:rPr>
        <w:t>'2018-02-10'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AND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c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hora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E7DE79"/>
          <w:sz w:val="24"/>
          <w:shd w:fill="191622" w:val="clear"/>
        </w:rPr>
        <w:t>'08:00'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);</w:t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ascii="Fira Code;Droid Sans Mono;monospace;monospace" w:hAnsi="Fira Code;Droid Sans Mono;monospace;monospace"/>
          <w:b w:val="false"/>
          <w:color w:val="5A4B81"/>
          <w:sz w:val="24"/>
          <w:shd w:fill="191622" w:val="clear"/>
        </w:rPr>
        <w:t>--Quais medicos tem a mesma especialidade que o medico daniel</w:t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SELECT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nome, especialidade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FROM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Medicos m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WHERE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m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especialidade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(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SELECT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especialidade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FROM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Medicos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WHERE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nome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E7DE79"/>
          <w:sz w:val="24"/>
          <w:shd w:fill="191622" w:val="clear"/>
        </w:rPr>
        <w:t>'Daniel'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);</w:t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ascii="Fira Code;Droid Sans Mono;monospace;monospace" w:hAnsi="Fira Code;Droid Sans Mono;monospace;monospace"/>
          <w:b w:val="false"/>
          <w:color w:val="5A4B81"/>
          <w:sz w:val="24"/>
          <w:shd w:fill="191622" w:val="clear"/>
        </w:rPr>
        <w:t>--qual nome do ortopedista mais novo</w:t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SELECT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nome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FROM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Medicos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WHERE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idade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(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SELECT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988BC7"/>
          <w:sz w:val="24"/>
          <w:shd w:fill="191622" w:val="clear"/>
        </w:rPr>
        <w:t>MAX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(idade)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FROM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Medicos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WHERE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especialidade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E7DE79"/>
          <w:sz w:val="24"/>
          <w:shd w:fill="191622" w:val="clear"/>
        </w:rPr>
        <w:t>'Ortopedia'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);</w:t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ascii="Fira Code;Droid Sans Mono;monospace;monospace" w:hAnsi="Fira Code;Droid Sans Mono;monospace;monospace"/>
          <w:b w:val="false"/>
          <w:color w:val="5A4B81"/>
          <w:sz w:val="24"/>
          <w:shd w:fill="191622" w:val="clear"/>
        </w:rPr>
        <w:t>--quantos cardiologistas existem no hospital</w:t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SELECT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988BC7"/>
          <w:sz w:val="24"/>
          <w:shd w:fill="191622" w:val="clear"/>
        </w:rPr>
        <w:t>COUNT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*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)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FROM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Medicos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WHERE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especialidade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E7DE79"/>
          <w:sz w:val="24"/>
          <w:shd w:fill="191622" w:val="clear"/>
        </w:rPr>
        <w:t>'Cardiologia'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;</w:t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ascii="Fira Code;Droid Sans Mono;monospace;monospace" w:hAnsi="Fira Code;Droid Sans Mono;monospace;monospace"/>
          <w:b w:val="false"/>
          <w:color w:val="5A4B81"/>
          <w:sz w:val="24"/>
          <w:shd w:fill="191622" w:val="clear"/>
        </w:rPr>
        <w:t>--qual a capacidade de leitos no quinto andar</w:t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SELECT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capacidade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FROM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Ambulatorio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WHERE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andar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5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;</w:t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ascii="Fira Code;Droid Sans Mono;monospace;monospace" w:hAnsi="Fira Code;Droid Sans Mono;monospace;monospace"/>
          <w:b w:val="false"/>
          <w:color w:val="5A4B81"/>
          <w:sz w:val="24"/>
          <w:shd w:fill="191622" w:val="clear"/>
        </w:rPr>
        <w:t>--quais ambulatorios nao tem medicos associados</w:t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SELECT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codigo_ambulatorio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FROM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Ambulatorio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WHERE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NOT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EXISTS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(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SELECT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*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FROM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Medicos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WHERE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codigo_ambulatorio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Ambulatorio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codigo_ambulatorio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);</w:t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ascii="Fira Code;Droid Sans Mono;monospace;monospace" w:hAnsi="Fira Code;Droid Sans Mono;monospace;monospace"/>
          <w:b w:val="false"/>
          <w:color w:val="5A4B81"/>
          <w:sz w:val="24"/>
          <w:shd w:fill="191622" w:val="clear"/>
        </w:rPr>
        <w:t>--buscar todos pacientes que estão com sarampo</w:t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SELECT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nome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FROM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Pacientes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WHERE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doenca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E7DE79"/>
          <w:sz w:val="24"/>
          <w:shd w:fill="191622" w:val="clear"/>
        </w:rPr>
        <w:t>'Sarampo'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;</w:t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ascii="Fira Code;Droid Sans Mono;monospace;monospace" w:hAnsi="Fira Code;Droid Sans Mono;monospace;monospace"/>
          <w:b w:val="false"/>
          <w:color w:val="5A4B81"/>
          <w:sz w:val="24"/>
          <w:shd w:fill="191622" w:val="clear"/>
        </w:rPr>
        <w:t>--buscar todos os médicos ortopedistas com mais de 55 anos</w:t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SELECT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nome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FROM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Medicos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WHERE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especialidade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E7DE79"/>
          <w:sz w:val="24"/>
          <w:shd w:fill="191622" w:val="clear"/>
        </w:rPr>
        <w:t>'Ortopedia'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AND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idade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&gt;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55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;</w:t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ascii="Fira Code;Droid Sans Mono;monospace;monospace" w:hAnsi="Fira Code;Droid Sans Mono;monospace;monospace"/>
          <w:b w:val="false"/>
          <w:color w:val="5A4B81"/>
          <w:sz w:val="24"/>
          <w:shd w:fill="191622" w:val="clear"/>
        </w:rPr>
        <w:t>--buscar todas consultas, exceto para os médicos com código igual a 46 e 79</w:t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SELECT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*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FROM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Consultas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WHERE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codigo_medico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NOT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IN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(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46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,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79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);</w:t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ascii="Fira Code;Droid Sans Mono;monospace;monospace" w:hAnsi="Fira Code;Droid Sans Mono;monospace;monospace"/>
          <w:b w:val="false"/>
          <w:color w:val="5A4B81"/>
          <w:sz w:val="24"/>
          <w:shd w:fill="191622" w:val="clear"/>
        </w:rPr>
        <w:t>--buscar todos ambulatórios do quarto andar com capacidade superior a 20</w:t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SELECT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*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FROM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Ambulatorio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WHERE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andar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4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AND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capacidade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&gt;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20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;</w:t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ascii="Fira Code;Droid Sans Mono;monospace;monospace" w:hAnsi="Fira Code;Droid Sans Mono;monospace;monospace"/>
          <w:b w:val="false"/>
          <w:color w:val="5A4B81"/>
          <w:sz w:val="24"/>
          <w:shd w:fill="191622" w:val="clear"/>
        </w:rPr>
        <w:t>--buscar nome e especialidade de todos os médicos</w:t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SELECT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nome, especialidade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FROM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Medicos; </w:t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ascii="Fira Code;Droid Sans Mono;monospace;monospace" w:hAnsi="Fira Code;Droid Sans Mono;monospace;monospace"/>
          <w:b w:val="false"/>
          <w:color w:val="5A4B81"/>
          <w:sz w:val="24"/>
          <w:shd w:fill="191622" w:val="clear"/>
        </w:rPr>
        <w:t>--buscar os ambulatórios do terceiro andar e sua capacidade</w:t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SELECT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capacidade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FROM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Ambulatorio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WHERE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andar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3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;</w:t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ascii="Fira Code;Droid Sans Mono;monospace;monospace" w:hAnsi="Fira Code;Droid Sans Mono;monospace;monospace"/>
          <w:b w:val="false"/>
          <w:color w:val="5A4B81"/>
          <w:sz w:val="24"/>
          <w:shd w:fill="191622" w:val="clear"/>
        </w:rPr>
        <w:t>--buscar o código dos médicos e data/hora das consultas para os pacientes com código 1020 e 1030</w:t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SELECT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codigo_medico, data_atendimento, hora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FROM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Consultas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WHERE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codigo_paciente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IN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(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1020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,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1030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);</w:t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ascii="Fira Code;Droid Sans Mono;monospace;monospace" w:hAnsi="Fira Code;Droid Sans Mono;monospace;monospace"/>
          <w:b w:val="false"/>
          <w:color w:val="5A4B81"/>
          <w:sz w:val="24"/>
          <w:shd w:fill="191622" w:val="clear"/>
        </w:rPr>
        <w:t>--buscar os números dos ambulatórios com capacidade superior a 50, exceto aqueles do segundo e quarto andares</w:t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SELECT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codigo_ambulatorio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FROM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Ambulatorio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WHERE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capacidade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&gt;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50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AND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andar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NOT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IN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(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2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,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4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);</w:t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ascii="Fira Code;Droid Sans Mono;monospace;monospace" w:hAnsi="Fira Code;Droid Sans Mono;monospace;monospace"/>
          <w:b w:val="false"/>
          <w:color w:val="5A4B81"/>
          <w:sz w:val="24"/>
          <w:shd w:fill="191622" w:val="clear"/>
        </w:rPr>
        <w:t>--listar ambulatorios localizados nos andares pares</w:t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SELECT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*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FROM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Ambulatorio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WHERE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andar %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2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0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;</w:t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ascii="Fira Code;Droid Sans Mono;monospace;monospace" w:hAnsi="Fira Code;Droid Sans Mono;monospace;monospace"/>
          <w:b w:val="false"/>
          <w:color w:val="5A4B81"/>
          <w:sz w:val="24"/>
          <w:shd w:fill="191622" w:val="clear"/>
        </w:rPr>
        <w:t>--apresentar lista de funcionários e novo salário, considerando um aumento de dez por cento</w:t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SELECT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nome, salario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FROM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Funcionario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WHERE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salario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salario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*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1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1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;</w:t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360"/>
        <w:rPr>
          <w:rFonts w:ascii="Arial" w:hAnsi="Arial" w:cs="Arial"/>
        </w:rPr>
      </w:pP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SELECT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nome, salario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+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(salario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*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0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1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)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FROM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Funcionario;</w:t>
      </w:r>
    </w:p>
    <w:p>
      <w:pPr>
        <w:pStyle w:val="Normal"/>
        <w:spacing w:lineRule="auto" w:line="276" w:before="120" w:after="200"/>
        <w:ind w:left="360" w:hanging="360"/>
        <w:rPr>
          <w:rFonts w:ascii="Arial" w:hAnsi="Arial" w:cs="Arial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709" w:top="1417" w:footer="629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Century Gothic">
    <w:charset w:val="01"/>
    <w:family w:val="roman"/>
    <w:pitch w:val="variable"/>
  </w:font>
  <w:font w:name="Fira Code">
    <w:altName w:val="Droid Sans Mono"/>
    <w:charset w:val="01"/>
    <w:family w:val="roman"/>
    <w:pitch w:val="variable"/>
  </w:font>
  <w:font w:name="HelveticaNeueLT Pro 55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2" wp14:anchorId="7CA92BD4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" name="MSIPCM8f3f4cfe84755489712af62f" descr="{&quot;HashCode&quot;:-321200650,&quot;Height&quot;:841.0,&quot;Width&quot;:595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60" cy="266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cs="Calibri" w:ascii="Calibri" w:hAnsi="Calibri"/>
                              <w:color w:val="000000"/>
                              <w:sz w:val="20"/>
                            </w:rPr>
                            <w:t>Pública</w:t>
                          </w:r>
                        </w:p>
                      </w:txbxContent>
                    </wps:txbx>
                    <wps:bodyPr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8f3f4cfe84755489712af62f" path="m0,0l-2147483645,0l-2147483645,-2147483646l0,-2147483646xe" stroked="f" o:allowincell="f" style="position:absolute;margin-left:0pt;margin-top:805.9pt;width:595.25pt;height:20.95pt;mso-wrap-style:square;v-text-anchor:bottom;mso-position-horizontal-relative:page;mso-position-vertical-relative:page" wp14:anchorId="7CA92BD4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>
                      <w:rPr>
                        <w:rFonts w:cs="Calibri" w:ascii="Calibri" w:hAnsi="Calibri"/>
                        <w:color w:val="000000"/>
                        <w:sz w:val="20"/>
                      </w:rPr>
                      <w:t>Pública</w:t>
                    </w:r>
                  </w:p>
                </w:txbxContent>
              </v:textbox>
              <w10:wrap type="none"/>
            </v:rect>
          </w:pict>
        </mc:Fallback>
      </mc:AlternateContent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ind w:left="1260" w:hanging="0"/>
      <w:rPr>
        <w:rFonts w:ascii="HelveticaNeueLT Pro 55 Roman" w:hAnsi="HelveticaNeueLT Pro 55 Roman"/>
        <w:sz w:val="14"/>
        <w:szCs w:val="14"/>
      </w:rPr>
    </w:pPr>
    <w:r>
      <w:rPr>
        <w:rFonts w:ascii="HelveticaNeueLT Pro 55 Roman" w:hAnsi="HelveticaNeueLT Pro 55 Roman"/>
        <w:sz w:val="14"/>
        <w:szCs w:val="1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margin">
            <wp:posOffset>4707255</wp:posOffset>
          </wp:positionH>
          <wp:positionV relativeFrom="paragraph">
            <wp:posOffset>-222885</wp:posOffset>
          </wp:positionV>
          <wp:extent cx="1021715" cy="671195"/>
          <wp:effectExtent l="0" t="0" r="0" b="0"/>
          <wp:wrapNone/>
          <wp:docPr id="1" name="Imagem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1715" cy="671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21"/>
        </w:tabs>
        <w:ind w:left="21" w:hanging="375"/>
      </w:pPr>
      <w:rPr/>
    </w:lvl>
    <w:lvl w:ilvl="1">
      <w:start w:val="1"/>
      <w:numFmt w:val="lowerLetter"/>
      <w:lvlText w:val="%2."/>
      <w:lvlJc w:val="left"/>
      <w:pPr>
        <w:tabs>
          <w:tab w:val="num" w:pos="726"/>
        </w:tabs>
        <w:ind w:left="72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1446"/>
        </w:tabs>
        <w:ind w:left="1446" w:hanging="180"/>
      </w:pPr>
      <w:rPr/>
    </w:lvl>
    <w:lvl w:ilvl="3">
      <w:start w:val="1"/>
      <w:numFmt w:val="decimal"/>
      <w:lvlText w:val="%4."/>
      <w:lvlJc w:val="left"/>
      <w:pPr>
        <w:tabs>
          <w:tab w:val="num" w:pos="2166"/>
        </w:tabs>
        <w:ind w:left="216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886"/>
        </w:tabs>
        <w:ind w:left="288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3606"/>
        </w:tabs>
        <w:ind w:left="3606" w:hanging="180"/>
      </w:pPr>
      <w:rPr/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046"/>
        </w:tabs>
        <w:ind w:left="504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766"/>
        </w:tabs>
        <w:ind w:left="5766" w:hanging="180"/>
      </w:pPr>
      <w:rPr/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fd0f6f"/>
    <w:pPr>
      <w:keepNext w:val="true"/>
      <w:keepLines/>
      <w:spacing w:lineRule="auto" w:line="276" w:before="480" w:after="0"/>
      <w:outlineLvl w:val="0"/>
    </w:pPr>
    <w:rPr>
      <w:rFonts w:ascii="Cambria" w:hAnsi="Cambria"/>
      <w:b/>
      <w:bCs/>
      <w:color w:val="365F91"/>
      <w:sz w:val="28"/>
      <w:szCs w:val="28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unhideWhenUsed/>
    <w:rsid w:val="00c62d21"/>
    <w:rPr>
      <w:color w:val="0000FF"/>
      <w:u w:val="single"/>
    </w:rPr>
  </w:style>
  <w:style w:type="character" w:styleId="TextodenotaderodapChar" w:customStyle="1">
    <w:name w:val="Texto de nota de rodapé Char"/>
    <w:link w:val="Footnote"/>
    <w:uiPriority w:val="99"/>
    <w:qFormat/>
    <w:rsid w:val="00c62d21"/>
    <w:rPr>
      <w:rFonts w:ascii="Calibri" w:hAnsi="Calibri" w:eastAsia="Calibri"/>
      <w:lang w:eastAsia="en-US"/>
    </w:rPr>
  </w:style>
  <w:style w:type="character" w:styleId="FootnoteCharacters">
    <w:name w:val="Footnote Characters"/>
    <w:uiPriority w:val="99"/>
    <w:unhideWhenUsed/>
    <w:qFormat/>
    <w:rsid w:val="00c62d21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RodapChar" w:customStyle="1">
    <w:name w:val="Rodapé Char"/>
    <w:link w:val="Footer"/>
    <w:uiPriority w:val="99"/>
    <w:qFormat/>
    <w:rsid w:val="00e077bb"/>
    <w:rPr>
      <w:sz w:val="24"/>
      <w:szCs w:val="24"/>
    </w:rPr>
  </w:style>
  <w:style w:type="character" w:styleId="Ttulo1Char" w:customStyle="1">
    <w:name w:val="Título 1 Char"/>
    <w:basedOn w:val="DefaultParagraphFont"/>
    <w:link w:val="Heading1"/>
    <w:uiPriority w:val="9"/>
    <w:qFormat/>
    <w:rsid w:val="00fd0f6f"/>
    <w:rPr>
      <w:rFonts w:ascii="Cambria" w:hAnsi="Cambria"/>
      <w:b/>
      <w:bCs/>
      <w:color w:val="365F91"/>
      <w:sz w:val="28"/>
      <w:szCs w:val="28"/>
      <w:lang w:val="en-US" w:eastAsia="en-US"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fd5a2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rsid w:val="00fd5a2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c62d21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Footnote">
    <w:name w:val="Footnote Text"/>
    <w:basedOn w:val="Normal"/>
    <w:link w:val="TextodenotaderodapChar"/>
    <w:uiPriority w:val="99"/>
    <w:unhideWhenUsed/>
    <w:rsid w:val="00c62d21"/>
    <w:pPr/>
    <w:rPr>
      <w:rFonts w:ascii="Calibri" w:hAnsi="Calibri" w:eastAsia="Calibri"/>
      <w:sz w:val="20"/>
      <w:szCs w:val="20"/>
      <w:lang w:eastAsia="en-US"/>
    </w:rPr>
  </w:style>
  <w:style w:type="paragraph" w:styleId="AjudaTexto" w:customStyle="1">
    <w:name w:val="Ajuda Texto"/>
    <w:basedOn w:val="Normal"/>
    <w:qFormat/>
    <w:rsid w:val="003849a6"/>
    <w:pPr>
      <w:spacing w:before="0" w:after="240"/>
      <w:jc w:val="both"/>
    </w:pPr>
    <w:rPr>
      <w:rFonts w:ascii="Tahoma" w:hAnsi="Tahoma" w:cs="Tahoma"/>
      <w:sz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c62d21"/>
    <w:rPr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1Clara-nfase5">
    <w:name w:val="Grid Table 1 Light Accent 5"/>
    <w:basedOn w:val="Tabelanormal"/>
    <w:uiPriority w:val="46"/>
    <w:rsid w:val="00fd0f6f"/>
    <w:rPr>
      <w:lang w:eastAsia="en-US"/>
      <w:sz w:val="22"/>
      <w:szCs w:val="22"/>
    </w:r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</w:tblPr>
    <w:tblStylePr w:type="firstRow">
      <w:rPr>
        <w:b/>
        <w:bCs/>
      </w:rPr>
      <w:tblPr/>
      <w:tcPr>
        <w:tcBorders>
          <w:bottom w:val="single" w:color="92CDDC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431CB-CFA4-4B16-8597-62116CF65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LibreOffice/7.3.3.2$Linux_X86_64 LibreOffice_project/30$Build-2</Application>
  <AppVersion>15.0000</AppVersion>
  <Pages>4</Pages>
  <Words>609</Words>
  <Characters>3326</Characters>
  <CharactersWithSpaces>3848</CharactersWithSpaces>
  <Paragraphs>65</Paragraphs>
  <Company>Senac - Departamento Nacional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2018-04-25T20:50:00Z</dcterms:created>
  <dc:creator>CCC18</dc:creator>
  <dc:description/>
  <dc:language>pt-BR</dc:language>
  <cp:lastModifiedBy/>
  <cp:lastPrinted>2012-04-30T13:54:00Z</cp:lastPrinted>
  <dcterms:modified xsi:type="dcterms:W3CDTF">2022-06-09T21:11:27Z</dcterms:modified>
  <cp:revision>15</cp:revision>
  <dc:subject/>
  <dc:title>O texto deverá entrar nesta área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deaceb-9851-4663-bccf-596767454be3_ActionId">
    <vt:lpwstr>c2c79f43-e221-4bcc-8fc5-f3d95c868286</vt:lpwstr>
  </property>
  <property fmtid="{D5CDD505-2E9C-101B-9397-08002B2CF9AE}" pid="3" name="MSIP_Label_22deaceb-9851-4663-bccf-596767454be3_ContentBits">
    <vt:lpwstr>2</vt:lpwstr>
  </property>
  <property fmtid="{D5CDD505-2E9C-101B-9397-08002B2CF9AE}" pid="4" name="MSIP_Label_22deaceb-9851-4663-bccf-596767454be3_Enabled">
    <vt:lpwstr>true</vt:lpwstr>
  </property>
  <property fmtid="{D5CDD505-2E9C-101B-9397-08002B2CF9AE}" pid="5" name="MSIP_Label_22deaceb-9851-4663-bccf-596767454be3_Method">
    <vt:lpwstr>Standard</vt:lpwstr>
  </property>
  <property fmtid="{D5CDD505-2E9C-101B-9397-08002B2CF9AE}" pid="6" name="MSIP_Label_22deaceb-9851-4663-bccf-596767454be3_Name">
    <vt:lpwstr>22deaceb-9851-4663-bccf-596767454be3</vt:lpwstr>
  </property>
  <property fmtid="{D5CDD505-2E9C-101B-9397-08002B2CF9AE}" pid="7" name="MSIP_Label_22deaceb-9851-4663-bccf-596767454be3_SetDate">
    <vt:lpwstr>2021-10-21T22:54:23Z</vt:lpwstr>
  </property>
  <property fmtid="{D5CDD505-2E9C-101B-9397-08002B2CF9AE}" pid="8" name="MSIP_Label_22deaceb-9851-4663-bccf-596767454be3_SiteId">
    <vt:lpwstr>809f94a6-0477-4390-b86e-eab14c5493a7</vt:lpwstr>
  </property>
</Properties>
</file>