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2DC" w:rsidRDefault="00E83B22">
      <w:pPr>
        <w:pStyle w:val="Ttulo"/>
      </w:pPr>
      <w:r>
        <w:t>4 ENCRIGE</w:t>
      </w:r>
    </w:p>
    <w:p w:rsidR="008F42DC" w:rsidRDefault="00E83B22">
      <w:pPr>
        <w:pStyle w:val="Author"/>
      </w:pPr>
      <w:r>
        <w:t>D. Daza</w:t>
      </w:r>
    </w:p>
    <w:p w:rsidR="008F42DC" w:rsidRDefault="00E83B22">
      <w:pPr>
        <w:pStyle w:val="Fecha"/>
      </w:pPr>
      <w:r>
        <w:t>junio 05, 2023 | 16:30:09 | CDT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17160985"/>
        <w:docPartObj>
          <w:docPartGallery w:val="Table of Contents"/>
          <w:docPartUnique/>
        </w:docPartObj>
      </w:sdtPr>
      <w:sdtEndPr/>
      <w:sdtContent>
        <w:p w:rsidR="008F42DC" w:rsidRDefault="00E83B22">
          <w:pPr>
            <w:pStyle w:val="TtuloTDC"/>
          </w:pPr>
          <w:r>
            <w:t>Table of Contents</w:t>
          </w:r>
        </w:p>
        <w:p w:rsidR="00E83B22" w:rsidRDefault="00E83B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36877306" w:history="1">
            <w:r w:rsidRPr="004542AD">
              <w:rPr>
                <w:rStyle w:val="Hipervnculo"/>
                <w:noProof/>
              </w:rPr>
              <w:t>1. ENCRIGE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B22" w:rsidRDefault="00E83B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6877307" w:history="1">
            <w:r w:rsidRPr="004542AD">
              <w:rPr>
                <w:rStyle w:val="Hipervnculo"/>
                <w:noProof/>
              </w:rPr>
              <w:t>2. Cargas administrativas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B22" w:rsidRDefault="00E8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6877308" w:history="1">
            <w:r w:rsidRPr="004542AD">
              <w:rPr>
                <w:rStyle w:val="Hipervnculo"/>
                <w:noProof/>
              </w:rPr>
              <w:t>2.1 Estadística descriptiva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B22" w:rsidRDefault="00E8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6877309" w:history="1">
            <w:r w:rsidRPr="004542AD">
              <w:rPr>
                <w:rStyle w:val="Hipervnculo"/>
                <w:noProof/>
              </w:rPr>
              <w:t>2.2 Estadística descriptiva por tamaño, y sector y tamaño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B22" w:rsidRDefault="00E8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6877310" w:history="1">
            <w:r w:rsidRPr="004542AD">
              <w:rPr>
                <w:rStyle w:val="Hipervnculo"/>
                <w:noProof/>
              </w:rPr>
              <w:t>2.3 Pruebas 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_Toc136877310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2DC" w:rsidRDefault="00E83B22"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8F42DC" w:rsidRDefault="00E83B22">
      <w:pPr>
        <w:pStyle w:val="Ttulo1"/>
      </w:pPr>
      <w:bookmarkStart w:id="1" w:name="encrige"/>
      <w:bookmarkStart w:id="2" w:name="_Toc136877306"/>
      <w:r>
        <w:t>1. ENCRIGE</w:t>
      </w:r>
      <w:bookmarkEnd w:id="2"/>
    </w:p>
    <w:p w:rsidR="008F42DC" w:rsidRDefault="00E83B22">
      <w:pPr>
        <w:pStyle w:val="FirstParagraph"/>
      </w:pPr>
      <w:r>
        <w:t>Ahora es momento de trabajar con la base de datos de la Encuesta Nacional de Calidad Regulatoria e Impacto Gubernamental en las Empresas (ENCRIGE) 2020.</w:t>
      </w:r>
    </w:p>
    <w:p w:rsidR="008F42DC" w:rsidRDefault="00E83B22">
      <w:pPr>
        <w:pStyle w:val="Ttulo1"/>
      </w:pPr>
      <w:bookmarkStart w:id="3" w:name="cargas-administrativas"/>
      <w:bookmarkStart w:id="4" w:name="_Toc136877307"/>
      <w:bookmarkEnd w:id="1"/>
      <w:r>
        <w:t>2</w:t>
      </w:r>
      <w:r>
        <w:t>. Cargas administrativas</w:t>
      </w:r>
      <w:bookmarkEnd w:id="4"/>
    </w:p>
    <w:p w:rsidR="008F42DC" w:rsidRDefault="00E83B22">
      <w:pPr>
        <w:pStyle w:val="Ttulo2"/>
      </w:pPr>
      <w:bookmarkStart w:id="5" w:name="estadística-descriptiva-general"/>
      <w:bookmarkStart w:id="6" w:name="_Toc136877308"/>
      <w:r>
        <w:t>2</w:t>
      </w:r>
      <w:r>
        <w:t xml:space="preserve">.1 </w:t>
      </w:r>
      <w:proofErr w:type="spellStart"/>
      <w:r>
        <w:t>Estadística</w:t>
      </w:r>
      <w:proofErr w:type="spellEnd"/>
      <w:r>
        <w:t xml:space="preserve"> </w:t>
      </w:r>
      <w:proofErr w:type="spellStart"/>
      <w:r>
        <w:t>descripti</w:t>
      </w:r>
      <w:r>
        <w:t>va</w:t>
      </w:r>
      <w:proofErr w:type="spellEnd"/>
      <w:r>
        <w:t xml:space="preserve"> general</w:t>
      </w:r>
      <w:bookmarkEnd w:id="6"/>
    </w:p>
    <w:p w:rsidR="008F42DC" w:rsidRDefault="00E83B22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Estadística</w:t>
      </w:r>
      <w:proofErr w:type="spellEnd"/>
      <w:r>
        <w:rPr>
          <w:rStyle w:val="CommentTok"/>
        </w:rPr>
        <w:t xml:space="preserve"> descriptiva</w:t>
      </w:r>
      <w:r>
        <w:br/>
      </w:r>
      <w:r>
        <w:br/>
      </w:r>
      <w:r>
        <w:rPr>
          <w:rStyle w:val="CommentTok"/>
        </w:rPr>
        <w:t>#Tabla 1</w:t>
      </w:r>
      <w:r>
        <w:br/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>&lt;-</w:t>
      </w:r>
      <w:r>
        <w:rPr>
          <w:rStyle w:val="NormalTok"/>
        </w:rPr>
        <w:t xml:space="preserve"> ds_encrige20x1f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"1. Estadística descriptiva, datos brutos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format.args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decimal.mark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tab1</w:t>
      </w:r>
    </w:p>
    <w:p w:rsidR="008F42DC" w:rsidRDefault="00E83B22">
      <w:pPr>
        <w:pStyle w:val="TableCaption"/>
      </w:pPr>
      <w:r>
        <w:t>1. Estadística descriptiva, datos brutos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020"/>
        <w:gridCol w:w="979"/>
        <w:gridCol w:w="1721"/>
        <w:gridCol w:w="1007"/>
        <w:gridCol w:w="930"/>
        <w:gridCol w:w="797"/>
        <w:gridCol w:w="1245"/>
      </w:tblGrid>
      <w:tr w:rsidR="008F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No. obs.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Media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Desv. estándar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Mínimo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Q1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Q3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Máximo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14,109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8,</w:t>
            </w:r>
            <w:r>
              <w:t>832.6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25,928.3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0.15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571.43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6,000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526,315.8</w:t>
            </w:r>
          </w:p>
        </w:tc>
      </w:tr>
    </w:tbl>
    <w:p w:rsidR="008F42DC" w:rsidRDefault="00E83B22" w:rsidP="00E83B22">
      <w:pPr>
        <w:pStyle w:val="Textoindependiente"/>
      </w:pPr>
      <w:r>
        <w:t xml:space="preserve">Graficación de boxplot por sector y </w:t>
      </w:r>
      <w:proofErr w:type="spellStart"/>
      <w:r>
        <w:t>tamaño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outliers</w:t>
      </w:r>
      <w:r>
        <w:br/>
      </w:r>
      <w:r>
        <w:rPr>
          <w:rStyle w:val="NormalTok"/>
        </w:rPr>
        <w:t>fibp_sizexsecto_s1</w:t>
      </w:r>
    </w:p>
    <w:p w:rsidR="008F42DC" w:rsidRDefault="00E83B2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2DC" w:rsidRDefault="00E83B22">
      <w:pPr>
        <w:pStyle w:val="SourceCode"/>
      </w:pPr>
      <w:r>
        <w:rPr>
          <w:rStyle w:val="NormalTok"/>
        </w:rPr>
        <w:t>fibp_sizexsecto_s2</w:t>
      </w:r>
    </w:p>
    <w:p w:rsidR="008F42DC" w:rsidRDefault="00E83B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1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2DC" w:rsidRDefault="00E83B22">
      <w:pPr>
        <w:pStyle w:val="FirstParagraph"/>
      </w:pPr>
      <w:proofErr w:type="spellStart"/>
      <w:r>
        <w:t>Graficación</w:t>
      </w:r>
      <w:proofErr w:type="spellEnd"/>
      <w:r>
        <w:t xml:space="preserve"> de boxplot por sector y tamaño SIN outliers.</w:t>
      </w:r>
    </w:p>
    <w:p w:rsidR="008F42DC" w:rsidRDefault="00E83B2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2DC" w:rsidRDefault="00E83B22">
      <w:pPr>
        <w:pStyle w:val="Textoindependiente"/>
      </w:pPr>
      <w:r>
        <w:t>Estadística descriptiva sin outliers: todas las observaciones</w:t>
      </w:r>
    </w:p>
    <w:p w:rsidR="008F42DC" w:rsidRDefault="00E83B22">
      <w:pPr>
        <w:pStyle w:val="TableCaption"/>
      </w:pPr>
      <w:r>
        <w:t>2. Estadística descriptiva para todas las observaciones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020"/>
        <w:gridCol w:w="1112"/>
        <w:gridCol w:w="1721"/>
        <w:gridCol w:w="1007"/>
        <w:gridCol w:w="930"/>
        <w:gridCol w:w="1112"/>
        <w:gridCol w:w="1245"/>
      </w:tblGrid>
      <w:tr w:rsidR="008F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No. obs.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Media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Desv. estándar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Mínimo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Q1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Q3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Máximo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12,217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2,812.03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3,813.74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0.15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481.93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3,597.12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center"/>
            </w:pPr>
            <w:r>
              <w:t>31,578.95</w:t>
            </w:r>
          </w:p>
        </w:tc>
      </w:tr>
    </w:tbl>
    <w:p w:rsidR="00E83B22" w:rsidRDefault="00E83B22">
      <w:pPr>
        <w:pStyle w:val="Textoindependiente"/>
      </w:pPr>
    </w:p>
    <w:p w:rsidR="00E83B22" w:rsidRDefault="00E83B22">
      <w:pPr>
        <w:pStyle w:val="Textoindependiente"/>
      </w:pPr>
    </w:p>
    <w:p w:rsidR="00E83B22" w:rsidRDefault="00E83B22">
      <w:pPr>
        <w:pStyle w:val="Textoindependiente"/>
      </w:pPr>
    </w:p>
    <w:p w:rsidR="00E83B22" w:rsidRDefault="00E83B22">
      <w:pPr>
        <w:pStyle w:val="Textoindependiente"/>
      </w:pPr>
    </w:p>
    <w:p w:rsidR="00E83B22" w:rsidRDefault="00E83B22">
      <w:pPr>
        <w:pStyle w:val="Textoindependiente"/>
      </w:pPr>
    </w:p>
    <w:p w:rsidR="00E83B22" w:rsidRDefault="00E83B22">
      <w:pPr>
        <w:pStyle w:val="Textoindependiente"/>
      </w:pPr>
    </w:p>
    <w:p w:rsidR="00E83B22" w:rsidRDefault="00E83B22">
      <w:pPr>
        <w:pStyle w:val="Textoindependiente"/>
      </w:pPr>
    </w:p>
    <w:p w:rsidR="00E83B22" w:rsidRDefault="00E83B22">
      <w:pPr>
        <w:pStyle w:val="Textoindependiente"/>
      </w:pPr>
    </w:p>
    <w:p w:rsidR="00E83B22" w:rsidRDefault="00E83B22">
      <w:pPr>
        <w:pStyle w:val="Textoindependiente"/>
      </w:pPr>
    </w:p>
    <w:p w:rsidR="00E83B22" w:rsidRDefault="00E83B22">
      <w:pPr>
        <w:pStyle w:val="Textoindependiente"/>
      </w:pPr>
    </w:p>
    <w:p w:rsidR="008F42DC" w:rsidRDefault="00E83B22">
      <w:pPr>
        <w:pStyle w:val="Textoindependiente"/>
      </w:pPr>
      <w:proofErr w:type="spellStart"/>
      <w:r>
        <w:t>Graficación</w:t>
      </w:r>
      <w:proofErr w:type="spellEnd"/>
      <w:r>
        <w:t xml:space="preserve"> sin outliers: </w:t>
      </w:r>
      <w:proofErr w:type="spellStart"/>
      <w:r>
        <w:t>todas</w:t>
      </w:r>
      <w:proofErr w:type="spellEnd"/>
      <w:r>
        <w:t xml:space="preserve"> las observaciones</w:t>
      </w:r>
    </w:p>
    <w:p w:rsidR="008F42DC" w:rsidRDefault="00E83B2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2DC" w:rsidRDefault="00E83B2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1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2DC" w:rsidRDefault="00E83B22">
      <w:pPr>
        <w:pStyle w:val="Ttulo2"/>
      </w:pPr>
      <w:bookmarkStart w:id="7" w:name="X615db9368d4bbae5c2e954a9b69e109c6bccd25"/>
      <w:bookmarkStart w:id="8" w:name="_Toc136877309"/>
      <w:bookmarkEnd w:id="5"/>
      <w:r>
        <w:t>2</w:t>
      </w:r>
      <w:r>
        <w:t xml:space="preserve">.2 </w:t>
      </w:r>
      <w:proofErr w:type="spellStart"/>
      <w:r>
        <w:t>Estadística</w:t>
      </w:r>
      <w:proofErr w:type="spellEnd"/>
      <w:r>
        <w:t xml:space="preserve"> </w:t>
      </w:r>
      <w:proofErr w:type="spellStart"/>
      <w:r>
        <w:t>descriptiva</w:t>
      </w:r>
      <w:proofErr w:type="spellEnd"/>
      <w:r>
        <w:t xml:space="preserve"> por tamaño, y sector y tamaño</w:t>
      </w:r>
      <w:bookmarkEnd w:id="8"/>
    </w:p>
    <w:p w:rsidR="00E83B22" w:rsidRDefault="00E83B22">
      <w:pPr>
        <w:pStyle w:val="TableCaption"/>
      </w:pPr>
    </w:p>
    <w:p w:rsidR="008F42DC" w:rsidRDefault="00E83B22">
      <w:pPr>
        <w:pStyle w:val="TableCaption"/>
      </w:pPr>
      <w:proofErr w:type="spellStart"/>
      <w:r>
        <w:t>Estadística</w:t>
      </w:r>
      <w:proofErr w:type="spellEnd"/>
      <w:r>
        <w:t xml:space="preserve"> </w:t>
      </w:r>
      <w:proofErr w:type="spellStart"/>
      <w:r>
        <w:t>descriptiva</w:t>
      </w:r>
      <w:proofErr w:type="spellEnd"/>
      <w:r>
        <w:t xml:space="preserve"> por </w:t>
      </w:r>
      <w:proofErr w:type="spellStart"/>
      <w:r>
        <w:t>tamaño</w:t>
      </w:r>
      <w:proofErr w:type="spellEnd"/>
      <w:r>
        <w:t xml:space="preserve"> de empresa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36"/>
        <w:gridCol w:w="707"/>
        <w:gridCol w:w="1120"/>
        <w:gridCol w:w="1120"/>
        <w:gridCol w:w="1243"/>
        <w:gridCol w:w="1365"/>
        <w:gridCol w:w="1120"/>
        <w:gridCol w:w="1243"/>
      </w:tblGrid>
      <w:tr w:rsidR="008F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tamano_1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max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lastRenderedPageBreak/>
              <w:t>Micro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4178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3004.444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2740.116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14.285714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1000.00000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5000.000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13000.000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3507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3929.447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5520.604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2.439024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666.66667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4472.222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31578.947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2903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2178.302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2933.938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1.190476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272.72727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2830.189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14772.727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1629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1042.217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1503.439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0.148258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96.15385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1293.900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8045.977</w:t>
            </w:r>
          </w:p>
        </w:tc>
      </w:tr>
    </w:tbl>
    <w:p w:rsidR="008F42DC" w:rsidRDefault="00E83B22">
      <w:pPr>
        <w:pStyle w:val="Textoindependiente"/>
      </w:pPr>
      <w:r>
        <w:t>Sector y tamaño</w:t>
      </w:r>
    </w:p>
    <w:p w:rsidR="008F42DC" w:rsidRDefault="00E83B22">
      <w:pPr>
        <w:pStyle w:val="TableCaption"/>
      </w:pPr>
      <w:r>
        <w:t xml:space="preserve">Sector </w:t>
      </w:r>
      <w:proofErr w:type="spellStart"/>
      <w:r>
        <w:t>comercio</w:t>
      </w:r>
      <w:proofErr w:type="spellEnd"/>
      <w:r>
        <w:t xml:space="preserve">: </w:t>
      </w:r>
      <w:proofErr w:type="spellStart"/>
      <w:r>
        <w:t>Estadística</w:t>
      </w:r>
      <w:proofErr w:type="spellEnd"/>
      <w:r>
        <w:t xml:space="preserve"> </w:t>
      </w:r>
      <w:proofErr w:type="spellStart"/>
      <w:r>
        <w:t>descriptiva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36"/>
        <w:gridCol w:w="707"/>
        <w:gridCol w:w="1120"/>
        <w:gridCol w:w="1120"/>
        <w:gridCol w:w="1243"/>
        <w:gridCol w:w="1365"/>
        <w:gridCol w:w="1120"/>
        <w:gridCol w:w="1243"/>
      </w:tblGrid>
      <w:tr w:rsidR="008F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tamano_1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max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1991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2947.284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2674.773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25.000000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1000.00000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4900.000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10500.000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1434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5408.178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7384.983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7.142857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717.53247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6644.737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31578.947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1051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2325.487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3144.782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2.764977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289.15831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2989.543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14772.727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347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1097.939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1592.810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2.702703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92.09522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1370.015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6906.077</w:t>
            </w:r>
          </w:p>
        </w:tc>
      </w:tr>
    </w:tbl>
    <w:p w:rsidR="00E83B22" w:rsidRDefault="00E83B22">
      <w:pPr>
        <w:pStyle w:val="TableCaption"/>
      </w:pPr>
    </w:p>
    <w:p w:rsidR="008F42DC" w:rsidRDefault="00E83B22">
      <w:pPr>
        <w:pStyle w:val="TableCaption"/>
      </w:pPr>
      <w:proofErr w:type="spellStart"/>
      <w:r>
        <w:t>Manufacturas</w:t>
      </w:r>
      <w:proofErr w:type="spellEnd"/>
      <w:r>
        <w:t xml:space="preserve">: </w:t>
      </w:r>
      <w:proofErr w:type="spellStart"/>
      <w:r>
        <w:t>Estadística</w:t>
      </w:r>
      <w:proofErr w:type="spellEnd"/>
      <w:r>
        <w:t xml:space="preserve"> </w:t>
      </w:r>
      <w:proofErr w:type="spellStart"/>
      <w:r>
        <w:t>descriptiva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70"/>
        <w:gridCol w:w="597"/>
        <w:gridCol w:w="1151"/>
        <w:gridCol w:w="1151"/>
        <w:gridCol w:w="1278"/>
        <w:gridCol w:w="1278"/>
        <w:gridCol w:w="1151"/>
        <w:gridCol w:w="1278"/>
      </w:tblGrid>
      <w:tr w:rsidR="008F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tamano_1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max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343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3342.974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3119.023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20.000000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1000.0000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5000.000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13000.000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471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2756.520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3188.320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2.439024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506.4103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3636.364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15517.241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2252.636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2875.416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4.687500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306.7485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2885.132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13235.294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1279.499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1726.097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0.148258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144.6100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1649.616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8045.977</w:t>
            </w:r>
          </w:p>
        </w:tc>
      </w:tr>
    </w:tbl>
    <w:p w:rsidR="008F42DC" w:rsidRDefault="00E83B22">
      <w:pPr>
        <w:pStyle w:val="TableCaption"/>
      </w:pPr>
      <w:proofErr w:type="spellStart"/>
      <w:r>
        <w:t>Servicios</w:t>
      </w:r>
      <w:proofErr w:type="spellEnd"/>
      <w:r>
        <w:t xml:space="preserve">: </w:t>
      </w:r>
      <w:proofErr w:type="spellStart"/>
      <w:r>
        <w:t>Estadística</w:t>
      </w:r>
      <w:proofErr w:type="spellEnd"/>
      <w:r>
        <w:t xml:space="preserve"> </w:t>
      </w:r>
      <w:proofErr w:type="spellStart"/>
      <w:r>
        <w:t>descriptiva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07"/>
        <w:gridCol w:w="691"/>
        <w:gridCol w:w="1209"/>
        <w:gridCol w:w="1091"/>
        <w:gridCol w:w="1328"/>
        <w:gridCol w:w="1328"/>
        <w:gridCol w:w="1091"/>
        <w:gridCol w:w="1209"/>
      </w:tblGrid>
      <w:tr w:rsidR="008F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tamano_1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max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1844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3003.1907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2731.592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14.2857143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1000.00000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5000.000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12000.000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1602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2950.6376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3408.802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8.8235294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683.23864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3636.364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15555.556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1284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2024.9420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2771.104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1.1904762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240.29207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2661.352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12931.034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700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817.3121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1197.105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0.2720348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82.71391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1038.427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5836.576</w:t>
            </w:r>
          </w:p>
        </w:tc>
      </w:tr>
    </w:tbl>
    <w:p w:rsidR="00E83B22" w:rsidRDefault="00E83B22">
      <w:pPr>
        <w:pStyle w:val="FirstParagraph"/>
      </w:pPr>
    </w:p>
    <w:p w:rsidR="008F42DC" w:rsidRDefault="00E83B22">
      <w:pPr>
        <w:pStyle w:val="FirstParagraph"/>
      </w:pPr>
      <w:proofErr w:type="spellStart"/>
      <w:r>
        <w:t>Graficación</w:t>
      </w:r>
      <w:proofErr w:type="spellEnd"/>
      <w:r>
        <w:t xml:space="preserve"> de boxplots por tamaño de empresa únicamente</w:t>
      </w:r>
    </w:p>
    <w:p w:rsidR="008F42DC" w:rsidRDefault="00E83B2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22" w:rsidRDefault="00E83B22">
      <w:pPr>
        <w:pStyle w:val="FirstParagraph"/>
      </w:pPr>
    </w:p>
    <w:p w:rsidR="00E83B22" w:rsidRDefault="00E83B22">
      <w:pPr>
        <w:pStyle w:val="FirstParagraph"/>
      </w:pPr>
    </w:p>
    <w:p w:rsidR="00E83B22" w:rsidRDefault="00E83B22">
      <w:pPr>
        <w:pStyle w:val="FirstParagraph"/>
      </w:pPr>
    </w:p>
    <w:p w:rsidR="00E83B22" w:rsidRDefault="00E83B22">
      <w:pPr>
        <w:pStyle w:val="FirstParagraph"/>
      </w:pPr>
    </w:p>
    <w:p w:rsidR="00E83B22" w:rsidRDefault="00E83B22">
      <w:pPr>
        <w:pStyle w:val="FirstParagraph"/>
      </w:pPr>
    </w:p>
    <w:p w:rsidR="008F42DC" w:rsidRDefault="00E83B22">
      <w:pPr>
        <w:pStyle w:val="FirstParagraph"/>
      </w:pPr>
      <w:proofErr w:type="spellStart"/>
      <w:r>
        <w:t>Gráficación</w:t>
      </w:r>
      <w:proofErr w:type="spellEnd"/>
      <w:r>
        <w:t xml:space="preserve"> de </w:t>
      </w:r>
      <w:proofErr w:type="spellStart"/>
      <w:r>
        <w:t>histogramas</w:t>
      </w:r>
      <w:proofErr w:type="spellEnd"/>
      <w:r>
        <w:t xml:space="preserve"> por tamaño de empresa únicamente</w:t>
      </w:r>
    </w:p>
    <w:p w:rsidR="008F42DC" w:rsidRDefault="00E83B2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2DC" w:rsidRDefault="00E83B22">
      <w:pPr>
        <w:pStyle w:val="Ttulo2"/>
      </w:pPr>
      <w:bookmarkStart w:id="9" w:name="pruebas-anova"/>
      <w:bookmarkStart w:id="10" w:name="_Toc136877310"/>
      <w:bookmarkEnd w:id="7"/>
      <w:r>
        <w:t>2</w:t>
      </w:r>
      <w:r>
        <w:t xml:space="preserve">.3 </w:t>
      </w:r>
      <w:proofErr w:type="spellStart"/>
      <w:r>
        <w:t>Pruebas</w:t>
      </w:r>
      <w:proofErr w:type="spellEnd"/>
      <w:r>
        <w:t xml:space="preserve"> ANOVA</w:t>
      </w:r>
      <w:bookmarkEnd w:id="10"/>
    </w:p>
    <w:p w:rsidR="008F42DC" w:rsidRDefault="00E83B22">
      <w:pPr>
        <w:pStyle w:val="FirstParagraph"/>
      </w:pPr>
      <w:r>
        <w:t>ANOVA por tamaño, 1</w:t>
      </w:r>
    </w:p>
    <w:p w:rsidR="008F42DC" w:rsidRDefault="00E83B22">
      <w:pPr>
        <w:pStyle w:val="SourceCode"/>
      </w:pPr>
      <w:r>
        <w:rPr>
          <w:rStyle w:val="NormalTok"/>
        </w:rPr>
        <w:t xml:space="preserve">anova_1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aov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ca_xe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tamano_1, </w:t>
      </w:r>
      <w:r>
        <w:rPr>
          <w:rStyle w:val="AttributeTok"/>
        </w:rPr>
        <w:t>data =</w:t>
      </w:r>
      <w:r>
        <w:rPr>
          <w:rStyle w:val="NormalTok"/>
        </w:rPr>
        <w:t xml:space="preserve"> encrige20x2f)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(anova_1)</w:t>
      </w:r>
    </w:p>
    <w:p w:rsidR="008F42DC" w:rsidRDefault="00E83B22">
      <w:pPr>
        <w:pStyle w:val="SourceCode"/>
      </w:pPr>
      <w:r>
        <w:rPr>
          <w:rStyle w:val="VerbatimChar"/>
        </w:rPr>
        <w:t xml:space="preserve">               Df    Sum Sq   Mean Sq F value Pr(&gt;F)    </w:t>
      </w:r>
      <w:r>
        <w:br/>
      </w:r>
      <w:r>
        <w:rPr>
          <w:rStyle w:val="VerbatimChar"/>
        </w:rPr>
        <w:t>tamano_1        3 1.080e+10 3.601e+09</w:t>
      </w:r>
      <w:r>
        <w:rPr>
          <w:rStyle w:val="VerbatimChar"/>
        </w:rPr>
        <w:t xml:space="preserve">   263.5 &lt;2e-16 ***</w:t>
      </w:r>
      <w:r>
        <w:br/>
      </w:r>
      <w:r>
        <w:rPr>
          <w:rStyle w:val="VerbatimChar"/>
        </w:rPr>
        <w:t xml:space="preserve">Residuals   12213 1.669e+11 1.366e+07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8F42DC" w:rsidRDefault="00E83B22">
      <w:pPr>
        <w:pStyle w:val="SourceCode"/>
      </w:pPr>
      <w:r>
        <w:rPr>
          <w:rStyle w:val="NormalTok"/>
        </w:rPr>
        <w:t xml:space="preserve">tab_anova1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(anova_1)[[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StringTok"/>
        </w:rPr>
        <w:t>"pipe"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"Resultados del análisis ANOVA 1"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tab_anova1</w:t>
      </w:r>
    </w:p>
    <w:p w:rsidR="008F42DC" w:rsidRDefault="00E83B22">
      <w:pPr>
        <w:pStyle w:val="TableCaption"/>
      </w:pPr>
      <w:proofErr w:type="spellStart"/>
      <w:r>
        <w:t>Resultados</w:t>
      </w:r>
      <w:proofErr w:type="spellEnd"/>
      <w:r>
        <w:t xml:space="preserve"> del </w:t>
      </w:r>
      <w:proofErr w:type="spellStart"/>
      <w:r>
        <w:t>análisis</w:t>
      </w:r>
      <w:proofErr w:type="spellEnd"/>
      <w:r>
        <w:t xml:space="preserve"> ANOVA 1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215"/>
        <w:gridCol w:w="881"/>
        <w:gridCol w:w="1811"/>
        <w:gridCol w:w="1545"/>
        <w:gridCol w:w="1196"/>
        <w:gridCol w:w="897"/>
      </w:tblGrid>
      <w:tr w:rsidR="008F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42DC" w:rsidRDefault="008F42DC"/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Pr(&gt;F)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tamano_1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10801885924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3600628641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263.5179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0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12213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166874714521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13663696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NA</w:t>
            </w:r>
          </w:p>
        </w:tc>
      </w:tr>
    </w:tbl>
    <w:p w:rsidR="008F42DC" w:rsidRDefault="00E83B22">
      <w:pPr>
        <w:pStyle w:val="Textoindependiente"/>
      </w:pPr>
      <w:r>
        <w:lastRenderedPageBreak/>
        <w:t>Validación de los supuestos del ANOVA 1</w:t>
      </w:r>
    </w:p>
    <w:p w:rsidR="008F42DC" w:rsidRDefault="00E83B22">
      <w:pPr>
        <w:pStyle w:val="SourceCode"/>
      </w:pPr>
      <w:r>
        <w:rPr>
          <w:rStyle w:val="DocumentationTok"/>
        </w:rPr>
        <w:t>###################VISUAL</w:t>
      </w:r>
      <w:r>
        <w:br/>
      </w:r>
      <w:r>
        <w:br/>
      </w:r>
      <w:r>
        <w:rPr>
          <w:rStyle w:val="CommentTok"/>
        </w:rPr>
        <w:t># Comprobación de la normalidad de los residuos con un gráfico Q-Q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(anova_1))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(anova_1))</w:t>
      </w:r>
    </w:p>
    <w:p w:rsidR="008F42DC" w:rsidRDefault="00E83B2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1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2DC" w:rsidRDefault="00E83B2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1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2DC" w:rsidRDefault="00E83B22">
      <w:pPr>
        <w:pStyle w:val="SourceCode"/>
      </w:pPr>
      <w:r>
        <w:rPr>
          <w:rStyle w:val="DocumentationTok"/>
        </w:rPr>
        <w:t>##################</w:t>
      </w:r>
      <w:r>
        <w:rPr>
          <w:rStyle w:val="DocumentationTok"/>
        </w:rPr>
        <w:t>#ESTADÍSTICA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Comprobar</w:t>
      </w:r>
      <w:proofErr w:type="spellEnd"/>
      <w:r>
        <w:rPr>
          <w:rStyle w:val="CommentTok"/>
        </w:rPr>
        <w:t xml:space="preserve"> la normalidad de los residuos con la prueba de Shapiro-Wilk</w:t>
      </w:r>
      <w:r>
        <w:br/>
      </w:r>
      <w:r>
        <w:rPr>
          <w:rStyle w:val="CommentTok"/>
        </w:rPr>
        <w:t>#shapiro.test(residuals(anova_1))</w:t>
      </w:r>
      <w:r>
        <w:br/>
      </w:r>
      <w:r>
        <w:br/>
      </w:r>
      <w:r>
        <w:rPr>
          <w:rStyle w:val="CommentTok"/>
        </w:rPr>
        <w:t># Comprobar la homogeneidad de las varianzas con la prueba de Levene</w:t>
      </w:r>
      <w:r>
        <w:br/>
      </w:r>
      <w:r>
        <w:rPr>
          <w:rStyle w:val="FunctionTok"/>
        </w:rPr>
        <w:t>leveneTest</w:t>
      </w:r>
      <w:r>
        <w:rPr>
          <w:rStyle w:val="NormalTok"/>
        </w:rPr>
        <w:t>(anova_1)</w:t>
      </w:r>
    </w:p>
    <w:p w:rsidR="008F42DC" w:rsidRDefault="00E83B22">
      <w:pPr>
        <w:pStyle w:val="SourceCode"/>
      </w:pPr>
      <w:r>
        <w:rPr>
          <w:rStyle w:val="VerbatimChar"/>
        </w:rPr>
        <w:t>Levene's Test for Homogeneity of Variance (cen</w:t>
      </w:r>
      <w:r>
        <w:rPr>
          <w:rStyle w:val="VerbatimChar"/>
        </w:rPr>
        <w:t>ter = median)</w:t>
      </w:r>
      <w:r>
        <w:br/>
      </w:r>
      <w:r>
        <w:rPr>
          <w:rStyle w:val="VerbatimChar"/>
        </w:rPr>
        <w:t xml:space="preserve">         Df F value    Pr(&gt;F)    </w:t>
      </w:r>
      <w:r>
        <w:br/>
      </w:r>
      <w:r>
        <w:rPr>
          <w:rStyle w:val="VerbatimChar"/>
        </w:rPr>
        <w:t>group     3  204.11 &lt; 2.2e-16 ***</w:t>
      </w:r>
      <w:r>
        <w:br/>
      </w:r>
      <w:r>
        <w:rPr>
          <w:rStyle w:val="VerbatimChar"/>
        </w:rPr>
        <w:t xml:space="preserve">      12213 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E83B22" w:rsidRDefault="00E83B22">
      <w:pPr>
        <w:pStyle w:val="FirstParagraph"/>
      </w:pPr>
    </w:p>
    <w:p w:rsidR="00E83B22" w:rsidRDefault="00E83B22">
      <w:pPr>
        <w:pStyle w:val="FirstParagraph"/>
      </w:pPr>
    </w:p>
    <w:p w:rsidR="00E83B22" w:rsidRDefault="00E83B22">
      <w:pPr>
        <w:pStyle w:val="FirstParagraph"/>
      </w:pPr>
    </w:p>
    <w:p w:rsidR="00E83B22" w:rsidRDefault="00E83B22">
      <w:pPr>
        <w:pStyle w:val="FirstParagraph"/>
      </w:pPr>
    </w:p>
    <w:p w:rsidR="00E83B22" w:rsidRDefault="00E83B22">
      <w:pPr>
        <w:pStyle w:val="FirstParagraph"/>
      </w:pPr>
    </w:p>
    <w:p w:rsidR="00E83B22" w:rsidRDefault="00E83B22">
      <w:pPr>
        <w:pStyle w:val="FirstParagraph"/>
      </w:pPr>
    </w:p>
    <w:p w:rsidR="00E83B22" w:rsidRDefault="00E83B22">
      <w:pPr>
        <w:pStyle w:val="FirstParagraph"/>
      </w:pPr>
    </w:p>
    <w:p w:rsidR="008F42DC" w:rsidRDefault="00E83B22">
      <w:pPr>
        <w:pStyle w:val="FirstParagraph"/>
      </w:pPr>
      <w:r>
        <w:t xml:space="preserve">ANOVA sector </w:t>
      </w:r>
      <w:proofErr w:type="spellStart"/>
      <w:r>
        <w:t>comercio</w:t>
      </w:r>
      <w:proofErr w:type="spellEnd"/>
      <w:r>
        <w:t>, 2</w:t>
      </w:r>
    </w:p>
    <w:p w:rsidR="008F42DC" w:rsidRDefault="00E83B22">
      <w:pPr>
        <w:pStyle w:val="SourceCode"/>
      </w:pPr>
      <w:r>
        <w:rPr>
          <w:rStyle w:val="NormalTok"/>
        </w:rPr>
        <w:t xml:space="preserve">anova_2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(ca_xe </w:t>
      </w:r>
      <w:r>
        <w:rPr>
          <w:rStyle w:val="SpecialCharTok"/>
        </w:rPr>
        <w:t>~</w:t>
      </w:r>
      <w:r>
        <w:rPr>
          <w:rStyle w:val="NormalTok"/>
        </w:rPr>
        <w:t xml:space="preserve"> tamano_1, </w:t>
      </w:r>
      <w:r>
        <w:rPr>
          <w:rStyle w:val="AttributeTok"/>
        </w:rPr>
        <w:t>data =</w:t>
      </w:r>
      <w:r>
        <w:rPr>
          <w:rStyle w:val="NormalTok"/>
        </w:rPr>
        <w:t xml:space="preserve"> encrige20x2f_comercio)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(anova_2)</w:t>
      </w:r>
    </w:p>
    <w:p w:rsidR="008F42DC" w:rsidRDefault="00E83B22">
      <w:pPr>
        <w:pStyle w:val="SourceCode"/>
      </w:pPr>
      <w:r>
        <w:rPr>
          <w:rStyle w:val="VerbatimChar"/>
        </w:rPr>
        <w:t xml:space="preserve">              Df    Sum Sq   Mean Sq F value Pr(&gt;F)    </w:t>
      </w:r>
      <w:r>
        <w:br/>
      </w:r>
      <w:r>
        <w:rPr>
          <w:rStyle w:val="VerbatimChar"/>
        </w:rPr>
        <w:t>tamano_1       3 9.243e+09 3.081e+09   143.2 &lt;2e-16 ***</w:t>
      </w:r>
      <w:r>
        <w:br/>
      </w:r>
      <w:r>
        <w:rPr>
          <w:rStyle w:val="VerbatimChar"/>
        </w:rPr>
        <w:t xml:space="preserve">Residuals   4819 1.037e+11 2.151e+07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</w:t>
      </w:r>
      <w:r>
        <w:rPr>
          <w:rStyle w:val="VerbatimChar"/>
        </w:rPr>
        <w:t>' 0.05 '.' 0.1 ' ' 1</w:t>
      </w:r>
    </w:p>
    <w:p w:rsidR="008F42DC" w:rsidRDefault="00E83B22">
      <w:pPr>
        <w:pStyle w:val="SourceCode"/>
      </w:pPr>
      <w:r>
        <w:rPr>
          <w:rStyle w:val="NormalTok"/>
        </w:rPr>
        <w:t xml:space="preserve">tab_anova2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(anova_2)[[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StringTok"/>
        </w:rPr>
        <w:t>"pipe"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"Resultados del ANOVA: Comercio"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tab_anova2</w:t>
      </w:r>
    </w:p>
    <w:p w:rsidR="008F42DC" w:rsidRDefault="00E83B22">
      <w:pPr>
        <w:pStyle w:val="TableCaption"/>
      </w:pPr>
      <w:r>
        <w:t>Resultados del ANOVA: Comercio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215"/>
        <w:gridCol w:w="748"/>
        <w:gridCol w:w="1811"/>
        <w:gridCol w:w="1545"/>
        <w:gridCol w:w="1196"/>
        <w:gridCol w:w="897"/>
      </w:tblGrid>
      <w:tr w:rsidR="008F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42DC" w:rsidRDefault="008F42DC"/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Pr(&gt;F)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tamano_1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9242922460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3080974153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143.2408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0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4819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103652147422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21509057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NA</w:t>
            </w:r>
          </w:p>
        </w:tc>
      </w:tr>
    </w:tbl>
    <w:p w:rsidR="008F42DC" w:rsidRDefault="00E83B22">
      <w:pPr>
        <w:pStyle w:val="Textoindependiente"/>
      </w:pPr>
      <w:r>
        <w:t>Validación de los supuestos del ANOVA 2</w:t>
      </w:r>
    </w:p>
    <w:p w:rsidR="008F42DC" w:rsidRDefault="00E83B22">
      <w:pPr>
        <w:pStyle w:val="SourceCode"/>
      </w:pPr>
      <w:r>
        <w:rPr>
          <w:rStyle w:val="CommentTok"/>
        </w:rPr>
        <w:t># Comprobación de la normalidad de los residuos con un gráfico Q-Q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(anova_2))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(anova_2))</w:t>
      </w:r>
    </w:p>
    <w:p w:rsidR="008F42DC" w:rsidRDefault="00E83B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1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2DC" w:rsidRDefault="00E83B2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1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22" w:rsidRDefault="00E83B22" w:rsidP="00E83B22">
      <w:pPr>
        <w:pStyle w:val="Textoindependiente"/>
      </w:pPr>
    </w:p>
    <w:p w:rsidR="00E83B22" w:rsidRPr="00E83B22" w:rsidRDefault="00E83B22" w:rsidP="00E83B22">
      <w:pPr>
        <w:pStyle w:val="Textoindependiente"/>
      </w:pPr>
    </w:p>
    <w:p w:rsidR="008F42DC" w:rsidRDefault="00E83B22">
      <w:pPr>
        <w:pStyle w:val="SourceCode"/>
      </w:pPr>
      <w:r>
        <w:rPr>
          <w:rStyle w:val="CommentTok"/>
        </w:rPr>
        <w:t># Comprobar la normalidad de los residuos con la prueba de Shapiro-Wilk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(anova_2))</w:t>
      </w:r>
    </w:p>
    <w:p w:rsidR="008F42DC" w:rsidRDefault="00E83B22"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>data:  residuals(anova_2)</w:t>
      </w:r>
      <w:r>
        <w:br/>
      </w:r>
      <w:r>
        <w:rPr>
          <w:rStyle w:val="VerbatimChar"/>
        </w:rPr>
        <w:t>W = 0.76947, p-value &lt; 2.2e</w:t>
      </w:r>
      <w:r>
        <w:rPr>
          <w:rStyle w:val="VerbatimChar"/>
        </w:rPr>
        <w:t>-16</w:t>
      </w:r>
    </w:p>
    <w:p w:rsidR="008F42DC" w:rsidRDefault="00E83B22">
      <w:pPr>
        <w:pStyle w:val="SourceCode"/>
      </w:pPr>
      <w:r>
        <w:rPr>
          <w:rStyle w:val="CommentTok"/>
        </w:rPr>
        <w:t># Comprobar la homogeneidad de las varianzas con la prueba de Levene</w:t>
      </w:r>
      <w:r>
        <w:br/>
      </w:r>
      <w:r>
        <w:rPr>
          <w:rStyle w:val="FunctionTok"/>
        </w:rPr>
        <w:t>leveneTest</w:t>
      </w:r>
      <w:r>
        <w:rPr>
          <w:rStyle w:val="NormalTok"/>
        </w:rPr>
        <w:t>(anova_2)</w:t>
      </w:r>
    </w:p>
    <w:p w:rsidR="008F42DC" w:rsidRDefault="00E83B22">
      <w:pPr>
        <w:pStyle w:val="SourceCode"/>
      </w:pPr>
      <w:r>
        <w:rPr>
          <w:rStyle w:val="VerbatimChar"/>
        </w:rPr>
        <w:t>Levene's Test for Homogeneity of Variance (center = median)</w:t>
      </w:r>
      <w:r>
        <w:br/>
      </w:r>
      <w:r>
        <w:rPr>
          <w:rStyle w:val="VerbatimChar"/>
        </w:rPr>
        <w:t xml:space="preserve">        Df F value    Pr(&gt;F)    </w:t>
      </w:r>
      <w:r>
        <w:br/>
      </w:r>
      <w:r>
        <w:rPr>
          <w:rStyle w:val="VerbatimChar"/>
        </w:rPr>
        <w:t>group    3  149.32 &lt; 2.2e-16 ***</w:t>
      </w:r>
      <w:r>
        <w:br/>
      </w:r>
      <w:r>
        <w:rPr>
          <w:rStyle w:val="VerbatimChar"/>
        </w:rPr>
        <w:t xml:space="preserve">      4819 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8F42DC" w:rsidRDefault="00E83B22">
      <w:pPr>
        <w:pStyle w:val="FirstParagraph"/>
      </w:pPr>
      <w:r>
        <w:t>ANOVA sector manufacturas, 3</w:t>
      </w:r>
    </w:p>
    <w:p w:rsidR="008F42DC" w:rsidRDefault="00E83B22">
      <w:pPr>
        <w:pStyle w:val="SourceCode"/>
      </w:pPr>
      <w:r>
        <w:rPr>
          <w:rStyle w:val="NormalTok"/>
        </w:rPr>
        <w:t xml:space="preserve">anova_3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(ca_xe </w:t>
      </w:r>
      <w:r>
        <w:rPr>
          <w:rStyle w:val="SpecialCharTok"/>
        </w:rPr>
        <w:t>~</w:t>
      </w:r>
      <w:r>
        <w:rPr>
          <w:rStyle w:val="NormalTok"/>
        </w:rPr>
        <w:t xml:space="preserve"> tamano_1, </w:t>
      </w:r>
      <w:r>
        <w:rPr>
          <w:rStyle w:val="AttributeTok"/>
        </w:rPr>
        <w:t>data =</w:t>
      </w:r>
      <w:r>
        <w:rPr>
          <w:rStyle w:val="NormalTok"/>
        </w:rPr>
        <w:t xml:space="preserve"> encrige20x2f_manufacturas)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(anova_3)</w:t>
      </w:r>
    </w:p>
    <w:p w:rsidR="008F42DC" w:rsidRDefault="00E83B22">
      <w:pPr>
        <w:pStyle w:val="SourceCode"/>
      </w:pPr>
      <w:r>
        <w:rPr>
          <w:rStyle w:val="VerbatimChar"/>
        </w:rPr>
        <w:t xml:space="preserve">              Df    Sum Sq   Mean Sq F value Pr(&gt;F)    </w:t>
      </w:r>
      <w:r>
        <w:br/>
      </w:r>
      <w:r>
        <w:rPr>
          <w:rStyle w:val="VerbatimChar"/>
        </w:rPr>
        <w:t>tamano_1       3 1.077e</w:t>
      </w:r>
      <w:r>
        <w:rPr>
          <w:rStyle w:val="VerbatimChar"/>
        </w:rPr>
        <w:t>+09 359160003   48.47 &lt;2e-16 ***</w:t>
      </w:r>
      <w:r>
        <w:br/>
      </w:r>
      <w:r>
        <w:rPr>
          <w:rStyle w:val="VerbatimChar"/>
        </w:rPr>
        <w:t xml:space="preserve">Residuals   1960 1.452e+10   7410109                   </w:t>
      </w:r>
      <w:r>
        <w:br/>
      </w:r>
      <w:r>
        <w:rPr>
          <w:rStyle w:val="VerbatimChar"/>
        </w:rPr>
        <w:lastRenderedPageBreak/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8F42DC" w:rsidRDefault="00E83B22">
      <w:pPr>
        <w:pStyle w:val="SourceCode"/>
      </w:pPr>
      <w:r>
        <w:rPr>
          <w:rStyle w:val="NormalTok"/>
        </w:rPr>
        <w:t xml:space="preserve">tab_anova3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(anova_3)[[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StringTok"/>
        </w:rPr>
        <w:t>"pipe"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"Resultados </w:t>
      </w:r>
      <w:r>
        <w:rPr>
          <w:rStyle w:val="StringTok"/>
        </w:rPr>
        <w:t>del ANOVA: Manufacturas"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tab_anova3</w:t>
      </w:r>
    </w:p>
    <w:p w:rsidR="008F42DC" w:rsidRDefault="00E83B22">
      <w:pPr>
        <w:pStyle w:val="TableCaption"/>
      </w:pPr>
      <w:r>
        <w:t>Resultados del ANOVA: Manufacturas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215"/>
        <w:gridCol w:w="748"/>
        <w:gridCol w:w="1678"/>
        <w:gridCol w:w="1413"/>
        <w:gridCol w:w="1196"/>
        <w:gridCol w:w="897"/>
      </w:tblGrid>
      <w:tr w:rsidR="008F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42DC" w:rsidRDefault="008F42DC"/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Pr(&gt;F)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tamano_1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1077480009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359160003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48.46892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0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1960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14523814616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7410109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NA</w:t>
            </w:r>
          </w:p>
        </w:tc>
      </w:tr>
    </w:tbl>
    <w:p w:rsidR="008F42DC" w:rsidRDefault="00E83B22">
      <w:pPr>
        <w:pStyle w:val="Textoindependiente"/>
      </w:pPr>
      <w:r>
        <w:t>Validación de los supuestos del ANOVA 3</w:t>
      </w:r>
    </w:p>
    <w:p w:rsidR="008F42DC" w:rsidRDefault="00E83B22">
      <w:pPr>
        <w:pStyle w:val="SourceCode"/>
      </w:pPr>
      <w:r>
        <w:rPr>
          <w:rStyle w:val="CommentTok"/>
        </w:rPr>
        <w:t># Comprobación de la normalidad de los residuos con un gráfico Q-Q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(anova_3))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(anova_3))</w:t>
      </w:r>
    </w:p>
    <w:p w:rsidR="008F42DC" w:rsidRDefault="00E83B2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1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2DC" w:rsidRDefault="00E83B2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1_files/figure-docx/unnamed-chunk-27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22" w:rsidRDefault="00E83B22" w:rsidP="00E83B22">
      <w:pPr>
        <w:pStyle w:val="Textoindependiente"/>
      </w:pPr>
    </w:p>
    <w:p w:rsidR="00E83B22" w:rsidRPr="00E83B22" w:rsidRDefault="00E83B22" w:rsidP="00E83B22">
      <w:pPr>
        <w:pStyle w:val="Textoindependiente"/>
      </w:pPr>
    </w:p>
    <w:p w:rsidR="008F42DC" w:rsidRDefault="00E83B22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Comprobar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normalidad</w:t>
      </w:r>
      <w:proofErr w:type="spellEnd"/>
      <w:r>
        <w:rPr>
          <w:rStyle w:val="CommentTok"/>
        </w:rPr>
        <w:t xml:space="preserve"> de los residuos con la prueba de Shapiro-Wi</w:t>
      </w:r>
      <w:r>
        <w:rPr>
          <w:rStyle w:val="CommentTok"/>
        </w:rPr>
        <w:t>lk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(anova_3))</w:t>
      </w:r>
    </w:p>
    <w:p w:rsidR="008F42DC" w:rsidRDefault="00E83B22"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>data:  residuals(anova_3)</w:t>
      </w:r>
      <w:r>
        <w:br/>
      </w:r>
      <w:r>
        <w:rPr>
          <w:rStyle w:val="VerbatimChar"/>
        </w:rPr>
        <w:t>W = 0.80553, p-value &lt; 2.2e-16</w:t>
      </w:r>
    </w:p>
    <w:p w:rsidR="008F42DC" w:rsidRDefault="00E83B22">
      <w:pPr>
        <w:pStyle w:val="SourceCode"/>
      </w:pPr>
      <w:r>
        <w:rPr>
          <w:rStyle w:val="CommentTok"/>
        </w:rPr>
        <w:t># Comprobar la homogeneidad de las varianzas con la prueba de Levene</w:t>
      </w:r>
      <w:r>
        <w:br/>
      </w:r>
      <w:r>
        <w:rPr>
          <w:rStyle w:val="FunctionTok"/>
        </w:rPr>
        <w:t>leveneTest</w:t>
      </w:r>
      <w:r>
        <w:rPr>
          <w:rStyle w:val="NormalTok"/>
        </w:rPr>
        <w:t>(anova_3)</w:t>
      </w:r>
    </w:p>
    <w:p w:rsidR="008F42DC" w:rsidRDefault="00E83B22">
      <w:pPr>
        <w:pStyle w:val="SourceCode"/>
      </w:pPr>
      <w:r>
        <w:rPr>
          <w:rStyle w:val="VerbatimChar"/>
        </w:rPr>
        <w:t>Levene's Test for Homogeneity of Varianc</w:t>
      </w:r>
      <w:r>
        <w:rPr>
          <w:rStyle w:val="VerbatimChar"/>
        </w:rPr>
        <w:t>e (center = median)</w:t>
      </w:r>
      <w:r>
        <w:br/>
      </w:r>
      <w:r>
        <w:rPr>
          <w:rStyle w:val="VerbatimChar"/>
        </w:rPr>
        <w:t xml:space="preserve">        Df F value    Pr(&gt;F)    </w:t>
      </w:r>
      <w:r>
        <w:br/>
      </w:r>
      <w:r>
        <w:rPr>
          <w:rStyle w:val="VerbatimChar"/>
        </w:rPr>
        <w:t>group    3  27.371 &lt; 2.2e-16 ***</w:t>
      </w:r>
      <w:r>
        <w:br/>
      </w:r>
      <w:r>
        <w:rPr>
          <w:rStyle w:val="VerbatimChar"/>
        </w:rPr>
        <w:t xml:space="preserve">      1960 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8F42DC" w:rsidRDefault="00E83B22">
      <w:pPr>
        <w:pStyle w:val="FirstParagraph"/>
      </w:pPr>
      <w:r>
        <w:t>ANOVA sector servicios, 4</w:t>
      </w:r>
    </w:p>
    <w:p w:rsidR="008F42DC" w:rsidRDefault="00E83B22">
      <w:pPr>
        <w:pStyle w:val="SourceCode"/>
      </w:pPr>
      <w:r>
        <w:rPr>
          <w:rStyle w:val="NormalTok"/>
        </w:rPr>
        <w:t xml:space="preserve">anova_4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(ca_xe </w:t>
      </w:r>
      <w:r>
        <w:rPr>
          <w:rStyle w:val="SpecialCharTok"/>
        </w:rPr>
        <w:t>~</w:t>
      </w:r>
      <w:r>
        <w:rPr>
          <w:rStyle w:val="NormalTok"/>
        </w:rPr>
        <w:t xml:space="preserve"> tamano_1, </w:t>
      </w:r>
      <w:r>
        <w:rPr>
          <w:rStyle w:val="AttributeTok"/>
        </w:rPr>
        <w:t>data =</w:t>
      </w:r>
      <w:r>
        <w:rPr>
          <w:rStyle w:val="NormalTok"/>
        </w:rPr>
        <w:t xml:space="preserve"> encrige20x2f_servicios)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(anova_4)</w:t>
      </w:r>
    </w:p>
    <w:p w:rsidR="008F42DC" w:rsidRDefault="00E83B22">
      <w:pPr>
        <w:pStyle w:val="SourceCode"/>
      </w:pPr>
      <w:r>
        <w:rPr>
          <w:rStyle w:val="VerbatimChar"/>
        </w:rPr>
        <w:lastRenderedPageBreak/>
        <w:t xml:space="preserve">              Df    Sum Sq   Mean Sq F value Pr(&gt;F)    </w:t>
      </w:r>
      <w:r>
        <w:br/>
      </w:r>
      <w:r>
        <w:rPr>
          <w:rStyle w:val="VerbatimChar"/>
        </w:rPr>
        <w:t>tamano_1       3 3.060e+09 1.020e+09   128.1 &lt;2e-16 ***</w:t>
      </w:r>
      <w:r>
        <w:br/>
      </w:r>
      <w:r>
        <w:rPr>
          <w:rStyle w:val="VerbatimChar"/>
        </w:rPr>
        <w:t xml:space="preserve">Residuals   5426 4.321e+10 7.963e+06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</w:t>
      </w:r>
      <w:r>
        <w:rPr>
          <w:rStyle w:val="VerbatimChar"/>
        </w:rPr>
        <w:t>*' 0.05 '.' 0.1 ' ' 1</w:t>
      </w:r>
    </w:p>
    <w:p w:rsidR="008F42DC" w:rsidRDefault="00E83B22">
      <w:pPr>
        <w:pStyle w:val="SourceCode"/>
      </w:pPr>
      <w:r>
        <w:rPr>
          <w:rStyle w:val="NormalTok"/>
        </w:rPr>
        <w:t xml:space="preserve">tab_anova4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(anova_4)[[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StringTok"/>
        </w:rPr>
        <w:t>"pipe"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"Resultados del ANOVA: Servicios"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tab_anova4</w:t>
      </w:r>
    </w:p>
    <w:p w:rsidR="008F42DC" w:rsidRDefault="00E83B22">
      <w:pPr>
        <w:pStyle w:val="TableCaption"/>
      </w:pPr>
      <w:r>
        <w:t>Resultados del ANOVA: Servicios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215"/>
        <w:gridCol w:w="748"/>
        <w:gridCol w:w="1678"/>
        <w:gridCol w:w="1545"/>
        <w:gridCol w:w="1196"/>
        <w:gridCol w:w="897"/>
      </w:tblGrid>
      <w:tr w:rsidR="008F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42DC" w:rsidRDefault="008F42DC"/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Pr(&gt;F)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tamano_1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3060497885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1020165962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128.1077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0</w:t>
            </w:r>
          </w:p>
        </w:tc>
      </w:tr>
      <w:tr w:rsidR="008F42DC">
        <w:tc>
          <w:tcPr>
            <w:tcW w:w="0" w:type="auto"/>
          </w:tcPr>
          <w:p w:rsidR="008F42DC" w:rsidRDefault="00E83B22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5426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43209122562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7963347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8F42DC" w:rsidRDefault="00E83B22">
            <w:pPr>
              <w:pStyle w:val="Compact"/>
              <w:jc w:val="right"/>
            </w:pPr>
            <w:r>
              <w:t>NA</w:t>
            </w:r>
          </w:p>
        </w:tc>
      </w:tr>
    </w:tbl>
    <w:p w:rsidR="008F42DC" w:rsidRDefault="00E83B22">
      <w:pPr>
        <w:pStyle w:val="Textoindependiente"/>
      </w:pPr>
      <w:r>
        <w:t>Validación de los supuestos del ANOVA 4</w:t>
      </w:r>
    </w:p>
    <w:p w:rsidR="008F42DC" w:rsidRDefault="00E83B22">
      <w:pPr>
        <w:pStyle w:val="SourceCode"/>
      </w:pPr>
      <w:r>
        <w:rPr>
          <w:rStyle w:val="CommentTok"/>
        </w:rPr>
        <w:t># Comprobación de la normalidad de los residuos con un gráfico Q-Q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(anova_4))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(anova_4))</w:t>
      </w:r>
    </w:p>
    <w:p w:rsidR="008F42DC" w:rsidRDefault="00E83B2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1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2DC" w:rsidRDefault="00E83B2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1_encrige_S1_files/figure-docx/unnamed-chunk-29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22" w:rsidRDefault="00E83B22" w:rsidP="00E83B22">
      <w:pPr>
        <w:pStyle w:val="Textoindependiente"/>
      </w:pPr>
    </w:p>
    <w:p w:rsidR="00E83B22" w:rsidRPr="00E83B22" w:rsidRDefault="00E83B22" w:rsidP="00E83B22">
      <w:pPr>
        <w:pStyle w:val="Textoindependiente"/>
      </w:pPr>
    </w:p>
    <w:p w:rsidR="008F42DC" w:rsidRDefault="00E83B22">
      <w:pPr>
        <w:pStyle w:val="SourceCode"/>
      </w:pPr>
      <w:r>
        <w:rPr>
          <w:rStyle w:val="CommentTok"/>
        </w:rPr>
        <w:t># Comprobar la normalidad de los residuos con la prueba de Shapiro-Wilk</w:t>
      </w:r>
      <w:r>
        <w:br/>
      </w:r>
      <w:r>
        <w:rPr>
          <w:rStyle w:val="CommentTok"/>
        </w:rPr>
        <w:t>#shapiro.test(residuals(anova_4))</w:t>
      </w:r>
      <w:r>
        <w:br/>
      </w:r>
      <w:r>
        <w:br/>
      </w:r>
      <w:r>
        <w:rPr>
          <w:rStyle w:val="CommentTok"/>
        </w:rPr>
        <w:t># Comprobar la homogeneidad de las varianzas con la prueba de Levene</w:t>
      </w:r>
      <w:r>
        <w:br/>
      </w:r>
      <w:r>
        <w:rPr>
          <w:rStyle w:val="FunctionTok"/>
        </w:rPr>
        <w:t>leveneTest</w:t>
      </w:r>
      <w:r>
        <w:rPr>
          <w:rStyle w:val="NormalTok"/>
        </w:rPr>
        <w:t>(anova</w:t>
      </w:r>
      <w:r>
        <w:rPr>
          <w:rStyle w:val="NormalTok"/>
        </w:rPr>
        <w:t>_4)</w:t>
      </w:r>
    </w:p>
    <w:p w:rsidR="008F42DC" w:rsidRDefault="00E83B22">
      <w:pPr>
        <w:pStyle w:val="SourceCode"/>
      </w:pPr>
      <w:r>
        <w:rPr>
          <w:rStyle w:val="VerbatimChar"/>
        </w:rPr>
        <w:t>Levene's Test for Homogeneity of Variance (center = median)</w:t>
      </w:r>
      <w:r>
        <w:br/>
      </w:r>
      <w:r>
        <w:rPr>
          <w:rStyle w:val="VerbatimChar"/>
        </w:rPr>
        <w:t xml:space="preserve">        Df F value    Pr(&gt;F)    </w:t>
      </w:r>
      <w:r>
        <w:br/>
      </w:r>
      <w:r>
        <w:rPr>
          <w:rStyle w:val="VerbatimChar"/>
        </w:rPr>
        <w:t>group    3  71.804 &lt; 2.2e-16 ***</w:t>
      </w:r>
      <w:r>
        <w:br/>
      </w:r>
      <w:r>
        <w:rPr>
          <w:rStyle w:val="VerbatimChar"/>
        </w:rPr>
        <w:t xml:space="preserve">      5426 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tbl>
      <w:tblPr>
        <w:tblStyle w:val="Table"/>
        <w:tblW w:w="4992" w:type="pct"/>
        <w:tblLook w:val="0000" w:firstRow="0" w:lastRow="0" w:firstColumn="0" w:lastColumn="0" w:noHBand="0" w:noVBand="0"/>
      </w:tblPr>
      <w:tblGrid>
        <w:gridCol w:w="9040"/>
      </w:tblGrid>
      <w:tr w:rsidR="008F42DC" w:rsidTr="00E83B22">
        <w:tc>
          <w:tcPr>
            <w:tcW w:w="5000" w:type="pct"/>
          </w:tcPr>
          <w:p w:rsidR="00E83B22" w:rsidRDefault="00E83B22">
            <w:pPr>
              <w:pStyle w:val="Compact"/>
              <w:rPr>
                <w:b/>
              </w:rPr>
            </w:pPr>
          </w:p>
          <w:p w:rsidR="00E83B22" w:rsidRPr="00E83B22" w:rsidRDefault="00E83B22">
            <w:pPr>
              <w:pStyle w:val="Compact"/>
              <w:rPr>
                <w:b/>
              </w:rPr>
            </w:pPr>
          </w:p>
          <w:p w:rsidR="008F42DC" w:rsidRPr="00E83B22" w:rsidRDefault="00E83B22">
            <w:pPr>
              <w:pStyle w:val="Compact"/>
              <w:rPr>
                <w:b/>
              </w:rPr>
            </w:pPr>
            <w:proofErr w:type="spellStart"/>
            <w:r w:rsidRPr="00E83B22">
              <w:rPr>
                <w:b/>
              </w:rPr>
              <w:t>Estadística</w:t>
            </w:r>
            <w:proofErr w:type="spellEnd"/>
            <w:r w:rsidRPr="00E83B22">
              <w:rPr>
                <w:b/>
              </w:rPr>
              <w:t xml:space="preserve"> </w:t>
            </w:r>
            <w:proofErr w:type="spellStart"/>
            <w:r w:rsidRPr="00E83B22">
              <w:rPr>
                <w:b/>
              </w:rPr>
              <w:t>descriptiva</w:t>
            </w:r>
            <w:proofErr w:type="spellEnd"/>
            <w:r w:rsidRPr="00E83B22">
              <w:rPr>
                <w:b/>
              </w:rPr>
              <w:t xml:space="preserve"> final</w:t>
            </w:r>
          </w:p>
        </w:tc>
      </w:tr>
      <w:tr w:rsidR="008F42DC" w:rsidTr="00E83B22">
        <w:tc>
          <w:tcPr>
            <w:tcW w:w="5000" w:type="pct"/>
          </w:tcPr>
          <w:p w:rsidR="008F42DC" w:rsidRDefault="00E83B22">
            <w:pPr>
              <w:pStyle w:val="Compact"/>
            </w:pPr>
            <w:r>
              <w:t xml:space="preserve">Table: </w:t>
            </w:r>
            <w:proofErr w:type="spellStart"/>
            <w:r>
              <w:t>Estadística</w:t>
            </w:r>
            <w:proofErr w:type="spellEnd"/>
            <w:r>
              <w:t xml:space="preserve"> </w:t>
            </w:r>
            <w:proofErr w:type="spellStart"/>
            <w:r>
              <w:t>descriptiva</w:t>
            </w:r>
            <w:proofErr w:type="spellEnd"/>
            <w:r>
              <w:t xml:space="preserve">: </w:t>
            </w:r>
            <w:proofErr w:type="spellStart"/>
            <w:r>
              <w:t>cargas</w:t>
            </w:r>
            <w:proofErr w:type="spellEnd"/>
            <w:r>
              <w:t xml:space="preserve"> administrativas</w:t>
            </w:r>
          </w:p>
        </w:tc>
      </w:tr>
      <w:tr w:rsidR="008F42DC" w:rsidTr="00E83B22">
        <w:tc>
          <w:tcPr>
            <w:tcW w:w="5000" w:type="pct"/>
          </w:tcPr>
          <w:p w:rsidR="008F42DC" w:rsidRDefault="00E83B22">
            <w:pPr>
              <w:pStyle w:val="Compact"/>
            </w:pPr>
            <w:r>
              <w:t>No. obs. Media Desv. estándar Mínimo Q1 Q3 Máximo</w:t>
            </w:r>
          </w:p>
        </w:tc>
      </w:tr>
    </w:tbl>
    <w:p w:rsidR="008F42DC" w:rsidRDefault="00E83B22">
      <w:pPr>
        <w:pStyle w:val="SourceCode"/>
      </w:pPr>
      <w:r>
        <w:rPr>
          <w:rStyle w:val="VerbatimChar"/>
        </w:rPr>
        <w:t>42       2,720.27        530.67        1,210.51    2,423.59    3,091.57    4,023</w:t>
      </w:r>
      <w:r>
        <w:rPr>
          <w:rStyle w:val="VerbatimChar"/>
        </w:rPr>
        <w:t xml:space="preserve">.31 </w:t>
      </w:r>
    </w:p>
    <w:bookmarkEnd w:id="9"/>
    <w:bookmarkEnd w:id="3"/>
    <w:sectPr w:rsidR="008F42D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83B22">
      <w:pPr>
        <w:spacing w:after="0"/>
      </w:pPr>
      <w:r>
        <w:separator/>
      </w:r>
    </w:p>
  </w:endnote>
  <w:endnote w:type="continuationSeparator" w:id="0">
    <w:p w:rsidR="00000000" w:rsidRDefault="00E83B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2DC" w:rsidRDefault="00E83B22">
      <w:r>
        <w:separator/>
      </w:r>
    </w:p>
  </w:footnote>
  <w:footnote w:type="continuationSeparator" w:id="0">
    <w:p w:rsidR="008F42DC" w:rsidRDefault="00E83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6DE8D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8F42DC"/>
    <w:rsid w:val="00B86B75"/>
    <w:rsid w:val="00BC48D5"/>
    <w:rsid w:val="00C36279"/>
    <w:rsid w:val="00E315A3"/>
    <w:rsid w:val="00E83B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52D7"/>
  <w15:docId w15:val="{F54BE124-A016-442C-A374-3FD47F17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E83B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B2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1339</Words>
  <Characters>7368</Characters>
  <Application>Microsoft Office Word</Application>
  <DocSecurity>0</DocSecurity>
  <Lines>61</Lines>
  <Paragraphs>17</Paragraphs>
  <ScaleCrop>false</ScaleCrop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ENCRIGE</dc:title>
  <dc:creator>D. Daza</dc:creator>
  <cp:keywords/>
  <cp:lastModifiedBy>ULM-229</cp:lastModifiedBy>
  <cp:revision>2</cp:revision>
  <dcterms:created xsi:type="dcterms:W3CDTF">2023-06-05T21:30:00Z</dcterms:created>
  <dcterms:modified xsi:type="dcterms:W3CDTF">2023-06-05T22:08:00Z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junio 05, 2023 | 16:30:09 | CDT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