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D71" w:rsidRDefault="00260D7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程式網址：</w:t>
      </w:r>
      <w:r w:rsidR="009818D6" w:rsidRPr="009818D6">
        <w:rPr>
          <w:b/>
          <w:sz w:val="28"/>
          <w:szCs w:val="28"/>
        </w:rPr>
        <w:t>https://github.com/danieldcchen/ai-agent-js/tree/hw03</w:t>
      </w:r>
      <w:bookmarkStart w:id="0" w:name="_GoBack"/>
      <w:bookmarkEnd w:id="0"/>
    </w:p>
    <w:p w:rsidR="001C181E" w:rsidRPr="00254C47" w:rsidRDefault="00CC0B77" w:rsidP="00254C47">
      <w:pPr>
        <w:jc w:val="center"/>
        <w:rPr>
          <w:rFonts w:ascii="Microsoft JhengHei UI" w:eastAsia="Microsoft JhengHei UI" w:hAnsi="Microsoft JhengHei UI" w:cs="Microsoft JhengHei UI"/>
          <w:b/>
          <w:color w:val="FF0000"/>
          <w:sz w:val="28"/>
          <w:szCs w:val="28"/>
        </w:rPr>
      </w:pPr>
      <w:r w:rsidRPr="00CC0B77">
        <w:rPr>
          <w:rFonts w:ascii="Microsoft JhengHei UI" w:eastAsia="Microsoft JhengHei UI" w:hAnsi="Microsoft JhengHei UI" w:cs="Microsoft JhengHei UI" w:hint="eastAsia"/>
          <w:b/>
          <w:color w:val="FF0000"/>
          <w:sz w:val="28"/>
          <w:szCs w:val="28"/>
        </w:rPr>
        <w:t>作業 3：建立迷你知識庫</w:t>
      </w:r>
    </w:p>
    <w:p w:rsidR="00DC3496" w:rsidRPr="00A148E9" w:rsidRDefault="00CC0B77" w:rsidP="007D49F4">
      <w:pPr>
        <w:rPr>
          <w:b/>
        </w:rPr>
      </w:pPr>
      <w:r w:rsidRPr="00CC0B77">
        <w:rPr>
          <w:rFonts w:hint="eastAsia"/>
          <w:b/>
        </w:rPr>
        <w:t>任務描述：使</w:t>
      </w:r>
      <w:r w:rsidRPr="00CC0B77">
        <w:rPr>
          <w:rFonts w:ascii="Microsoft JhengHei UI" w:eastAsia="Microsoft JhengHei UI" w:hAnsi="Microsoft JhengHei UI" w:cs="Microsoft JhengHei UI" w:hint="eastAsia"/>
          <w:b/>
        </w:rPr>
        <w:t>⽤</w:t>
      </w:r>
      <w:r w:rsidRPr="00CC0B77">
        <w:rPr>
          <w:rFonts w:ascii="新細明體" w:eastAsia="新細明體" w:hAnsi="新細明體" w:cs="新細明體" w:hint="eastAsia"/>
          <w:b/>
        </w:rPr>
        <w:t>課程教的向量資料庫，建</w:t>
      </w:r>
      <w:r w:rsidRPr="00CC0B77">
        <w:rPr>
          <w:rFonts w:ascii="Microsoft JhengHei UI" w:eastAsia="Microsoft JhengHei UI" w:hAnsi="Microsoft JhengHei UI" w:cs="Microsoft JhengHei UI" w:hint="eastAsia"/>
          <w:b/>
        </w:rPr>
        <w:t>⽴⼀</w:t>
      </w:r>
      <w:r w:rsidRPr="00CC0B77">
        <w:rPr>
          <w:rFonts w:ascii="新細明體" w:eastAsia="新細明體" w:hAnsi="新細明體" w:cs="新細明體" w:hint="eastAsia"/>
          <w:b/>
        </w:rPr>
        <w:t>個</w:t>
      </w:r>
      <w:r w:rsidRPr="00CC0B77">
        <w:rPr>
          <w:rFonts w:ascii="Microsoft JhengHei UI" w:eastAsia="Microsoft JhengHei UI" w:hAnsi="Microsoft JhengHei UI" w:cs="Microsoft JhengHei UI" w:hint="eastAsia"/>
          <w:b/>
        </w:rPr>
        <w:t>⼩</w:t>
      </w:r>
      <w:r>
        <w:rPr>
          <w:rFonts w:ascii="新細明體" w:eastAsia="新細明體" w:hAnsi="新細明體" w:cs="新細明體" w:hint="eastAsia"/>
          <w:b/>
        </w:rPr>
        <w:t>型知識庫並測試搜尋功能</w:t>
      </w:r>
      <w:r w:rsidR="00DC3496" w:rsidRPr="00A148E9">
        <w:rPr>
          <w:b/>
        </w:rPr>
        <w:t>。</w:t>
      </w:r>
    </w:p>
    <w:p w:rsidR="00CE2C8C" w:rsidRDefault="00CE2C8C"/>
    <w:p w:rsidR="00CC0B77" w:rsidRDefault="00CC0B77">
      <w:r>
        <w:t>主題選項：</w:t>
      </w:r>
      <w:r w:rsidRPr="00CC0B77">
        <w:rPr>
          <w:rFonts w:hint="eastAsia"/>
        </w:rPr>
        <w:t>台灣</w:t>
      </w:r>
      <w:r w:rsidRPr="00CC0B77">
        <w:rPr>
          <w:rFonts w:ascii="Microsoft JhengHei UI" w:eastAsia="Microsoft JhengHei UI" w:hAnsi="Microsoft JhengHei UI" w:cs="Microsoft JhengHei UI" w:hint="eastAsia"/>
        </w:rPr>
        <w:t>⾵</w:t>
      </w:r>
      <w:r w:rsidRPr="00CC0B77">
        <w:rPr>
          <w:rFonts w:ascii="新細明體" w:eastAsia="新細明體" w:hAnsi="新細明體" w:cs="新細明體" w:hint="eastAsia"/>
        </w:rPr>
        <w:t>景名勝介紹（阿</w:t>
      </w:r>
      <w:r w:rsidRPr="00CC0B77">
        <w:rPr>
          <w:rFonts w:ascii="Microsoft JhengHei UI" w:eastAsia="Microsoft JhengHei UI" w:hAnsi="Microsoft JhengHei UI" w:cs="Microsoft JhengHei UI" w:hint="eastAsia"/>
        </w:rPr>
        <w:t>⾥⼭</w:t>
      </w:r>
      <w:r w:rsidRPr="00CC0B77">
        <w:rPr>
          <w:rFonts w:ascii="新細明體" w:eastAsia="新細明體" w:hAnsi="新細明體" w:cs="新細明體" w:hint="eastAsia"/>
        </w:rPr>
        <w:t>、</w:t>
      </w:r>
      <w:r w:rsidRPr="00CC0B77">
        <w:rPr>
          <w:rFonts w:ascii="Microsoft JhengHei UI" w:eastAsia="Microsoft JhengHei UI" w:hAnsi="Microsoft JhengHei UI" w:cs="Microsoft JhengHei UI" w:hint="eastAsia"/>
        </w:rPr>
        <w:t>⽇⽉</w:t>
      </w:r>
      <w:r w:rsidRPr="00CC0B77">
        <w:rPr>
          <w:rFonts w:ascii="新細明體" w:eastAsia="新細明體" w:hAnsi="新細明體" w:cs="新細明體" w:hint="eastAsia"/>
        </w:rPr>
        <w:t>潭、太魯閣、墾丁、陽明</w:t>
      </w:r>
      <w:r w:rsidRPr="00CC0B77">
        <w:rPr>
          <w:rFonts w:ascii="Microsoft JhengHei UI" w:eastAsia="Microsoft JhengHei UI" w:hAnsi="Microsoft JhengHei UI" w:cs="Microsoft JhengHei UI" w:hint="eastAsia"/>
        </w:rPr>
        <w:t>⼭</w:t>
      </w:r>
      <w:r w:rsidRPr="00CC0B77">
        <w:rPr>
          <w:rFonts w:ascii="新細明體" w:eastAsia="新細明體" w:hAnsi="新細明體" w:cs="新細明體" w:hint="eastAsia"/>
        </w:rPr>
        <w:t>等</w:t>
      </w:r>
      <w:r w:rsidRPr="00CC0B77">
        <w:t xml:space="preserve"> 5 </w:t>
      </w:r>
      <w:r w:rsidRPr="00CC0B77">
        <w:rPr>
          <w:rFonts w:hint="eastAsia"/>
        </w:rPr>
        <w:t>個景點的特</w:t>
      </w:r>
      <w:r w:rsidRPr="00CC0B77">
        <w:rPr>
          <w:rFonts w:ascii="Microsoft JhengHei UI" w:eastAsia="Microsoft JhengHei UI" w:hAnsi="Microsoft JhengHei UI" w:cs="Microsoft JhengHei UI" w:hint="eastAsia"/>
        </w:rPr>
        <w:t>⾊</w:t>
      </w:r>
      <w:r w:rsidRPr="00CC0B77">
        <w:rPr>
          <w:rFonts w:hint="eastAsia"/>
        </w:rPr>
        <w:t>）</w:t>
      </w:r>
    </w:p>
    <w:p w:rsidR="00CC0B77" w:rsidRDefault="00CC0B77"/>
    <w:p w:rsidR="00CC0B77" w:rsidRDefault="00CC0B77">
      <w:pPr>
        <w:rPr>
          <w:b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第一輸對話：太魯閣有什麼特色？</w:t>
      </w:r>
    </w:p>
    <w:p w:rsidR="00EA08EB" w:rsidRPr="0048544E" w:rsidRDefault="00EA08EB">
      <w:pPr>
        <w:rPr>
          <w:color w:val="FF0000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>node main.js</w:t>
      </w:r>
    </w:p>
    <w:p w:rsidR="00CC0B77" w:rsidRPr="0048544E" w:rsidRDefault="00CE2C8C">
      <w:pPr>
        <w:rPr>
          <w:b/>
          <w:color w:val="FF0000"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執行結果：</w:t>
      </w:r>
    </w:p>
    <w:p w:rsidR="00CC0B77" w:rsidRPr="00CC0B77" w:rsidRDefault="00CC0B77" w:rsidP="00CC0B77">
      <w:pPr>
        <w:rPr>
          <w:b/>
          <w:sz w:val="28"/>
          <w:szCs w:val="28"/>
        </w:rPr>
      </w:pPr>
      <w:r w:rsidRPr="00CC0B77">
        <w:rPr>
          <w:rFonts w:ascii="Segoe UI Symbol" w:hAnsi="Segoe UI Symbol" w:cs="Segoe UI Symbol"/>
          <w:b/>
          <w:sz w:val="28"/>
          <w:szCs w:val="28"/>
        </w:rPr>
        <w:t>✔</w:t>
      </w:r>
      <w:r w:rsidRPr="00CC0B77">
        <w:rPr>
          <w:b/>
          <w:sz w:val="28"/>
          <w:szCs w:val="28"/>
        </w:rPr>
        <w:t xml:space="preserve"> </w:t>
      </w:r>
      <w:r w:rsidRPr="00CC0B77">
        <w:rPr>
          <w:rFonts w:hint="eastAsia"/>
          <w:b/>
          <w:sz w:val="28"/>
          <w:szCs w:val="28"/>
        </w:rPr>
        <w:t>想去的景點：</w:t>
      </w:r>
      <w:r w:rsidRPr="00CC0B77">
        <w:rPr>
          <w:b/>
          <w:sz w:val="28"/>
          <w:szCs w:val="28"/>
        </w:rPr>
        <w:t xml:space="preserve"> </w:t>
      </w:r>
      <w:r w:rsidRPr="00CC0B77">
        <w:rPr>
          <w:rFonts w:hint="eastAsia"/>
          <w:b/>
          <w:sz w:val="28"/>
          <w:szCs w:val="28"/>
        </w:rPr>
        <w:t>太魯閣有什麼特色</w:t>
      </w:r>
    </w:p>
    <w:p w:rsidR="00CC0B77" w:rsidRPr="00CC0B77" w:rsidRDefault="00CC0B77" w:rsidP="00CC0B77">
      <w:pPr>
        <w:rPr>
          <w:b/>
          <w:sz w:val="28"/>
          <w:szCs w:val="28"/>
        </w:rPr>
      </w:pPr>
    </w:p>
    <w:p w:rsidR="00CC0B77" w:rsidRPr="00CC0B77" w:rsidRDefault="00CC0B77" w:rsidP="00CC0B77">
      <w:pPr>
        <w:rPr>
          <w:b/>
          <w:sz w:val="28"/>
          <w:szCs w:val="28"/>
        </w:rPr>
      </w:pPr>
      <w:r w:rsidRPr="00CC0B77">
        <w:rPr>
          <w:rFonts w:hint="eastAsia"/>
          <w:b/>
          <w:sz w:val="28"/>
          <w:szCs w:val="28"/>
        </w:rPr>
        <w:t xml:space="preserve">1. </w:t>
      </w:r>
      <w:r w:rsidRPr="00CC0B77">
        <w:rPr>
          <w:rFonts w:hint="eastAsia"/>
          <w:b/>
          <w:sz w:val="28"/>
          <w:szCs w:val="28"/>
        </w:rPr>
        <w:t>太魯閣國家公園</w:t>
      </w:r>
      <w:r w:rsidRPr="00CC0B77">
        <w:rPr>
          <w:rFonts w:hint="eastAsia"/>
          <w:b/>
          <w:sz w:val="28"/>
          <w:szCs w:val="28"/>
        </w:rPr>
        <w:t xml:space="preserve"> (Documentary, 2024)</w:t>
      </w:r>
    </w:p>
    <w:p w:rsidR="00CC0B77" w:rsidRPr="00CC0B77" w:rsidRDefault="00CC0B77" w:rsidP="00CC0B77">
      <w:pPr>
        <w:rPr>
          <w:b/>
          <w:sz w:val="28"/>
          <w:szCs w:val="28"/>
        </w:rPr>
      </w:pPr>
      <w:r w:rsidRPr="00CC0B77">
        <w:rPr>
          <w:rFonts w:hint="eastAsia"/>
          <w:b/>
          <w:sz w:val="28"/>
          <w:szCs w:val="28"/>
        </w:rPr>
        <w:t xml:space="preserve">   </w:t>
      </w:r>
      <w:r w:rsidRPr="00CC0B77">
        <w:rPr>
          <w:rFonts w:hint="eastAsia"/>
          <w:b/>
          <w:sz w:val="28"/>
          <w:szCs w:val="28"/>
        </w:rPr>
        <w:t>分數：</w:t>
      </w:r>
      <w:r w:rsidRPr="00CC0B77">
        <w:rPr>
          <w:rFonts w:hint="eastAsia"/>
          <w:b/>
          <w:sz w:val="28"/>
          <w:szCs w:val="28"/>
        </w:rPr>
        <w:t>0.431</w:t>
      </w:r>
    </w:p>
    <w:p w:rsidR="00CC0B77" w:rsidRPr="00CC0B77" w:rsidRDefault="00CC0B77" w:rsidP="00CC0B77">
      <w:pPr>
        <w:rPr>
          <w:b/>
          <w:sz w:val="28"/>
          <w:szCs w:val="28"/>
        </w:rPr>
      </w:pPr>
      <w:r w:rsidRPr="00CC0B77">
        <w:rPr>
          <w:rFonts w:hint="eastAsia"/>
          <w:b/>
          <w:sz w:val="28"/>
          <w:szCs w:val="28"/>
        </w:rPr>
        <w:t xml:space="preserve">   </w:t>
      </w:r>
      <w:r w:rsidRPr="00CC0B77">
        <w:rPr>
          <w:rFonts w:hint="eastAsia"/>
          <w:b/>
          <w:sz w:val="28"/>
          <w:szCs w:val="28"/>
        </w:rPr>
        <w:t>分類：</w:t>
      </w:r>
      <w:r w:rsidRPr="00CC0B77">
        <w:rPr>
          <w:rFonts w:hint="eastAsia"/>
          <w:b/>
          <w:sz w:val="28"/>
          <w:szCs w:val="28"/>
        </w:rPr>
        <w:t>Travel | Adventure | Nature</w:t>
      </w:r>
    </w:p>
    <w:p w:rsidR="00CC0B77" w:rsidRPr="00CC0B77" w:rsidRDefault="00CC0B77" w:rsidP="00CC0B77">
      <w:pPr>
        <w:rPr>
          <w:b/>
          <w:sz w:val="28"/>
          <w:szCs w:val="28"/>
        </w:rPr>
      </w:pPr>
      <w:r w:rsidRPr="00CC0B77">
        <w:rPr>
          <w:rFonts w:hint="eastAsia"/>
          <w:b/>
          <w:sz w:val="28"/>
          <w:szCs w:val="28"/>
        </w:rPr>
        <w:t xml:space="preserve">   </w:t>
      </w:r>
      <w:r w:rsidRPr="00CC0B77">
        <w:rPr>
          <w:rFonts w:hint="eastAsia"/>
          <w:b/>
          <w:sz w:val="28"/>
          <w:szCs w:val="28"/>
        </w:rPr>
        <w:t>描述：太魯閣位於花蓮縣，以雄偉的大理石峽谷著稱。燕子口步道、朱紅懸崖、天祥中橫公路等景觀壯麗。適合登山、健行、攝影愛好者，是台灣最壯觀的自然奇景。</w:t>
      </w:r>
    </w:p>
    <w:p w:rsidR="00740809" w:rsidRDefault="00CC0B77" w:rsidP="001226D8">
      <w:r>
        <w:rPr>
          <w:noProof/>
        </w:rPr>
        <w:drawing>
          <wp:inline distT="0" distB="0" distL="0" distR="0" wp14:anchorId="267DED85" wp14:editId="33514C4B">
            <wp:extent cx="5274310" cy="64008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C8C" w:rsidRDefault="00CE2C8C" w:rsidP="001226D8"/>
    <w:p w:rsidR="00CC0B77" w:rsidRDefault="00CC0B77" w:rsidP="001226D8"/>
    <w:p w:rsidR="001226D8" w:rsidRPr="0048544E" w:rsidRDefault="00CE2C8C" w:rsidP="001226D8">
      <w:pPr>
        <w:rPr>
          <w:b/>
          <w:color w:val="FF0000"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lastRenderedPageBreak/>
        <w:t>第二輸對話：</w:t>
      </w:r>
      <w:r w:rsidR="00CC0B77" w:rsidRPr="0048544E">
        <w:rPr>
          <w:rFonts w:hint="eastAsia"/>
          <w:b/>
          <w:color w:val="FF0000"/>
          <w:sz w:val="28"/>
          <w:szCs w:val="28"/>
        </w:rPr>
        <w:t>太魯閣開車要怎麼去</w:t>
      </w:r>
      <w:r w:rsidR="00CC0B77" w:rsidRPr="0048544E">
        <w:rPr>
          <w:rFonts w:hint="eastAsia"/>
          <w:b/>
          <w:color w:val="FF0000"/>
          <w:sz w:val="28"/>
          <w:szCs w:val="28"/>
        </w:rPr>
        <w:t>?</w:t>
      </w:r>
    </w:p>
    <w:p w:rsidR="00EA08EB" w:rsidRPr="0048544E" w:rsidRDefault="00EA08EB" w:rsidP="001226D8">
      <w:pPr>
        <w:rPr>
          <w:b/>
          <w:color w:val="FF0000"/>
          <w:sz w:val="28"/>
          <w:szCs w:val="28"/>
        </w:rPr>
      </w:pPr>
      <w:r w:rsidRPr="0048544E">
        <w:rPr>
          <w:rFonts w:hint="eastAsia"/>
          <w:b/>
          <w:color w:val="FF0000"/>
          <w:sz w:val="28"/>
          <w:szCs w:val="28"/>
        </w:rPr>
        <w:t>執行程式：</w:t>
      </w:r>
      <w:r w:rsidRPr="0048544E">
        <w:rPr>
          <w:rFonts w:hint="eastAsia"/>
          <w:b/>
          <w:color w:val="FF0000"/>
          <w:sz w:val="28"/>
          <w:szCs w:val="28"/>
        </w:rPr>
        <w:t xml:space="preserve">node </w:t>
      </w:r>
      <w:r w:rsidRPr="0048544E">
        <w:rPr>
          <w:b/>
          <w:color w:val="FF0000"/>
          <w:sz w:val="28"/>
          <w:szCs w:val="28"/>
        </w:rPr>
        <w:t>function_call</w:t>
      </w:r>
      <w:r w:rsidRPr="0048544E">
        <w:rPr>
          <w:rFonts w:hint="eastAsia"/>
          <w:b/>
          <w:color w:val="FF0000"/>
          <w:sz w:val="28"/>
          <w:szCs w:val="28"/>
        </w:rPr>
        <w:t>.js</w:t>
      </w:r>
    </w:p>
    <w:p w:rsidR="00EA08EB" w:rsidRDefault="00EA08EB" w:rsidP="001226D8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b/>
          <w:sz w:val="28"/>
          <w:szCs w:val="28"/>
        </w:rPr>
        <w:t>@</w:t>
      </w:r>
      <w:proofErr w:type="spellStart"/>
      <w:r w:rsidRPr="00EA08EB">
        <w:rPr>
          <w:b/>
          <w:sz w:val="28"/>
          <w:szCs w:val="28"/>
        </w:rPr>
        <w:t>danieldcchen</w:t>
      </w:r>
      <w:proofErr w:type="spellEnd"/>
      <w:r w:rsidRPr="00EA08EB">
        <w:rPr>
          <w:b/>
          <w:sz w:val="28"/>
          <w:szCs w:val="28"/>
        </w:rPr>
        <w:t xml:space="preserve"> </w:t>
      </w:r>
      <w:r w:rsidRPr="00EA08EB">
        <w:rPr>
          <w:rFonts w:ascii="Segoe UI Symbol" w:hAnsi="Segoe UI Symbol" w:cs="Segoe UI Symbol"/>
          <w:b/>
          <w:sz w:val="28"/>
          <w:szCs w:val="28"/>
        </w:rPr>
        <w:t>➜</w:t>
      </w:r>
      <w:r w:rsidRPr="00EA08EB">
        <w:rPr>
          <w:b/>
          <w:sz w:val="28"/>
          <w:szCs w:val="28"/>
        </w:rPr>
        <w:t xml:space="preserve"> /workspaces/</w:t>
      </w:r>
      <w:proofErr w:type="spellStart"/>
      <w:r w:rsidRPr="00EA08EB">
        <w:rPr>
          <w:b/>
          <w:sz w:val="28"/>
          <w:szCs w:val="28"/>
        </w:rPr>
        <w:t>ai</w:t>
      </w:r>
      <w:proofErr w:type="spellEnd"/>
      <w:r w:rsidRPr="00EA08EB">
        <w:rPr>
          <w:b/>
          <w:sz w:val="28"/>
          <w:szCs w:val="28"/>
        </w:rPr>
        <w:t>-agent-</w:t>
      </w:r>
      <w:proofErr w:type="spellStart"/>
      <w:r w:rsidRPr="00EA08EB">
        <w:rPr>
          <w:b/>
          <w:sz w:val="28"/>
          <w:szCs w:val="28"/>
        </w:rPr>
        <w:t>js</w:t>
      </w:r>
      <w:proofErr w:type="spellEnd"/>
      <w:r w:rsidRPr="00EA08EB">
        <w:rPr>
          <w:b/>
          <w:sz w:val="28"/>
          <w:szCs w:val="28"/>
        </w:rPr>
        <w:t xml:space="preserve"> (hw03) $ node function_call.js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ascii="Segoe UI Symbol" w:hAnsi="Segoe UI Symbol" w:cs="Segoe UI Symbol"/>
          <w:b/>
          <w:sz w:val="28"/>
          <w:szCs w:val="28"/>
        </w:rPr>
        <w:t>✔</w:t>
      </w:r>
      <w:r w:rsidRPr="00EA08EB">
        <w:rPr>
          <w:b/>
          <w:sz w:val="28"/>
          <w:szCs w:val="28"/>
        </w:rPr>
        <w:t xml:space="preserve"> </w:t>
      </w:r>
      <w:r w:rsidRPr="00EA08EB">
        <w:rPr>
          <w:rFonts w:hint="eastAsia"/>
          <w:b/>
          <w:sz w:val="28"/>
          <w:szCs w:val="28"/>
        </w:rPr>
        <w:t>請輸入你的問題：</w:t>
      </w:r>
      <w:r w:rsidRPr="00EA08EB">
        <w:rPr>
          <w:b/>
          <w:sz w:val="28"/>
          <w:szCs w:val="28"/>
        </w:rPr>
        <w:t xml:space="preserve"> </w:t>
      </w:r>
      <w:r w:rsidRPr="00EA08EB">
        <w:rPr>
          <w:rFonts w:hint="eastAsia"/>
          <w:b/>
          <w:sz w:val="28"/>
          <w:szCs w:val="28"/>
        </w:rPr>
        <w:t>太魯閣開車要怎麼去</w:t>
      </w:r>
      <w:r w:rsidRPr="00EA08EB">
        <w:rPr>
          <w:b/>
          <w:sz w:val="28"/>
          <w:szCs w:val="28"/>
        </w:rPr>
        <w:t>?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>我需要知道你從哪裡出發，才能給你最精準的開車路線。先給你幾個常見出發地的「大方向」與注意事項，看看哪一個比較符合你：</w:t>
      </w:r>
    </w:p>
    <w:p w:rsidR="00EA08EB" w:rsidRPr="00EA08EB" w:rsidRDefault="00EA08EB" w:rsidP="00EA08EB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1) </w:t>
      </w:r>
      <w:r w:rsidRPr="00EA08EB">
        <w:rPr>
          <w:rFonts w:hint="eastAsia"/>
          <w:b/>
          <w:sz w:val="28"/>
          <w:szCs w:val="28"/>
        </w:rPr>
        <w:t>從台北出發（常見路線）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路線概述：國道</w:t>
      </w:r>
      <w:r w:rsidRPr="00EA08EB">
        <w:rPr>
          <w:rFonts w:hint="eastAsia"/>
          <w:b/>
          <w:sz w:val="28"/>
          <w:szCs w:val="28"/>
        </w:rPr>
        <w:t>5</w:t>
      </w:r>
      <w:r w:rsidRPr="00EA08EB">
        <w:rPr>
          <w:rFonts w:hint="eastAsia"/>
          <w:b/>
          <w:sz w:val="28"/>
          <w:szCs w:val="28"/>
        </w:rPr>
        <w:t>號</w:t>
      </w:r>
      <w:r w:rsidRPr="00EA08EB">
        <w:rPr>
          <w:rFonts w:hint="eastAsia"/>
          <w:b/>
          <w:sz w:val="28"/>
          <w:szCs w:val="28"/>
        </w:rPr>
        <w:t xml:space="preserve"> </w:t>
      </w:r>
      <w:r w:rsidRPr="00EA08EB">
        <w:rPr>
          <w:rFonts w:hint="eastAsia"/>
          <w:b/>
          <w:sz w:val="28"/>
          <w:szCs w:val="28"/>
        </w:rPr>
        <w:t>→</w:t>
      </w:r>
      <w:r w:rsidRPr="00EA08EB">
        <w:rPr>
          <w:rFonts w:hint="eastAsia"/>
          <w:b/>
          <w:sz w:val="28"/>
          <w:szCs w:val="28"/>
        </w:rPr>
        <w:t xml:space="preserve"> </w:t>
      </w:r>
      <w:r w:rsidRPr="00EA08EB">
        <w:rPr>
          <w:rFonts w:hint="eastAsia"/>
          <w:b/>
          <w:sz w:val="28"/>
          <w:szCs w:val="28"/>
        </w:rPr>
        <w:t>蘇花改</w:t>
      </w:r>
      <w:r w:rsidRPr="00EA08EB">
        <w:rPr>
          <w:rFonts w:hint="eastAsia"/>
          <w:b/>
          <w:sz w:val="28"/>
          <w:szCs w:val="28"/>
        </w:rPr>
        <w:t>/</w:t>
      </w:r>
      <w:r w:rsidRPr="00EA08EB">
        <w:rPr>
          <w:rFonts w:hint="eastAsia"/>
          <w:b/>
          <w:sz w:val="28"/>
          <w:szCs w:val="28"/>
        </w:rPr>
        <w:t>台</w:t>
      </w:r>
      <w:r w:rsidRPr="00EA08EB">
        <w:rPr>
          <w:rFonts w:hint="eastAsia"/>
          <w:b/>
          <w:sz w:val="28"/>
          <w:szCs w:val="28"/>
        </w:rPr>
        <w:t>9</w:t>
      </w:r>
      <w:r w:rsidRPr="00EA08EB">
        <w:rPr>
          <w:rFonts w:hint="eastAsia"/>
          <w:b/>
          <w:sz w:val="28"/>
          <w:szCs w:val="28"/>
        </w:rPr>
        <w:t>線（蘇花公路）→</w:t>
      </w:r>
      <w:r w:rsidRPr="00EA08EB">
        <w:rPr>
          <w:rFonts w:hint="eastAsia"/>
          <w:b/>
          <w:sz w:val="28"/>
          <w:szCs w:val="28"/>
        </w:rPr>
        <w:t xml:space="preserve"> </w:t>
      </w:r>
      <w:r w:rsidRPr="00EA08EB">
        <w:rPr>
          <w:rFonts w:hint="eastAsia"/>
          <w:b/>
          <w:sz w:val="28"/>
          <w:szCs w:val="28"/>
        </w:rPr>
        <w:t>花蓮市</w:t>
      </w:r>
      <w:r w:rsidRPr="00EA08EB">
        <w:rPr>
          <w:rFonts w:hint="eastAsia"/>
          <w:b/>
          <w:sz w:val="28"/>
          <w:szCs w:val="28"/>
        </w:rPr>
        <w:t xml:space="preserve"> </w:t>
      </w:r>
      <w:r w:rsidRPr="00EA08EB">
        <w:rPr>
          <w:rFonts w:hint="eastAsia"/>
          <w:b/>
          <w:sz w:val="28"/>
          <w:szCs w:val="28"/>
        </w:rPr>
        <w:t>→</w:t>
      </w:r>
      <w:r w:rsidRPr="00EA08EB">
        <w:rPr>
          <w:rFonts w:hint="eastAsia"/>
          <w:b/>
          <w:sz w:val="28"/>
          <w:szCs w:val="28"/>
        </w:rPr>
        <w:t xml:space="preserve"> </w:t>
      </w:r>
      <w:r w:rsidRPr="00EA08EB">
        <w:rPr>
          <w:rFonts w:hint="eastAsia"/>
          <w:b/>
          <w:sz w:val="28"/>
          <w:szCs w:val="28"/>
        </w:rPr>
        <w:t>台</w:t>
      </w:r>
      <w:r w:rsidRPr="00EA08EB">
        <w:rPr>
          <w:rFonts w:hint="eastAsia"/>
          <w:b/>
          <w:sz w:val="28"/>
          <w:szCs w:val="28"/>
        </w:rPr>
        <w:t>8</w:t>
      </w:r>
      <w:r w:rsidRPr="00EA08EB">
        <w:rPr>
          <w:rFonts w:hint="eastAsia"/>
          <w:b/>
          <w:sz w:val="28"/>
          <w:szCs w:val="28"/>
        </w:rPr>
        <w:t>線（花蓮–太魯閣段）進入太魯閣峽谷。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車程時間：約</w:t>
      </w:r>
      <w:r w:rsidRPr="00EA08EB">
        <w:rPr>
          <w:rFonts w:hint="eastAsia"/>
          <w:b/>
          <w:sz w:val="28"/>
          <w:szCs w:val="28"/>
        </w:rPr>
        <w:t xml:space="preserve"> 3 </w:t>
      </w:r>
      <w:r w:rsidRPr="00EA08EB">
        <w:rPr>
          <w:rFonts w:hint="eastAsia"/>
          <w:b/>
          <w:sz w:val="28"/>
          <w:szCs w:val="28"/>
        </w:rPr>
        <w:t>到</w:t>
      </w:r>
      <w:r w:rsidRPr="00EA08EB">
        <w:rPr>
          <w:rFonts w:hint="eastAsia"/>
          <w:b/>
          <w:sz w:val="28"/>
          <w:szCs w:val="28"/>
        </w:rPr>
        <w:t xml:space="preserve"> 3.5 </w:t>
      </w:r>
      <w:r w:rsidRPr="00EA08EB">
        <w:rPr>
          <w:rFonts w:hint="eastAsia"/>
          <w:b/>
          <w:sz w:val="28"/>
          <w:szCs w:val="28"/>
        </w:rPr>
        <w:t>小時（視交通與天候而定）。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注意：蘇花路段屬山海公路，彎多且路肩狹小，遇雨或颱風可能封路；進入太魯閣峽谷有多個隧道與施工或落石封閉的可能，請注意路況公告。</w:t>
      </w:r>
    </w:p>
    <w:p w:rsidR="00EA08EB" w:rsidRPr="00EA08EB" w:rsidRDefault="00EA08EB" w:rsidP="00EA08EB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2) </w:t>
      </w:r>
      <w:r w:rsidRPr="00EA08EB">
        <w:rPr>
          <w:rFonts w:hint="eastAsia"/>
          <w:b/>
          <w:sz w:val="28"/>
          <w:szCs w:val="28"/>
        </w:rPr>
        <w:t>從花蓮市出發（最近）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路線概述：由花蓮市沿台</w:t>
      </w:r>
      <w:r w:rsidRPr="00EA08EB">
        <w:rPr>
          <w:rFonts w:hint="eastAsia"/>
          <w:b/>
          <w:sz w:val="28"/>
          <w:szCs w:val="28"/>
        </w:rPr>
        <w:t>8</w:t>
      </w:r>
      <w:r w:rsidRPr="00EA08EB">
        <w:rPr>
          <w:rFonts w:hint="eastAsia"/>
          <w:b/>
          <w:sz w:val="28"/>
          <w:szCs w:val="28"/>
        </w:rPr>
        <w:t>線（中橫東段）往西</w:t>
      </w:r>
      <w:r w:rsidRPr="00EA08EB">
        <w:rPr>
          <w:rFonts w:hint="eastAsia"/>
          <w:b/>
          <w:sz w:val="28"/>
          <w:szCs w:val="28"/>
        </w:rPr>
        <w:t>/</w:t>
      </w:r>
      <w:r w:rsidRPr="00EA08EB">
        <w:rPr>
          <w:rFonts w:hint="eastAsia"/>
          <w:b/>
          <w:sz w:val="28"/>
          <w:szCs w:val="28"/>
        </w:rPr>
        <w:t>北進入太魯閣（往天祥方向）。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車程時間：約</w:t>
      </w:r>
      <w:r w:rsidRPr="00EA08EB">
        <w:rPr>
          <w:rFonts w:hint="eastAsia"/>
          <w:b/>
          <w:sz w:val="28"/>
          <w:szCs w:val="28"/>
        </w:rPr>
        <w:t xml:space="preserve"> 20</w:t>
      </w:r>
      <w:r w:rsidRPr="00EA08EB">
        <w:rPr>
          <w:rFonts w:hint="eastAsia"/>
          <w:b/>
          <w:sz w:val="28"/>
          <w:szCs w:val="28"/>
        </w:rPr>
        <w:t>–</w:t>
      </w:r>
      <w:r w:rsidRPr="00EA08EB">
        <w:rPr>
          <w:rFonts w:hint="eastAsia"/>
          <w:b/>
          <w:sz w:val="28"/>
          <w:szCs w:val="28"/>
        </w:rPr>
        <w:t xml:space="preserve">40 </w:t>
      </w:r>
      <w:r w:rsidRPr="00EA08EB">
        <w:rPr>
          <w:rFonts w:hint="eastAsia"/>
          <w:b/>
          <w:sz w:val="28"/>
          <w:szCs w:val="28"/>
        </w:rPr>
        <w:t>分鐘（依停靠景點而不同）。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lastRenderedPageBreak/>
        <w:t xml:space="preserve">- </w:t>
      </w:r>
      <w:r w:rsidRPr="00EA08EB">
        <w:rPr>
          <w:rFonts w:hint="eastAsia"/>
          <w:b/>
          <w:sz w:val="28"/>
          <w:szCs w:val="28"/>
        </w:rPr>
        <w:t>停車：太魯閣遊客中心、砂卡礑或天祥等地有停車場，假日車位緊張請早到或改停較遠再步行</w:t>
      </w:r>
      <w:r w:rsidRPr="00EA08EB">
        <w:rPr>
          <w:rFonts w:hint="eastAsia"/>
          <w:b/>
          <w:sz w:val="28"/>
          <w:szCs w:val="28"/>
        </w:rPr>
        <w:t>/</w:t>
      </w:r>
      <w:r w:rsidRPr="00EA08EB">
        <w:rPr>
          <w:rFonts w:hint="eastAsia"/>
          <w:b/>
          <w:sz w:val="28"/>
          <w:szCs w:val="28"/>
        </w:rPr>
        <w:t>接駁。</w:t>
      </w:r>
    </w:p>
    <w:p w:rsidR="00EA08EB" w:rsidRPr="00EA08EB" w:rsidRDefault="00EA08EB" w:rsidP="00EA08EB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3) </w:t>
      </w:r>
      <w:r w:rsidRPr="00EA08EB">
        <w:rPr>
          <w:rFonts w:hint="eastAsia"/>
          <w:b/>
          <w:sz w:val="28"/>
          <w:szCs w:val="28"/>
        </w:rPr>
        <w:t>從台中／中部出發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路線概述：有兩種主要方式：一是走中橫（台</w:t>
      </w:r>
      <w:r w:rsidRPr="00EA08EB">
        <w:rPr>
          <w:rFonts w:hint="eastAsia"/>
          <w:b/>
          <w:sz w:val="28"/>
          <w:szCs w:val="28"/>
        </w:rPr>
        <w:t>8</w:t>
      </w:r>
      <w:r w:rsidRPr="00EA08EB">
        <w:rPr>
          <w:rFonts w:hint="eastAsia"/>
          <w:b/>
          <w:sz w:val="28"/>
          <w:szCs w:val="28"/>
        </w:rPr>
        <w:t>線，經合歡山</w:t>
      </w:r>
      <w:r w:rsidRPr="00EA08EB">
        <w:rPr>
          <w:rFonts w:hint="eastAsia"/>
          <w:b/>
          <w:sz w:val="28"/>
          <w:szCs w:val="28"/>
        </w:rPr>
        <w:t>/</w:t>
      </w:r>
      <w:r w:rsidRPr="00EA08EB">
        <w:rPr>
          <w:rFonts w:hint="eastAsia"/>
          <w:b/>
          <w:sz w:val="28"/>
          <w:szCs w:val="28"/>
        </w:rPr>
        <w:t>武嶺那一段）——此路段有時段或季節性管制且路況不定；二是沿國道</w:t>
      </w:r>
      <w:r w:rsidRPr="00EA08EB">
        <w:rPr>
          <w:rFonts w:hint="eastAsia"/>
          <w:b/>
          <w:sz w:val="28"/>
          <w:szCs w:val="28"/>
        </w:rPr>
        <w:t>3/1</w:t>
      </w:r>
      <w:r w:rsidRPr="00EA08EB">
        <w:rPr>
          <w:rFonts w:hint="eastAsia"/>
          <w:b/>
          <w:sz w:val="28"/>
          <w:szCs w:val="28"/>
        </w:rPr>
        <w:t>往北接國道</w:t>
      </w:r>
      <w:r w:rsidRPr="00EA08EB">
        <w:rPr>
          <w:rFonts w:hint="eastAsia"/>
          <w:b/>
          <w:sz w:val="28"/>
          <w:szCs w:val="28"/>
        </w:rPr>
        <w:t>5</w:t>
      </w:r>
      <w:r w:rsidRPr="00EA08EB">
        <w:rPr>
          <w:rFonts w:hint="eastAsia"/>
          <w:b/>
          <w:sz w:val="28"/>
          <w:szCs w:val="28"/>
        </w:rPr>
        <w:t>到宜蘭再走蘇花到花蓮（較長但路況較穩定）。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車程時間：約</w:t>
      </w:r>
      <w:r w:rsidRPr="00EA08EB">
        <w:rPr>
          <w:rFonts w:hint="eastAsia"/>
          <w:b/>
          <w:sz w:val="28"/>
          <w:szCs w:val="28"/>
        </w:rPr>
        <w:t xml:space="preserve"> 3.5</w:t>
      </w:r>
      <w:r w:rsidRPr="00EA08EB">
        <w:rPr>
          <w:rFonts w:hint="eastAsia"/>
          <w:b/>
          <w:sz w:val="28"/>
          <w:szCs w:val="28"/>
        </w:rPr>
        <w:t>–</w:t>
      </w:r>
      <w:r w:rsidRPr="00EA08EB">
        <w:rPr>
          <w:rFonts w:hint="eastAsia"/>
          <w:b/>
          <w:sz w:val="28"/>
          <w:szCs w:val="28"/>
        </w:rPr>
        <w:t xml:space="preserve">5 </w:t>
      </w:r>
      <w:r w:rsidRPr="00EA08EB">
        <w:rPr>
          <w:rFonts w:hint="eastAsia"/>
          <w:b/>
          <w:sz w:val="28"/>
          <w:szCs w:val="28"/>
        </w:rPr>
        <w:t>小時（取決於路線與道路狀況）。</w:t>
      </w:r>
    </w:p>
    <w:p w:rsidR="00EA08EB" w:rsidRPr="00EA08EB" w:rsidRDefault="00EA08EB" w:rsidP="00EA08EB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>實用提醒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出發前查看「公路總局路況」或</w:t>
      </w:r>
      <w:r w:rsidRPr="00EA08EB">
        <w:rPr>
          <w:rFonts w:hint="eastAsia"/>
          <w:b/>
          <w:sz w:val="28"/>
          <w:szCs w:val="28"/>
        </w:rPr>
        <w:t xml:space="preserve"> Google Maps </w:t>
      </w:r>
      <w:r w:rsidRPr="00EA08EB">
        <w:rPr>
          <w:rFonts w:hint="eastAsia"/>
          <w:b/>
          <w:sz w:val="28"/>
          <w:szCs w:val="28"/>
        </w:rPr>
        <w:t>的即時路況，遇雨、落石或颱風常有臨時封路。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山區路段彎多、隧道與會車，請減速慢行，注意路肩與行人</w:t>
      </w:r>
      <w:r w:rsidRPr="00EA08EB">
        <w:rPr>
          <w:rFonts w:hint="eastAsia"/>
          <w:b/>
          <w:sz w:val="28"/>
          <w:szCs w:val="28"/>
        </w:rPr>
        <w:t>/</w:t>
      </w:r>
      <w:r w:rsidRPr="00EA08EB">
        <w:rPr>
          <w:rFonts w:hint="eastAsia"/>
          <w:b/>
          <w:sz w:val="28"/>
          <w:szCs w:val="28"/>
        </w:rPr>
        <w:t>自行車。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加滿油、備水與簡單食物；部分山區加油站少。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太魯閣園區免費進入，但部分景點周邊停車有限，假日建議早到或用接駁</w:t>
      </w:r>
      <w:r w:rsidRPr="00EA08EB">
        <w:rPr>
          <w:rFonts w:hint="eastAsia"/>
          <w:b/>
          <w:sz w:val="28"/>
          <w:szCs w:val="28"/>
        </w:rPr>
        <w:t>/</w:t>
      </w:r>
      <w:r w:rsidRPr="00EA08EB">
        <w:rPr>
          <w:rFonts w:hint="eastAsia"/>
          <w:b/>
          <w:sz w:val="28"/>
          <w:szCs w:val="28"/>
        </w:rPr>
        <w:t>步行方式遊覽。</w:t>
      </w:r>
    </w:p>
    <w:p w:rsidR="00EA08EB" w:rsidRDefault="00EA08EB" w:rsidP="00EA08EB">
      <w:pPr>
        <w:rPr>
          <w:b/>
          <w:sz w:val="28"/>
          <w:szCs w:val="28"/>
        </w:rPr>
      </w:pPr>
    </w:p>
    <w:p w:rsidR="00EA08EB" w:rsidRDefault="00EA08EB" w:rsidP="00EA08EB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7BF75D" wp14:editId="0D6C38BD">
            <wp:extent cx="5274310" cy="19373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EB" w:rsidRPr="00EA08EB" w:rsidRDefault="00EA08EB" w:rsidP="00EA08EB">
      <w:pPr>
        <w:rPr>
          <w:b/>
          <w:sz w:val="28"/>
          <w:szCs w:val="28"/>
        </w:rPr>
      </w:pPr>
    </w:p>
    <w:p w:rsidR="002135E2" w:rsidRDefault="002135E2" w:rsidP="001226D8">
      <w:pPr>
        <w:rPr>
          <w:b/>
          <w:sz w:val="28"/>
          <w:szCs w:val="28"/>
        </w:rPr>
      </w:pPr>
    </w:p>
    <w:p w:rsidR="002135E2" w:rsidRDefault="002135E2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48544E" w:rsidRDefault="0048544E" w:rsidP="001226D8">
      <w:pPr>
        <w:rPr>
          <w:b/>
          <w:sz w:val="28"/>
          <w:szCs w:val="28"/>
        </w:rPr>
      </w:pPr>
    </w:p>
    <w:p w:rsidR="002135E2" w:rsidRPr="00E40245" w:rsidRDefault="002135E2" w:rsidP="001226D8">
      <w:pPr>
        <w:rPr>
          <w:b/>
          <w:color w:val="FF0000"/>
          <w:sz w:val="28"/>
          <w:szCs w:val="28"/>
        </w:rPr>
      </w:pPr>
      <w:r w:rsidRPr="00E40245">
        <w:rPr>
          <w:rFonts w:hint="eastAsia"/>
          <w:b/>
          <w:color w:val="FF0000"/>
          <w:sz w:val="28"/>
          <w:szCs w:val="28"/>
        </w:rPr>
        <w:lastRenderedPageBreak/>
        <w:t>第三輸對話：</w:t>
      </w:r>
      <w:r w:rsidR="00EA08EB" w:rsidRPr="00E40245">
        <w:rPr>
          <w:rFonts w:hint="eastAsia"/>
          <w:b/>
          <w:color w:val="FF0000"/>
          <w:sz w:val="28"/>
          <w:szCs w:val="28"/>
        </w:rPr>
        <w:t>7~8</w:t>
      </w:r>
      <w:r w:rsidR="00EA08EB" w:rsidRPr="00E40245">
        <w:rPr>
          <w:rFonts w:hint="eastAsia"/>
          <w:b/>
          <w:color w:val="FF0000"/>
          <w:sz w:val="28"/>
          <w:szCs w:val="28"/>
        </w:rPr>
        <w:t>月適合去太魯閣嗎</w:t>
      </w:r>
      <w:r w:rsidR="00EA08EB" w:rsidRPr="00E40245">
        <w:rPr>
          <w:rFonts w:hint="eastAsia"/>
          <w:b/>
          <w:color w:val="FF0000"/>
          <w:sz w:val="28"/>
          <w:szCs w:val="28"/>
        </w:rPr>
        <w:t>?</w:t>
      </w:r>
    </w:p>
    <w:p w:rsidR="00EA08EB" w:rsidRPr="00E40245" w:rsidRDefault="00EA08EB" w:rsidP="00EA08EB">
      <w:pPr>
        <w:rPr>
          <w:b/>
          <w:color w:val="FF0000"/>
          <w:sz w:val="28"/>
          <w:szCs w:val="28"/>
        </w:rPr>
      </w:pPr>
      <w:r w:rsidRPr="00E40245">
        <w:rPr>
          <w:rFonts w:hint="eastAsia"/>
          <w:b/>
          <w:color w:val="FF0000"/>
          <w:sz w:val="28"/>
          <w:szCs w:val="28"/>
        </w:rPr>
        <w:t>執行程式：</w:t>
      </w:r>
      <w:r w:rsidRPr="00E40245">
        <w:rPr>
          <w:rFonts w:hint="eastAsia"/>
          <w:b/>
          <w:color w:val="FF0000"/>
          <w:sz w:val="28"/>
          <w:szCs w:val="28"/>
        </w:rPr>
        <w:t xml:space="preserve">node </w:t>
      </w:r>
      <w:r w:rsidRPr="00E40245">
        <w:rPr>
          <w:b/>
          <w:color w:val="FF0000"/>
          <w:sz w:val="28"/>
          <w:szCs w:val="28"/>
        </w:rPr>
        <w:t>function_call</w:t>
      </w:r>
      <w:r w:rsidRPr="00E40245">
        <w:rPr>
          <w:rFonts w:hint="eastAsia"/>
          <w:b/>
          <w:color w:val="FF0000"/>
          <w:sz w:val="28"/>
          <w:szCs w:val="28"/>
        </w:rPr>
        <w:t>.js</w:t>
      </w:r>
    </w:p>
    <w:p w:rsidR="00EA08EB" w:rsidRDefault="00EA08EB" w:rsidP="00EA08EB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b/>
          <w:sz w:val="28"/>
          <w:szCs w:val="28"/>
        </w:rPr>
        <w:t>@</w:t>
      </w:r>
      <w:proofErr w:type="spellStart"/>
      <w:r w:rsidRPr="00EA08EB">
        <w:rPr>
          <w:b/>
          <w:sz w:val="28"/>
          <w:szCs w:val="28"/>
        </w:rPr>
        <w:t>danieldcchen</w:t>
      </w:r>
      <w:proofErr w:type="spellEnd"/>
      <w:r w:rsidRPr="00EA08EB">
        <w:rPr>
          <w:b/>
          <w:sz w:val="28"/>
          <w:szCs w:val="28"/>
        </w:rPr>
        <w:t xml:space="preserve"> </w:t>
      </w:r>
      <w:r w:rsidRPr="00EA08EB">
        <w:rPr>
          <w:rFonts w:ascii="Segoe UI Symbol" w:hAnsi="Segoe UI Symbol" w:cs="Segoe UI Symbol"/>
          <w:b/>
          <w:sz w:val="28"/>
          <w:szCs w:val="28"/>
        </w:rPr>
        <w:t>➜</w:t>
      </w:r>
      <w:r w:rsidRPr="00EA08EB">
        <w:rPr>
          <w:b/>
          <w:sz w:val="28"/>
          <w:szCs w:val="28"/>
        </w:rPr>
        <w:t xml:space="preserve"> /workspaces/</w:t>
      </w:r>
      <w:proofErr w:type="spellStart"/>
      <w:r w:rsidRPr="00EA08EB">
        <w:rPr>
          <w:b/>
          <w:sz w:val="28"/>
          <w:szCs w:val="28"/>
        </w:rPr>
        <w:t>ai</w:t>
      </w:r>
      <w:proofErr w:type="spellEnd"/>
      <w:r w:rsidRPr="00EA08EB">
        <w:rPr>
          <w:b/>
          <w:sz w:val="28"/>
          <w:szCs w:val="28"/>
        </w:rPr>
        <w:t>-agent-</w:t>
      </w:r>
      <w:proofErr w:type="spellStart"/>
      <w:r w:rsidRPr="00EA08EB">
        <w:rPr>
          <w:b/>
          <w:sz w:val="28"/>
          <w:szCs w:val="28"/>
        </w:rPr>
        <w:t>js</w:t>
      </w:r>
      <w:proofErr w:type="spellEnd"/>
      <w:r w:rsidRPr="00EA08EB">
        <w:rPr>
          <w:b/>
          <w:sz w:val="28"/>
          <w:szCs w:val="28"/>
        </w:rPr>
        <w:t xml:space="preserve"> (hw03) $ node function_call.js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ascii="Segoe UI Symbol" w:hAnsi="Segoe UI Symbol" w:cs="Segoe UI Symbol"/>
          <w:b/>
          <w:sz w:val="28"/>
          <w:szCs w:val="28"/>
        </w:rPr>
        <w:t>✔</w:t>
      </w:r>
      <w:r w:rsidRPr="00EA08EB">
        <w:rPr>
          <w:rFonts w:hint="eastAsia"/>
          <w:b/>
          <w:sz w:val="28"/>
          <w:szCs w:val="28"/>
        </w:rPr>
        <w:t>請輸入你的問題：</w:t>
      </w:r>
      <w:r w:rsidRPr="00EA08EB">
        <w:rPr>
          <w:rFonts w:hint="eastAsia"/>
          <w:b/>
          <w:sz w:val="28"/>
          <w:szCs w:val="28"/>
        </w:rPr>
        <w:t xml:space="preserve"> 7~8</w:t>
      </w:r>
      <w:r w:rsidRPr="00EA08EB">
        <w:rPr>
          <w:rFonts w:hint="eastAsia"/>
          <w:b/>
          <w:sz w:val="28"/>
          <w:szCs w:val="28"/>
        </w:rPr>
        <w:t>月適合去太魯閣嗎</w:t>
      </w:r>
      <w:r w:rsidRPr="00EA08EB">
        <w:rPr>
          <w:rFonts w:hint="eastAsia"/>
          <w:b/>
          <w:sz w:val="28"/>
          <w:szCs w:val="28"/>
        </w:rPr>
        <w:t>?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>可以，但有幾件事要注意——</w:t>
      </w:r>
      <w:r w:rsidRPr="00EA08EB">
        <w:rPr>
          <w:rFonts w:hint="eastAsia"/>
          <w:b/>
          <w:sz w:val="28"/>
          <w:szCs w:val="28"/>
        </w:rPr>
        <w:t>7</w:t>
      </w:r>
      <w:r w:rsidRPr="00EA08EB">
        <w:rPr>
          <w:rFonts w:hint="eastAsia"/>
          <w:b/>
          <w:sz w:val="28"/>
          <w:szCs w:val="28"/>
        </w:rPr>
        <w:t>、</w:t>
      </w:r>
      <w:r w:rsidRPr="00EA08EB">
        <w:rPr>
          <w:rFonts w:hint="eastAsia"/>
          <w:b/>
          <w:sz w:val="28"/>
          <w:szCs w:val="28"/>
        </w:rPr>
        <w:t>8</w:t>
      </w:r>
      <w:r w:rsidRPr="00EA08EB">
        <w:rPr>
          <w:rFonts w:hint="eastAsia"/>
          <w:b/>
          <w:sz w:val="28"/>
          <w:szCs w:val="28"/>
        </w:rPr>
        <w:t>月去太魯閣各有利弊，決定前請評估天氣與你想做的行程：</w:t>
      </w:r>
    </w:p>
    <w:p w:rsidR="00EA08EB" w:rsidRPr="00EA08EB" w:rsidRDefault="00EA08EB" w:rsidP="00EA08EB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>優點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暑假旺季，交通與景點配套（接駁、商家）較完整，適合家庭旅遊。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山區早晚涼爽，部分溪流、瀑布水量充足，景色漂亮。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白天日照長，可以排較多景點。</w:t>
      </w:r>
    </w:p>
    <w:p w:rsidR="00EA08EB" w:rsidRPr="00EA08EB" w:rsidRDefault="00EA08EB" w:rsidP="00EA08EB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>風險與缺點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颱風與鋒面影響機率高（台灣颱風季約落在夏末），可能造成臺</w:t>
      </w:r>
      <w:r w:rsidRPr="00EA08EB">
        <w:rPr>
          <w:rFonts w:hint="eastAsia"/>
          <w:b/>
          <w:sz w:val="28"/>
          <w:szCs w:val="28"/>
        </w:rPr>
        <w:t>9</w:t>
      </w:r>
      <w:r w:rsidRPr="00EA08EB">
        <w:rPr>
          <w:rFonts w:hint="eastAsia"/>
          <w:b/>
          <w:sz w:val="28"/>
          <w:szCs w:val="28"/>
        </w:rPr>
        <w:t>線、蘇花公路或太魯閣園區臨時封閉、落石或淹水。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午後雷陣雨常見，山區土石鬆動，行程易受影響。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濕熱（花蓮平地常見</w:t>
      </w:r>
      <w:r w:rsidRPr="00EA08EB">
        <w:rPr>
          <w:rFonts w:hint="eastAsia"/>
          <w:b/>
          <w:sz w:val="28"/>
          <w:szCs w:val="28"/>
        </w:rPr>
        <w:t xml:space="preserve"> 28</w:t>
      </w:r>
      <w:r w:rsidRPr="00EA08EB">
        <w:rPr>
          <w:rFonts w:hint="eastAsia"/>
          <w:b/>
          <w:sz w:val="28"/>
          <w:szCs w:val="28"/>
        </w:rPr>
        <w:t>–</w:t>
      </w:r>
      <w:r w:rsidRPr="00EA08EB">
        <w:rPr>
          <w:rFonts w:hint="eastAsia"/>
          <w:b/>
          <w:sz w:val="28"/>
          <w:szCs w:val="28"/>
        </w:rPr>
        <w:t>33</w:t>
      </w:r>
      <w:r w:rsidRPr="00EA08EB">
        <w:rPr>
          <w:rFonts w:hint="eastAsia"/>
          <w:b/>
          <w:sz w:val="28"/>
          <w:szCs w:val="28"/>
        </w:rPr>
        <w:t>°</w:t>
      </w:r>
      <w:r w:rsidRPr="00EA08EB">
        <w:rPr>
          <w:rFonts w:hint="eastAsia"/>
          <w:b/>
          <w:sz w:val="28"/>
          <w:szCs w:val="28"/>
        </w:rPr>
        <w:t>C</w:t>
      </w:r>
      <w:r w:rsidRPr="00EA08EB">
        <w:rPr>
          <w:rFonts w:hint="eastAsia"/>
          <w:b/>
          <w:sz w:val="28"/>
          <w:szCs w:val="28"/>
        </w:rPr>
        <w:t>），紫外線強；山區溫度會低一些（約</w:t>
      </w:r>
      <w:r w:rsidRPr="00EA08EB">
        <w:rPr>
          <w:rFonts w:hint="eastAsia"/>
          <w:b/>
          <w:sz w:val="28"/>
          <w:szCs w:val="28"/>
        </w:rPr>
        <w:t xml:space="preserve"> 20</w:t>
      </w:r>
      <w:r w:rsidRPr="00EA08EB">
        <w:rPr>
          <w:rFonts w:hint="eastAsia"/>
          <w:b/>
          <w:sz w:val="28"/>
          <w:szCs w:val="28"/>
        </w:rPr>
        <w:t>–</w:t>
      </w:r>
      <w:r w:rsidRPr="00EA08EB">
        <w:rPr>
          <w:rFonts w:hint="eastAsia"/>
          <w:b/>
          <w:sz w:val="28"/>
          <w:szCs w:val="28"/>
        </w:rPr>
        <w:t>27</w:t>
      </w:r>
      <w:r w:rsidRPr="00EA08EB">
        <w:rPr>
          <w:rFonts w:hint="eastAsia"/>
          <w:b/>
          <w:sz w:val="28"/>
          <w:szCs w:val="28"/>
        </w:rPr>
        <w:t>°</w:t>
      </w:r>
      <w:r w:rsidRPr="00EA08EB">
        <w:rPr>
          <w:rFonts w:hint="eastAsia"/>
          <w:b/>
          <w:sz w:val="28"/>
          <w:szCs w:val="28"/>
        </w:rPr>
        <w:t>C</w:t>
      </w:r>
      <w:r w:rsidRPr="00EA08EB">
        <w:rPr>
          <w:rFonts w:hint="eastAsia"/>
          <w:b/>
          <w:sz w:val="28"/>
          <w:szCs w:val="28"/>
        </w:rPr>
        <w:t>），但仍需防曬與補水。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lastRenderedPageBreak/>
        <w:t xml:space="preserve">- </w:t>
      </w:r>
      <w:r w:rsidRPr="00EA08EB">
        <w:rPr>
          <w:rFonts w:hint="eastAsia"/>
          <w:b/>
          <w:sz w:val="28"/>
          <w:szCs w:val="28"/>
        </w:rPr>
        <w:t>假日遊客多，熱門停車位或步道會擁擠。</w:t>
      </w:r>
    </w:p>
    <w:p w:rsidR="00EA08EB" w:rsidRPr="00EA08EB" w:rsidRDefault="00EA08EB" w:rsidP="00EA08EB">
      <w:pPr>
        <w:rPr>
          <w:b/>
          <w:sz w:val="28"/>
          <w:szCs w:val="28"/>
        </w:rPr>
      </w:pP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>安全與行程建議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出發前一週與出發當天查氣象局（中央氣象局）及公路總局</w:t>
      </w:r>
      <w:r w:rsidRPr="00EA08EB">
        <w:rPr>
          <w:rFonts w:hint="eastAsia"/>
          <w:b/>
          <w:sz w:val="28"/>
          <w:szCs w:val="28"/>
        </w:rPr>
        <w:t>/</w:t>
      </w:r>
      <w:r w:rsidRPr="00EA08EB">
        <w:rPr>
          <w:rFonts w:hint="eastAsia"/>
          <w:b/>
          <w:sz w:val="28"/>
          <w:szCs w:val="28"/>
        </w:rPr>
        <w:t>太魯閣國家公園官網路況與公告，若有颱風或豪雨警報，盡量改期。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早出發、避開午後雷陣雨高峰；若預報有午後雷雨，上午安排戶外、下午安排短程或室內活動。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徒步選擇較安全、短程的步道（砂卡礑步道、白楊瀑布（視是否開放）、燕子口</w:t>
      </w:r>
      <w:r w:rsidRPr="00EA08EB">
        <w:rPr>
          <w:rFonts w:hint="eastAsia"/>
          <w:b/>
          <w:sz w:val="28"/>
          <w:szCs w:val="28"/>
        </w:rPr>
        <w:t>/</w:t>
      </w:r>
      <w:r w:rsidRPr="00EA08EB">
        <w:rPr>
          <w:rFonts w:hint="eastAsia"/>
          <w:b/>
          <w:sz w:val="28"/>
          <w:szCs w:val="28"/>
        </w:rPr>
        <w:t>長春祠外觀等），避免雨中或水量大的溪谷涉水。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開車時注意山區落石、積水、視線不良，遇施工或管制遵守交管。檢查油量、備些飲用水與簡單應急物品。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裝備：防水外套、速乾衣物、防曬、帽子、足夠飲水、登山鞋或好走的運動鞋、驅蟲劑。河谷切勿戲水（流速強且水溫低，危險）。</w:t>
      </w:r>
      <w:r w:rsidRPr="00EA08EB">
        <w:rPr>
          <w:rFonts w:hint="eastAsia"/>
          <w:b/>
          <w:sz w:val="28"/>
          <w:szCs w:val="28"/>
        </w:rPr>
        <w:t xml:space="preserve">  </w:t>
      </w:r>
    </w:p>
    <w:p w:rsidR="00EA08EB" w:rsidRPr="00EA08EB" w:rsidRDefault="00EA08EB" w:rsidP="00EA08EB">
      <w:pPr>
        <w:rPr>
          <w:b/>
          <w:sz w:val="28"/>
          <w:szCs w:val="28"/>
        </w:rPr>
      </w:pPr>
      <w:r w:rsidRPr="00EA08EB">
        <w:rPr>
          <w:rFonts w:hint="eastAsia"/>
          <w:b/>
          <w:sz w:val="28"/>
          <w:szCs w:val="28"/>
        </w:rPr>
        <w:t xml:space="preserve">- </w:t>
      </w:r>
      <w:r w:rsidRPr="00EA08EB">
        <w:rPr>
          <w:rFonts w:hint="eastAsia"/>
          <w:b/>
          <w:sz w:val="28"/>
          <w:szCs w:val="28"/>
        </w:rPr>
        <w:t>若想避開人潮，可選平日或清晨到熱門景點。</w:t>
      </w:r>
    </w:p>
    <w:p w:rsidR="00EA08EB" w:rsidRPr="00EA08EB" w:rsidRDefault="00EA08EB" w:rsidP="00EA08EB">
      <w:pPr>
        <w:rPr>
          <w:b/>
          <w:sz w:val="28"/>
          <w:szCs w:val="28"/>
        </w:rPr>
      </w:pPr>
    </w:p>
    <w:p w:rsidR="00140626" w:rsidRPr="00EA08EB" w:rsidRDefault="00EA08EB" w:rsidP="001226D8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7A82453" wp14:editId="3649968A">
            <wp:extent cx="5274310" cy="198755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626" w:rsidRPr="00EA08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96"/>
    <w:rsid w:val="001226D8"/>
    <w:rsid w:val="00140626"/>
    <w:rsid w:val="001C181E"/>
    <w:rsid w:val="002135E2"/>
    <w:rsid w:val="00254C47"/>
    <w:rsid w:val="00260D71"/>
    <w:rsid w:val="0048544E"/>
    <w:rsid w:val="00740809"/>
    <w:rsid w:val="007D49F4"/>
    <w:rsid w:val="008D3996"/>
    <w:rsid w:val="009818D6"/>
    <w:rsid w:val="00A148E9"/>
    <w:rsid w:val="00CC0B77"/>
    <w:rsid w:val="00CE2C8C"/>
    <w:rsid w:val="00DC3496"/>
    <w:rsid w:val="00E40245"/>
    <w:rsid w:val="00EA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B32A1-73AF-4C69-A58E-473C46CB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4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DC Chen 陳俊任</dc:creator>
  <cp:keywords/>
  <dc:description/>
  <cp:lastModifiedBy>Daniel DC Chen 陳俊任</cp:lastModifiedBy>
  <cp:revision>11</cp:revision>
  <dcterms:created xsi:type="dcterms:W3CDTF">2026-06-18T01:12:00Z</dcterms:created>
  <dcterms:modified xsi:type="dcterms:W3CDTF">2026-06-18T07:20:00Z</dcterms:modified>
</cp:coreProperties>
</file>