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D71" w:rsidRDefault="00260D7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程式網址：</w:t>
      </w:r>
      <w:r w:rsidR="007634B4" w:rsidRPr="007634B4">
        <w:rPr>
          <w:b/>
          <w:sz w:val="28"/>
          <w:szCs w:val="28"/>
        </w:rPr>
        <w:t>https://github.com/danieldcchen/ai-agent-js/tree/hw02</w:t>
      </w:r>
      <w:bookmarkStart w:id="0" w:name="_GoBack"/>
      <w:bookmarkEnd w:id="0"/>
    </w:p>
    <w:p w:rsidR="001C181E" w:rsidRPr="00254C47" w:rsidRDefault="00DC3496" w:rsidP="00254C47">
      <w:pPr>
        <w:jc w:val="center"/>
        <w:rPr>
          <w:rFonts w:ascii="Microsoft JhengHei UI" w:eastAsia="Microsoft JhengHei UI" w:hAnsi="Microsoft JhengHei UI" w:cs="Microsoft JhengHei UI"/>
          <w:b/>
          <w:color w:val="FF0000"/>
          <w:sz w:val="28"/>
          <w:szCs w:val="28"/>
        </w:rPr>
      </w:pPr>
      <w:r w:rsidRPr="00254C47">
        <w:rPr>
          <w:b/>
          <w:color w:val="FF0000"/>
          <w:sz w:val="28"/>
          <w:szCs w:val="28"/>
        </w:rPr>
        <w:t>作業</w:t>
      </w:r>
      <w:r w:rsidR="007D49F4">
        <w:rPr>
          <w:b/>
          <w:color w:val="FF0000"/>
          <w:sz w:val="28"/>
          <w:szCs w:val="28"/>
        </w:rPr>
        <w:t xml:space="preserve"> 2</w:t>
      </w:r>
      <w:r w:rsidR="007D49F4">
        <w:rPr>
          <w:b/>
          <w:color w:val="FF0000"/>
          <w:sz w:val="28"/>
          <w:szCs w:val="28"/>
        </w:rPr>
        <w:t>：</w:t>
      </w:r>
      <w:r w:rsidR="007D49F4" w:rsidRPr="007D49F4">
        <w:rPr>
          <w:rFonts w:ascii="Microsoft JhengHei UI" w:eastAsia="Microsoft JhengHei UI" w:hAnsi="Microsoft JhengHei UI" w:cs="Microsoft JhengHei UI" w:hint="eastAsia"/>
          <w:b/>
          <w:color w:val="FF0000"/>
          <w:sz w:val="28"/>
          <w:szCs w:val="28"/>
        </w:rPr>
        <w:t>新增⼀個</w:t>
      </w:r>
      <w:r w:rsidR="007D49F4" w:rsidRPr="007D49F4">
        <w:rPr>
          <w:rFonts w:ascii="Microsoft JhengHei UI" w:eastAsia="Microsoft JhengHei UI" w:hAnsi="Microsoft JhengHei UI" w:cs="Microsoft JhengHei UI"/>
          <w:b/>
          <w:color w:val="FF0000"/>
          <w:sz w:val="28"/>
          <w:szCs w:val="28"/>
        </w:rPr>
        <w:t xml:space="preserve"> Function Calling </w:t>
      </w:r>
      <w:r w:rsidR="007D49F4" w:rsidRPr="007D49F4">
        <w:rPr>
          <w:rFonts w:ascii="Microsoft JhengHei UI" w:eastAsia="Microsoft JhengHei UI" w:hAnsi="Microsoft JhengHei UI" w:cs="Microsoft JhengHei UI" w:hint="eastAsia"/>
          <w:b/>
          <w:color w:val="FF0000"/>
          <w:sz w:val="28"/>
          <w:szCs w:val="28"/>
        </w:rPr>
        <w:t>⼯具</w:t>
      </w:r>
    </w:p>
    <w:p w:rsidR="00DC3496" w:rsidRPr="00A148E9" w:rsidRDefault="00DC3496" w:rsidP="007D49F4">
      <w:pPr>
        <w:rPr>
          <w:b/>
        </w:rPr>
      </w:pPr>
      <w:r w:rsidRPr="00A148E9">
        <w:rPr>
          <w:b/>
        </w:rPr>
        <w:t>任務描述：</w:t>
      </w:r>
      <w:r w:rsidR="007D49F4" w:rsidRPr="007D49F4">
        <w:rPr>
          <w:rFonts w:hint="eastAsia"/>
          <w:b/>
        </w:rPr>
        <w:t>參考課程的天氣</w:t>
      </w:r>
      <w:r w:rsidR="007D49F4" w:rsidRPr="007D49F4">
        <w:rPr>
          <w:rFonts w:ascii="Microsoft JhengHei UI" w:eastAsia="Microsoft JhengHei UI" w:hAnsi="Microsoft JhengHei UI" w:cs="Microsoft JhengHei UI" w:hint="eastAsia"/>
          <w:b/>
        </w:rPr>
        <w:t>⼯</w:t>
      </w:r>
      <w:r w:rsidR="007D49F4" w:rsidRPr="007D49F4">
        <w:rPr>
          <w:rFonts w:ascii="新細明體" w:eastAsia="新細明體" w:hAnsi="新細明體" w:cs="新細明體" w:hint="eastAsia"/>
          <w:b/>
        </w:rPr>
        <w:t>具，新增</w:t>
      </w:r>
      <w:r w:rsidR="007D49F4" w:rsidRPr="007D49F4">
        <w:rPr>
          <w:rFonts w:ascii="Microsoft JhengHei UI" w:eastAsia="Microsoft JhengHei UI" w:hAnsi="Microsoft JhengHei UI" w:cs="Microsoft JhengHei UI" w:hint="eastAsia"/>
          <w:b/>
        </w:rPr>
        <w:t>⼀</w:t>
      </w:r>
      <w:r w:rsidR="007D49F4" w:rsidRPr="007D49F4">
        <w:rPr>
          <w:rFonts w:ascii="新細明體" w:eastAsia="新細明體" w:hAnsi="新細明體" w:cs="新細明體" w:hint="eastAsia"/>
          <w:b/>
        </w:rPr>
        <w:t>個「單位換算」</w:t>
      </w:r>
      <w:r w:rsidR="007D49F4" w:rsidRPr="007D49F4">
        <w:rPr>
          <w:rFonts w:ascii="Microsoft JhengHei UI" w:eastAsia="Microsoft JhengHei UI" w:hAnsi="Microsoft JhengHei UI" w:cs="Microsoft JhengHei UI" w:hint="eastAsia"/>
          <w:b/>
        </w:rPr>
        <w:t>⼯</w:t>
      </w:r>
      <w:r w:rsidR="007D49F4" w:rsidRPr="007D49F4">
        <w:rPr>
          <w:rFonts w:ascii="新細明體" w:eastAsia="新細明體" w:hAnsi="新細明體" w:cs="新細明體" w:hint="eastAsia"/>
          <w:b/>
        </w:rPr>
        <w:t>具，讓</w:t>
      </w:r>
      <w:r w:rsidR="007D49F4" w:rsidRPr="007D49F4">
        <w:rPr>
          <w:b/>
        </w:rPr>
        <w:t xml:space="preserve"> AI </w:t>
      </w:r>
      <w:r w:rsidR="007D49F4" w:rsidRPr="007D49F4">
        <w:rPr>
          <w:rFonts w:hint="eastAsia"/>
          <w:b/>
        </w:rPr>
        <w:t>可以進</w:t>
      </w:r>
      <w:r w:rsidR="007D49F4" w:rsidRPr="007D49F4">
        <w:rPr>
          <w:rFonts w:ascii="Microsoft JhengHei UI" w:eastAsia="Microsoft JhengHei UI" w:hAnsi="Microsoft JhengHei UI" w:cs="Microsoft JhengHei UI" w:hint="eastAsia"/>
          <w:b/>
        </w:rPr>
        <w:t>⾏</w:t>
      </w:r>
      <w:r w:rsidR="007D49F4" w:rsidRPr="007D49F4">
        <w:rPr>
          <w:rFonts w:hint="eastAsia"/>
          <w:b/>
        </w:rPr>
        <w:t>單位換算</w:t>
      </w:r>
      <w:r w:rsidRPr="00A148E9">
        <w:rPr>
          <w:b/>
        </w:rPr>
        <w:t>。</w:t>
      </w:r>
    </w:p>
    <w:p w:rsidR="00CE2C8C" w:rsidRDefault="00CE2C8C"/>
    <w:p w:rsidR="00740809" w:rsidRPr="00A148E9" w:rsidRDefault="00CE2C8C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t>執行結果：</w:t>
      </w:r>
    </w:p>
    <w:p w:rsidR="001226D8" w:rsidRDefault="001226D8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t>第一輸對話：</w:t>
      </w:r>
      <w:r w:rsidR="002135E2" w:rsidRPr="002135E2">
        <w:rPr>
          <w:rFonts w:hint="eastAsia"/>
          <w:b/>
          <w:sz w:val="28"/>
          <w:szCs w:val="28"/>
        </w:rPr>
        <w:t>「</w:t>
      </w:r>
      <w:r w:rsidR="002135E2" w:rsidRPr="002135E2">
        <w:rPr>
          <w:b/>
          <w:sz w:val="28"/>
          <w:szCs w:val="28"/>
        </w:rPr>
        <w:t xml:space="preserve">25 </w:t>
      </w:r>
      <w:r w:rsidR="002135E2" w:rsidRPr="002135E2">
        <w:rPr>
          <w:rFonts w:hint="eastAsia"/>
          <w:b/>
          <w:sz w:val="28"/>
          <w:szCs w:val="28"/>
        </w:rPr>
        <w:t>度</w:t>
      </w:r>
      <w:r w:rsidR="002135E2" w:rsidRPr="002135E2">
        <w:rPr>
          <w:b/>
          <w:sz w:val="28"/>
          <w:szCs w:val="28"/>
        </w:rPr>
        <w:t xml:space="preserve"> C </w:t>
      </w:r>
      <w:r w:rsidR="002135E2" w:rsidRPr="002135E2">
        <w:rPr>
          <w:rFonts w:hint="eastAsia"/>
          <w:b/>
          <w:sz w:val="28"/>
          <w:szCs w:val="28"/>
        </w:rPr>
        <w:t>是華</w:t>
      </w:r>
      <w:r w:rsidR="002135E2" w:rsidRPr="002135E2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⽒</w:t>
      </w:r>
      <w:r w:rsidR="002135E2" w:rsidRPr="002135E2">
        <w:rPr>
          <w:rFonts w:ascii="新細明體" w:eastAsia="新細明體" w:hAnsi="新細明體" w:cs="新細明體" w:hint="eastAsia"/>
          <w:b/>
          <w:sz w:val="28"/>
          <w:szCs w:val="28"/>
        </w:rPr>
        <w:t>幾度</w:t>
      </w:r>
      <w:r w:rsidR="002135E2" w:rsidRPr="002135E2">
        <w:rPr>
          <w:rFonts w:hint="eastAsia"/>
          <w:b/>
          <w:sz w:val="28"/>
          <w:szCs w:val="28"/>
        </w:rPr>
        <w:t>？</w:t>
      </w:r>
    </w:p>
    <w:p w:rsidR="00F400CD" w:rsidRPr="00F400CD" w:rsidRDefault="00F400CD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740809" w:rsidRDefault="002135E2" w:rsidP="001226D8">
      <w:r>
        <w:rPr>
          <w:noProof/>
        </w:rPr>
        <w:drawing>
          <wp:inline distT="0" distB="0" distL="0" distR="0" wp14:anchorId="5DE9D5CC" wp14:editId="7252956A">
            <wp:extent cx="4514850" cy="14001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C8C" w:rsidRDefault="00CE2C8C" w:rsidP="001226D8"/>
    <w:p w:rsidR="001226D8" w:rsidRDefault="00CE2C8C" w:rsidP="001226D8">
      <w:pPr>
        <w:rPr>
          <w:b/>
          <w:sz w:val="28"/>
          <w:szCs w:val="28"/>
        </w:rPr>
      </w:pPr>
      <w:r w:rsidRPr="00A148E9">
        <w:rPr>
          <w:rFonts w:hint="eastAsia"/>
          <w:b/>
          <w:sz w:val="28"/>
          <w:szCs w:val="28"/>
        </w:rPr>
        <w:t>第二輸對話：</w:t>
      </w:r>
      <w:r w:rsidR="002135E2" w:rsidRPr="002135E2">
        <w:rPr>
          <w:rFonts w:hint="eastAsia"/>
          <w:b/>
          <w:sz w:val="28"/>
          <w:szCs w:val="28"/>
        </w:rPr>
        <w:t>「</w:t>
      </w:r>
      <w:r w:rsidR="002135E2" w:rsidRPr="002135E2">
        <w:rPr>
          <w:b/>
          <w:sz w:val="28"/>
          <w:szCs w:val="28"/>
        </w:rPr>
        <w:t xml:space="preserve">10 </w:t>
      </w:r>
      <w:r w:rsidR="002135E2" w:rsidRPr="002135E2">
        <w:rPr>
          <w:rFonts w:hint="eastAsia"/>
          <w:b/>
          <w:sz w:val="28"/>
          <w:szCs w:val="28"/>
        </w:rPr>
        <w:t>公</w:t>
      </w:r>
      <w:r w:rsidR="002135E2" w:rsidRPr="002135E2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⾥</w:t>
      </w:r>
      <w:r w:rsidR="002135E2" w:rsidRPr="002135E2">
        <w:rPr>
          <w:rFonts w:ascii="新細明體" w:eastAsia="新細明體" w:hAnsi="新細明體" w:cs="新細明體" w:hint="eastAsia"/>
          <w:b/>
          <w:sz w:val="28"/>
          <w:szCs w:val="28"/>
        </w:rPr>
        <w:t>等於幾英</w:t>
      </w:r>
      <w:r w:rsidR="002135E2" w:rsidRPr="002135E2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⾥</w:t>
      </w:r>
      <w:r w:rsidR="002135E2" w:rsidRPr="002135E2">
        <w:rPr>
          <w:rFonts w:ascii="新細明體" w:eastAsia="新細明體" w:hAnsi="新細明體" w:cs="新細明體" w:hint="eastAsia"/>
          <w:b/>
          <w:sz w:val="28"/>
          <w:szCs w:val="28"/>
        </w:rPr>
        <w:t>？</w:t>
      </w:r>
      <w:r w:rsidR="002135E2" w:rsidRPr="002135E2">
        <w:rPr>
          <w:rFonts w:hint="eastAsia"/>
          <w:b/>
          <w:sz w:val="28"/>
          <w:szCs w:val="28"/>
        </w:rPr>
        <w:t>」</w:t>
      </w:r>
    </w:p>
    <w:p w:rsidR="00F400CD" w:rsidRDefault="00F400CD" w:rsidP="001226D8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2135E2" w:rsidRDefault="002135E2" w:rsidP="001226D8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DFD9DB1" wp14:editId="0EC8E01B">
            <wp:extent cx="4486275" cy="1200150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5E2" w:rsidRDefault="002135E2" w:rsidP="001226D8">
      <w:pPr>
        <w:rPr>
          <w:b/>
          <w:sz w:val="28"/>
          <w:szCs w:val="28"/>
        </w:rPr>
      </w:pPr>
    </w:p>
    <w:p w:rsidR="00F400CD" w:rsidRDefault="00F400CD" w:rsidP="001226D8">
      <w:pPr>
        <w:rPr>
          <w:b/>
          <w:sz w:val="28"/>
          <w:szCs w:val="28"/>
        </w:rPr>
      </w:pPr>
    </w:p>
    <w:p w:rsidR="00F400CD" w:rsidRDefault="00F400CD" w:rsidP="001226D8">
      <w:pPr>
        <w:rPr>
          <w:b/>
          <w:sz w:val="28"/>
          <w:szCs w:val="28"/>
        </w:rPr>
      </w:pPr>
    </w:p>
    <w:p w:rsidR="00F400CD" w:rsidRDefault="00F400CD" w:rsidP="001226D8">
      <w:pPr>
        <w:rPr>
          <w:b/>
          <w:sz w:val="28"/>
          <w:szCs w:val="28"/>
        </w:rPr>
      </w:pPr>
    </w:p>
    <w:p w:rsidR="00F400CD" w:rsidRDefault="00F400CD" w:rsidP="001226D8">
      <w:pPr>
        <w:rPr>
          <w:b/>
          <w:sz w:val="28"/>
          <w:szCs w:val="28"/>
        </w:rPr>
      </w:pPr>
    </w:p>
    <w:p w:rsidR="002135E2" w:rsidRDefault="002135E2" w:rsidP="001226D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第三</w:t>
      </w:r>
      <w:r w:rsidRPr="00A148E9">
        <w:rPr>
          <w:rFonts w:hint="eastAsia"/>
          <w:b/>
          <w:sz w:val="28"/>
          <w:szCs w:val="28"/>
        </w:rPr>
        <w:t>輸對話：</w:t>
      </w:r>
      <w:r w:rsidRPr="002135E2">
        <w:rPr>
          <w:rFonts w:hint="eastAsia"/>
          <w:b/>
          <w:sz w:val="28"/>
          <w:szCs w:val="28"/>
        </w:rPr>
        <w:t>「</w:t>
      </w:r>
      <w:r w:rsidRPr="002135E2">
        <w:rPr>
          <w:b/>
          <w:sz w:val="28"/>
          <w:szCs w:val="28"/>
        </w:rPr>
        <w:t xml:space="preserve">70 </w:t>
      </w:r>
      <w:r w:rsidRPr="002135E2">
        <w:rPr>
          <w:rFonts w:hint="eastAsia"/>
          <w:b/>
          <w:sz w:val="28"/>
          <w:szCs w:val="28"/>
        </w:rPr>
        <w:t>公</w:t>
      </w:r>
      <w:r w:rsidRPr="002135E2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⽄</w:t>
      </w:r>
      <w:r w:rsidRPr="002135E2">
        <w:rPr>
          <w:rFonts w:ascii="新細明體" w:eastAsia="新細明體" w:hAnsi="新細明體" w:cs="新細明體" w:hint="eastAsia"/>
          <w:b/>
          <w:sz w:val="28"/>
          <w:szCs w:val="28"/>
        </w:rPr>
        <w:t>是幾磅</w:t>
      </w:r>
      <w:r w:rsidRPr="002135E2">
        <w:rPr>
          <w:rFonts w:hint="eastAsia"/>
          <w:b/>
          <w:sz w:val="28"/>
          <w:szCs w:val="28"/>
        </w:rPr>
        <w:t>？</w:t>
      </w:r>
    </w:p>
    <w:p w:rsidR="00F400CD" w:rsidRDefault="00F400CD" w:rsidP="001226D8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140626" w:rsidRPr="002135E2" w:rsidRDefault="002135E2" w:rsidP="001226D8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BC33CDC" wp14:editId="775D6232">
            <wp:extent cx="4381500" cy="12382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626" w:rsidRPr="002135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96"/>
    <w:rsid w:val="001226D8"/>
    <w:rsid w:val="00140626"/>
    <w:rsid w:val="001C181E"/>
    <w:rsid w:val="002135E2"/>
    <w:rsid w:val="00254C47"/>
    <w:rsid w:val="00260D71"/>
    <w:rsid w:val="00740809"/>
    <w:rsid w:val="007634B4"/>
    <w:rsid w:val="007D49F4"/>
    <w:rsid w:val="008D3996"/>
    <w:rsid w:val="00A148E9"/>
    <w:rsid w:val="00CE2C8C"/>
    <w:rsid w:val="00DC3496"/>
    <w:rsid w:val="00F4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B32A1-73AF-4C69-A58E-473C46CB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DC Chen 陳俊任</dc:creator>
  <cp:keywords/>
  <dc:description/>
  <cp:lastModifiedBy>Daniel DC Chen 陳俊任</cp:lastModifiedBy>
  <cp:revision>10</cp:revision>
  <dcterms:created xsi:type="dcterms:W3CDTF">2026-06-18T01:12:00Z</dcterms:created>
  <dcterms:modified xsi:type="dcterms:W3CDTF">2026-06-18T07:18:00Z</dcterms:modified>
</cp:coreProperties>
</file>