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Introdução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d3vot9b15aj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Objetivo do Documento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tem como objetivo especificar os requisitos contemplados pelo “Sistema do Cinema” a ser desenvolvido no “Projeto Cinema”. O desenvolvimento de um projeto foi proposto pelo professor de Engenharia de Software II, com o intuito de executarmos as “Atividades Práticas” contidas na ementa da Disciplina.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1ilcmdi9c2y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Escopo do Projeto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forma geral, o projeto se baseia em um sistema a ser utilizado em um cinema, dessa forma deverá cadastrar filmes em sessão, exibindo a disposição e disponibilidade de poltronas livres e ocupadas, além de gerenciar as compras e vendas de tickets e os funcionários.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m6d9mf3nyhi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Não - Escopo do Projeto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 ser desenvolvido deve ser utilizado apenas pelos funcionários, dessa forma qualquer outro meio de venda de tickets aos clientes do cinema (Exemplo: Sistema de compra de tickets pela internet) não fazem parte do escopo do projeto.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s5kt8qnd60c7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Visão Geral do Sistema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ind w:left="720" w:hanging="360"/>
        <w:contextualSpacing w:val="0"/>
        <w:jc w:val="both"/>
        <w:rPr>
          <w:b w:val="1"/>
          <w:sz w:val="34"/>
          <w:szCs w:val="34"/>
        </w:rPr>
      </w:pPr>
      <w:bookmarkStart w:colFirst="0" w:colLast="0" w:name="_rej7g95imtw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Características dos usuários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dois níveis de usuário, sendo esses os próprios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atendentes</w:t>
      </w:r>
      <w:r w:rsidDel="00000000" w:rsidR="00000000" w:rsidRPr="00000000">
        <w:rPr>
          <w:sz w:val="24"/>
          <w:szCs w:val="24"/>
          <w:rtl w:val="0"/>
        </w:rPr>
        <w:t xml:space="preserve"> e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gerenciadores</w:t>
      </w:r>
      <w:r w:rsidDel="00000000" w:rsidR="00000000" w:rsidRPr="00000000">
        <w:rPr>
          <w:sz w:val="24"/>
          <w:szCs w:val="24"/>
          <w:rtl w:val="0"/>
        </w:rPr>
        <w:t xml:space="preserve">. Dessa forma, todos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atendente</w:t>
      </w:r>
      <w:r w:rsidDel="00000000" w:rsidR="00000000" w:rsidRPr="00000000">
        <w:rPr>
          <w:sz w:val="24"/>
          <w:szCs w:val="24"/>
          <w:rtl w:val="0"/>
        </w:rPr>
        <w:t xml:space="preserve">s terão acesso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venda</w:t>
      </w:r>
      <w:r w:rsidDel="00000000" w:rsidR="00000000" w:rsidRPr="00000000">
        <w:rPr>
          <w:sz w:val="24"/>
          <w:szCs w:val="24"/>
          <w:rtl w:val="0"/>
        </w:rPr>
        <w:t xml:space="preserve">, enquanto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gerenciadores</w:t>
      </w:r>
      <w:r w:rsidDel="00000000" w:rsidR="00000000" w:rsidRPr="00000000">
        <w:rPr>
          <w:sz w:val="24"/>
          <w:szCs w:val="24"/>
          <w:rtl w:val="0"/>
        </w:rPr>
        <w:t xml:space="preserve"> terão o acesso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venda</w:t>
      </w:r>
      <w:r w:rsidDel="00000000" w:rsidR="00000000" w:rsidRPr="00000000">
        <w:rPr>
          <w:sz w:val="24"/>
          <w:szCs w:val="24"/>
          <w:rtl w:val="0"/>
        </w:rPr>
        <w:t xml:space="preserve"> e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gerenciamento</w:t>
      </w:r>
      <w:r w:rsidDel="00000000" w:rsidR="00000000" w:rsidRPr="00000000">
        <w:rPr>
          <w:sz w:val="24"/>
          <w:szCs w:val="24"/>
          <w:rtl w:val="0"/>
        </w:rPr>
        <w:t xml:space="preserve"> dos filmes disponibilizados.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jc w:val="both"/>
        <w:rPr>
          <w:b w:val="1"/>
          <w:sz w:val="46"/>
          <w:szCs w:val="46"/>
        </w:rPr>
      </w:pPr>
      <w:bookmarkStart w:colFirst="0" w:colLast="0" w:name="_vk7juyga8be3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Requisitos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R1: O sistema deve permitir que “gerenciadores” possam armazenar e gerenciar os filmes em cartaz.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R2: O sistema deve armazenar e disponibilizar as poltronas ocupadas e as poltronas livres.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R3: O sistema deve disponibilizar um Menu contendo 2 opções de cadastro, sendo esses:</w:t>
      </w:r>
    </w:p>
    <w:p w:rsidR="00000000" w:rsidDel="00000000" w:rsidP="00000000" w:rsidRDefault="00000000" w:rsidRPr="00000000">
      <w:pPr>
        <w:pBdr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Cadastro de Filmes (O acesso a essa opção deve se limitar ao “gerenciador”)</w:t>
      </w:r>
    </w:p>
    <w:p w:rsidR="00000000" w:rsidDel="00000000" w:rsidP="00000000" w:rsidRDefault="00000000" w:rsidRPr="00000000">
      <w:pPr>
        <w:pBdr/>
        <w:ind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Cadastro de Funcionários (O acesso a essa opção deve se limitar ao “gerenciador”)</w:t>
      </w:r>
    </w:p>
    <w:p w:rsidR="00000000" w:rsidDel="00000000" w:rsidP="00000000" w:rsidRDefault="00000000" w:rsidRPr="00000000">
      <w:pPr>
        <w:pBdr/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R4: O sistema deve permitir a inclusão e exclusão de filmes e funcionários cadastrados no sistema</w:t>
      </w:r>
    </w:p>
    <w:p w:rsidR="00000000" w:rsidDel="00000000" w:rsidP="00000000" w:rsidRDefault="00000000" w:rsidRPr="00000000">
      <w:pPr>
        <w:pBdr/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R5: O sistema deve possibilitar a venda de poltronas dos filmes, dessa forma, disponibilizando as poltronas disponíveis e as poltronas ocupadas</w:t>
      </w:r>
    </w:p>
    <w:p w:rsidR="00000000" w:rsidDel="00000000" w:rsidP="00000000" w:rsidRDefault="00000000" w:rsidRPr="00000000">
      <w:pPr>
        <w:pBdr/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R6: O sistema deve disponibilizar um menu com uma opção de venda, sendo ela responsável por: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