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0ECA133" wp14:paraId="2C078E63" wp14:textId="6313F590">
      <w:pPr>
        <w:pStyle w:val="Title"/>
        <w:jc w:val="center"/>
        <w:rPr>
          <w:rFonts w:ascii="Times New Roman" w:hAnsi="Times New Roman" w:eastAsia="Times New Roman" w:cs="Times New Roman"/>
        </w:rPr>
      </w:pPr>
      <w:r w:rsidRPr="30ECA133" w:rsidR="4F5BC391">
        <w:rPr>
          <w:rFonts w:ascii="Times New Roman" w:hAnsi="Times New Roman" w:eastAsia="Times New Roman" w:cs="Times New Roman"/>
        </w:rPr>
        <w:t>Primitive Tractography User Manual</w:t>
      </w:r>
      <w:r w:rsidRPr="30ECA133" w:rsidR="65968726">
        <w:rPr>
          <w:rFonts w:ascii="Times New Roman" w:hAnsi="Times New Roman" w:eastAsia="Times New Roman" w:cs="Times New Roman"/>
        </w:rPr>
        <w:t xml:space="preserve"> (incomplete)</w:t>
      </w:r>
    </w:p>
    <w:p w:rsidR="4F5BC391" w:rsidP="30ECA133" w:rsidRDefault="4F5BC391" w14:paraId="5958BD86" w14:textId="4D3C3F53">
      <w:pPr>
        <w:pStyle w:val="Subtitle"/>
        <w:jc w:val="center"/>
        <w:rPr>
          <w:rFonts w:ascii="Times New Roman" w:hAnsi="Times New Roman" w:eastAsia="Times New Roman" w:cs="Times New Roman"/>
          <w:color w:val="auto"/>
          <w:lang w:val="es-ES"/>
        </w:rPr>
      </w:pPr>
      <w:r w:rsidRPr="30ECA133" w:rsidR="4F5BC391">
        <w:rPr>
          <w:rFonts w:ascii="Times New Roman" w:hAnsi="Times New Roman" w:eastAsia="Times New Roman" w:cs="Times New Roman"/>
          <w:color w:val="auto"/>
          <w:lang w:val="es-ES"/>
        </w:rPr>
        <w:t>Correspondance</w:t>
      </w:r>
      <w:r w:rsidRPr="30ECA133" w:rsidR="4F5BC391">
        <w:rPr>
          <w:rFonts w:ascii="Times New Roman" w:hAnsi="Times New Roman" w:eastAsia="Times New Roman" w:cs="Times New Roman"/>
          <w:color w:val="auto"/>
          <w:lang w:val="es-ES"/>
        </w:rPr>
        <w:t>: Daniel Deiros Hernández (</w:t>
      </w:r>
      <w:hyperlink r:id="Rb19c38de44cc4e09">
        <w:r w:rsidRPr="30ECA133" w:rsidR="058B609D">
          <w:rPr>
            <w:rStyle w:val="Hyperlink"/>
            <w:rFonts w:ascii="Times New Roman" w:hAnsi="Times New Roman" w:eastAsia="Times New Roman" w:cs="Times New Roman"/>
            <w:lang w:val="es-ES"/>
          </w:rPr>
          <w:t>ddeir094@uottawa.ca</w:t>
        </w:r>
      </w:hyperlink>
      <w:r w:rsidRPr="30ECA133" w:rsidR="4F5BC391">
        <w:rPr>
          <w:rFonts w:ascii="Times New Roman" w:hAnsi="Times New Roman" w:eastAsia="Times New Roman" w:cs="Times New Roman"/>
          <w:color w:val="auto"/>
          <w:lang w:val="es-ES"/>
        </w:rPr>
        <w:t>)</w:t>
      </w:r>
    </w:p>
    <w:p w:rsidR="30ECA133" w:rsidP="30ECA133" w:rsidRDefault="30ECA133" w14:paraId="0FBEBCD2" w14:textId="7E3244DE">
      <w:pPr>
        <w:jc w:val="center"/>
        <w:rPr>
          <w:rFonts w:ascii="Times New Roman" w:hAnsi="Times New Roman" w:eastAsia="Times New Roman" w:cs="Times New Roman"/>
          <w:lang w:val="es-ES"/>
        </w:rPr>
      </w:pPr>
    </w:p>
    <w:p w:rsidR="76DA945A" w:rsidP="30ECA133" w:rsidRDefault="76DA945A" w14:paraId="274E9C64" w14:textId="16F4A751">
      <w:pPr>
        <w:pStyle w:val="Heading1"/>
        <w:rPr>
          <w:color w:val="auto"/>
          <w:lang w:val="es-ES"/>
        </w:rPr>
      </w:pPr>
      <w:r w:rsidRPr="30ECA133" w:rsidR="76DA945A">
        <w:rPr>
          <w:color w:val="auto"/>
          <w:lang w:val="es-ES"/>
        </w:rPr>
        <w:t>Introduction</w:t>
      </w:r>
    </w:p>
    <w:p w:rsidR="4F5BC391" w:rsidP="30ECA133" w:rsidRDefault="4F5BC391" w14:paraId="2D84F69C" w14:textId="231A700F">
      <w:pPr>
        <w:ind w:firstLine="720"/>
        <w:jc w:val="left"/>
        <w:rPr>
          <w:rFonts w:ascii="Times New Roman" w:hAnsi="Times New Roman" w:eastAsia="Times New Roman" w:cs="Times New Roman"/>
          <w:lang w:val="en-US"/>
        </w:rPr>
      </w:pPr>
      <w:r w:rsidRPr="30ECA133" w:rsidR="4F5BC391">
        <w:rPr>
          <w:rFonts w:ascii="Times New Roman" w:hAnsi="Times New Roman" w:eastAsia="Times New Roman" w:cs="Times New Roman"/>
          <w:lang w:val="en-US"/>
        </w:rPr>
        <w:t xml:space="preserve">This manual intends to guide users looking to learn a bit more about the process behind the Primitive Tractography </w:t>
      </w:r>
      <w:r w:rsidRPr="30ECA133" w:rsidR="4F5BC391">
        <w:rPr>
          <w:rFonts w:ascii="Times New Roman" w:hAnsi="Times New Roman" w:eastAsia="Times New Roman" w:cs="Times New Roman"/>
          <w:lang w:val="en-US"/>
        </w:rPr>
        <w:t>scripts, or</w:t>
      </w:r>
      <w:r w:rsidRPr="30ECA133" w:rsidR="4F5BC391">
        <w:rPr>
          <w:rFonts w:ascii="Times New Roman" w:hAnsi="Times New Roman" w:eastAsia="Times New Roman" w:cs="Times New Roman"/>
          <w:lang w:val="en-US"/>
        </w:rPr>
        <w:t xml:space="preserve"> refresh seasoned veterans looking for a refresher. Please redirect any qu</w:t>
      </w:r>
      <w:r w:rsidRPr="30ECA133" w:rsidR="339B3C52">
        <w:rPr>
          <w:rFonts w:ascii="Times New Roman" w:hAnsi="Times New Roman" w:eastAsia="Times New Roman" w:cs="Times New Roman"/>
          <w:lang w:val="en-US"/>
        </w:rPr>
        <w:t xml:space="preserve">estions not answered to your satisfaction to my email at </w:t>
      </w:r>
      <w:hyperlink r:id="Re4cec5c0227d4c30">
        <w:r w:rsidRPr="30ECA133" w:rsidR="339B3C52">
          <w:rPr>
            <w:rStyle w:val="Hyperlink"/>
            <w:rFonts w:ascii="Times New Roman" w:hAnsi="Times New Roman" w:eastAsia="Times New Roman" w:cs="Times New Roman"/>
            <w:lang w:val="en-US"/>
          </w:rPr>
          <w:t>ddeir094@uottawa.ca</w:t>
        </w:r>
      </w:hyperlink>
      <w:r w:rsidRPr="30ECA133" w:rsidR="339B3C52">
        <w:rPr>
          <w:rFonts w:ascii="Times New Roman" w:hAnsi="Times New Roman" w:eastAsia="Times New Roman" w:cs="Times New Roman"/>
          <w:lang w:val="en-US"/>
        </w:rPr>
        <w:t>.</w:t>
      </w:r>
    </w:p>
    <w:p w:rsidR="14DD3BB4" w:rsidP="30ECA133" w:rsidRDefault="14DD3BB4" w14:paraId="5E0CF762" w14:textId="1321065A">
      <w:pPr>
        <w:pStyle w:val="Heading1"/>
        <w:rPr>
          <w:rFonts w:ascii="Times New Roman" w:hAnsi="Times New Roman" w:eastAsia="Times New Roman" w:cs="Times New Roman"/>
          <w:color w:val="auto"/>
          <w:lang w:val="en-US"/>
        </w:rPr>
      </w:pPr>
      <w:r w:rsidRPr="30ECA133" w:rsidR="14DD3BB4">
        <w:rPr>
          <w:rFonts w:ascii="Times New Roman" w:hAnsi="Times New Roman" w:eastAsia="Times New Roman" w:cs="Times New Roman"/>
          <w:color w:val="auto"/>
          <w:lang w:val="en-US"/>
        </w:rPr>
        <w:t>Overview</w:t>
      </w:r>
    </w:p>
    <w:p w:rsidR="723AD4EE" w:rsidP="30ECA133" w:rsidRDefault="723AD4EE" w14:paraId="73892D71" w14:textId="1DC0C9E6">
      <w:pPr>
        <w:ind w:firstLine="720"/>
        <w:jc w:val="left"/>
        <w:rPr>
          <w:rFonts w:ascii="Times New Roman" w:hAnsi="Times New Roman" w:eastAsia="Times New Roman" w:cs="Times New Roman"/>
          <w:i w:val="0"/>
          <w:iCs w:val="0"/>
          <w:lang w:val="en-US"/>
        </w:rPr>
      </w:pPr>
      <w:r w:rsidRPr="30ECA133" w:rsidR="723AD4EE">
        <w:rPr>
          <w:rFonts w:ascii="Times New Roman" w:hAnsi="Times New Roman" w:eastAsia="Times New Roman" w:cs="Times New Roman"/>
          <w:lang w:val="en-US"/>
        </w:rPr>
        <w:t>To start,</w:t>
      </w:r>
      <w:r w:rsidRPr="30ECA133" w:rsidR="26D7A4C5">
        <w:rPr>
          <w:rFonts w:ascii="Times New Roman" w:hAnsi="Times New Roman" w:eastAsia="Times New Roman" w:cs="Times New Roman"/>
          <w:lang w:val="en-US"/>
        </w:rPr>
        <w:t xml:space="preserve"> </w:t>
      </w:r>
      <w:r w:rsidRPr="30ECA133" w:rsidR="26D7A4C5">
        <w:rPr>
          <w:rFonts w:ascii="Times New Roman" w:hAnsi="Times New Roman" w:eastAsia="Times New Roman" w:cs="Times New Roman"/>
          <w:i w:val="1"/>
          <w:iCs w:val="1"/>
          <w:lang w:val="en-US"/>
        </w:rPr>
        <w:t>Primitive Tractography</w:t>
      </w:r>
      <w:r w:rsidRPr="30ECA133" w:rsidR="26D7A4C5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 refers to a collection of scrip</w:t>
      </w:r>
      <w:r w:rsidRPr="30ECA133" w:rsidR="162FE182">
        <w:rPr>
          <w:rFonts w:ascii="Times New Roman" w:hAnsi="Times New Roman" w:eastAsia="Times New Roman" w:cs="Times New Roman"/>
          <w:i w:val="0"/>
          <w:iCs w:val="0"/>
          <w:lang w:val="en-US"/>
        </w:rPr>
        <w:t>ts and subscripts written in Python. Included in these are PrimitiveTractography_Client.py, PrimitiveTractography_Server.py, and PrimitiveTractography.py. For simplicity</w:t>
      </w:r>
      <w:r w:rsidRPr="30ECA133" w:rsidR="22AC1B32">
        <w:rPr>
          <w:rFonts w:ascii="Times New Roman" w:hAnsi="Times New Roman" w:eastAsia="Times New Roman" w:cs="Times New Roman"/>
          <w:i w:val="0"/>
          <w:iCs w:val="0"/>
          <w:lang w:val="en-US"/>
        </w:rPr>
        <w:t>, PrimitiveTractography_Client.py will be referred to as the client, PrimitiveT</w:t>
      </w:r>
      <w:r w:rsidRPr="30ECA133" w:rsidR="1C2AE440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ractography_Server.py will be referred to as the server, and PrimitiveTractography.py will </w:t>
      </w:r>
      <w:r w:rsidRPr="30ECA133" w:rsidR="1C2AE440">
        <w:rPr>
          <w:rFonts w:ascii="Times New Roman" w:hAnsi="Times New Roman" w:eastAsia="Times New Roman" w:cs="Times New Roman"/>
          <w:i w:val="0"/>
          <w:iCs w:val="0"/>
          <w:lang w:val="en-US"/>
        </w:rPr>
        <w:t>retain</w:t>
      </w:r>
      <w:r w:rsidRPr="30ECA133" w:rsidR="1C2AE440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 </w:t>
      </w:r>
      <w:r w:rsidRPr="30ECA133" w:rsidR="15D2C608">
        <w:rPr>
          <w:rFonts w:ascii="Times New Roman" w:hAnsi="Times New Roman" w:eastAsia="Times New Roman" w:cs="Times New Roman"/>
          <w:i w:val="0"/>
          <w:iCs w:val="0"/>
          <w:lang w:val="en-US"/>
        </w:rPr>
        <w:t>its</w:t>
      </w:r>
      <w:r w:rsidRPr="30ECA133" w:rsidR="1C2AE440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 name</w:t>
      </w:r>
      <w:r w:rsidRPr="30ECA133" w:rsidR="179132A1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 when being referred to</w:t>
      </w:r>
      <w:r w:rsidRPr="30ECA133" w:rsidR="1C2AE440">
        <w:rPr>
          <w:rFonts w:ascii="Times New Roman" w:hAnsi="Times New Roman" w:eastAsia="Times New Roman" w:cs="Times New Roman"/>
          <w:i w:val="0"/>
          <w:iCs w:val="0"/>
          <w:lang w:val="en-US"/>
        </w:rPr>
        <w:t>.</w:t>
      </w:r>
    </w:p>
    <w:p w:rsidR="1C2AE440" w:rsidP="30ECA133" w:rsidRDefault="1C2AE440" w14:paraId="38C5D4CD" w14:textId="4BA768AD">
      <w:pPr>
        <w:ind w:firstLine="720"/>
        <w:jc w:val="left"/>
        <w:rPr>
          <w:rFonts w:ascii="Times New Roman" w:hAnsi="Times New Roman" w:eastAsia="Times New Roman" w:cs="Times New Roman"/>
          <w:i w:val="0"/>
          <w:iCs w:val="0"/>
          <w:lang w:val="en-US"/>
        </w:rPr>
      </w:pPr>
      <w:r w:rsidRPr="30ECA133" w:rsidR="1C2AE440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To explain the basic layout of the code, </w:t>
      </w:r>
      <w:r w:rsidRPr="30ECA133" w:rsidR="32A9175C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a user runs the client, which defines a specific base directory via the </w:t>
      </w:r>
      <w:r w:rsidRPr="30ECA133" w:rsidR="32A9175C">
        <w:rPr>
          <w:rFonts w:ascii="Times New Roman" w:hAnsi="Times New Roman" w:eastAsia="Times New Roman" w:cs="Times New Roman"/>
          <w:i w:val="0"/>
          <w:iCs w:val="0"/>
          <w:lang w:val="en-US"/>
        </w:rPr>
        <w:t>get_base_dir</w:t>
      </w:r>
      <w:r w:rsidRPr="30ECA133" w:rsidR="32A9175C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() function in Preliminaries.py and sends this </w:t>
      </w:r>
      <w:r w:rsidRPr="30ECA133" w:rsidR="1CFF6F59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folder path to the server (Lambda computer) where PrimitiveTractography.py is called and looks for </w:t>
      </w:r>
      <w:r w:rsidRPr="30ECA133" w:rsidR="1CFF6F59">
        <w:rPr>
          <w:rFonts w:ascii="Times New Roman" w:hAnsi="Times New Roman" w:eastAsia="Times New Roman" w:cs="Times New Roman"/>
          <w:i w:val="0"/>
          <w:iCs w:val="0"/>
          <w:lang w:val="en-US"/>
        </w:rPr>
        <w:t>dMRI</w:t>
      </w:r>
      <w:r w:rsidRPr="30ECA133" w:rsidR="1CFF6F59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 data in that folder under a folder called  “Combined”</w:t>
      </w:r>
      <w:r w:rsidRPr="30ECA133" w:rsidR="14ACB7BE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. As it </w:t>
      </w:r>
      <w:r w:rsidRPr="30ECA133" w:rsidR="14ACB7BE">
        <w:rPr>
          <w:rFonts w:ascii="Times New Roman" w:hAnsi="Times New Roman" w:eastAsia="Times New Roman" w:cs="Times New Roman"/>
          <w:i w:val="0"/>
          <w:iCs w:val="0"/>
          <w:lang w:val="en-US"/>
        </w:rPr>
        <w:t>proceeds</w:t>
      </w:r>
      <w:r w:rsidRPr="30ECA133" w:rsidR="14ACB7BE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 through the tractography pipeline, new folders and files are saved</w:t>
      </w:r>
      <w:r w:rsidRPr="30ECA133" w:rsidR="577E8D53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 to the base folder, where </w:t>
      </w:r>
      <w:r w:rsidRPr="30ECA133" w:rsidR="577E8D53">
        <w:rPr>
          <w:rFonts w:ascii="Times New Roman" w:hAnsi="Times New Roman" w:eastAsia="Times New Roman" w:cs="Times New Roman"/>
          <w:i w:val="0"/>
          <w:iCs w:val="0"/>
          <w:lang w:val="en-US"/>
        </w:rPr>
        <w:t>RayStation</w:t>
      </w:r>
      <w:r w:rsidRPr="30ECA133" w:rsidR="577E8D53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 </w:t>
      </w:r>
      <w:r w:rsidRPr="30ECA133" w:rsidR="31E727D7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(client) </w:t>
      </w:r>
      <w:r w:rsidRPr="30ECA133" w:rsidR="577E8D53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can then access the WMPL map </w:t>
      </w:r>
      <w:r w:rsidRPr="30ECA133" w:rsidR="58CF0420">
        <w:rPr>
          <w:rFonts w:ascii="Times New Roman" w:hAnsi="Times New Roman" w:eastAsia="Times New Roman" w:cs="Times New Roman"/>
          <w:i w:val="0"/>
          <w:iCs w:val="0"/>
          <w:lang w:val="en-US"/>
        </w:rPr>
        <w:t>and</w:t>
      </w:r>
      <w:r w:rsidRPr="30ECA133" w:rsidR="577E8D53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 create </w:t>
      </w:r>
      <w:r w:rsidRPr="30ECA133" w:rsidR="39BF0070">
        <w:rPr>
          <w:rFonts w:ascii="Times New Roman" w:hAnsi="Times New Roman" w:eastAsia="Times New Roman" w:cs="Times New Roman"/>
          <w:i w:val="0"/>
          <w:iCs w:val="0"/>
          <w:lang w:val="en-US"/>
        </w:rPr>
        <w:t>the CTV.</w:t>
      </w:r>
      <w:r w:rsidRPr="30ECA133" w:rsidR="126C01CC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 Refer to figure 1 below to gain some idea</w:t>
      </w:r>
      <w:r w:rsidRPr="30ECA133" w:rsidR="1C00D86E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 of these connections. You may ignore the labels</w:t>
      </w:r>
      <w:r w:rsidRPr="30ECA133" w:rsidR="177A902D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 above the images</w:t>
      </w:r>
      <w:r w:rsidRPr="30ECA133" w:rsidR="1C00D86E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 </w:t>
      </w:r>
      <w:r w:rsidRPr="30ECA133" w:rsidR="1C00D86E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if you do </w:t>
      </w:r>
      <w:r w:rsidRPr="30ECA133" w:rsidR="1C00D86E">
        <w:rPr>
          <w:rFonts w:ascii="Times New Roman" w:hAnsi="Times New Roman" w:eastAsia="Times New Roman" w:cs="Times New Roman"/>
          <w:i w:val="0"/>
          <w:iCs w:val="0"/>
          <w:lang w:val="en-US"/>
        </w:rPr>
        <w:t>not quite understand</w:t>
      </w:r>
      <w:r w:rsidRPr="30ECA133" w:rsidR="1C00D86E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 them. They are terms used to define the </w:t>
      </w:r>
      <w:r w:rsidRPr="30ECA133" w:rsidR="432BC330">
        <w:rPr>
          <w:rFonts w:ascii="Times New Roman" w:hAnsi="Times New Roman" w:eastAsia="Times New Roman" w:cs="Times New Roman"/>
          <w:i w:val="0"/>
          <w:iCs w:val="0"/>
          <w:lang w:val="en-US"/>
        </w:rPr>
        <w:t>components of this system for ZMQ</w:t>
      </w:r>
      <w:r w:rsidRPr="30ECA133" w:rsidR="056D862E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 (a Python package used to connect the client to the server)</w:t>
      </w:r>
      <w:r w:rsidRPr="30ECA133" w:rsidR="432BC330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 </w:t>
      </w:r>
      <w:r w:rsidRPr="30ECA133" w:rsidR="432BC330">
        <w:rPr>
          <w:rFonts w:ascii="Times New Roman" w:hAnsi="Times New Roman" w:eastAsia="Times New Roman" w:cs="Times New Roman"/>
          <w:i w:val="0"/>
          <w:iCs w:val="0"/>
          <w:lang w:val="en-US"/>
        </w:rPr>
        <w:t>purposes.</w:t>
      </w:r>
    </w:p>
    <w:p w:rsidR="0A0B7D3C" w:rsidP="30ECA133" w:rsidRDefault="0A0B7D3C" w14:paraId="29657513" w14:textId="39FBC574">
      <w:pPr>
        <w:ind w:firstLine="0"/>
        <w:jc w:val="left"/>
      </w:pPr>
      <w:r w:rsidR="0A0B7D3C">
        <w:drawing>
          <wp:inline wp14:editId="796F2EA1" wp14:anchorId="073B7E67">
            <wp:extent cx="5943600" cy="2324100"/>
            <wp:effectExtent l="0" t="0" r="0" b="0"/>
            <wp:docPr id="1202006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200647" name=""/>
                    <pic:cNvPicPr/>
                  </pic:nvPicPr>
                  <pic:blipFill>
                    <a:blip xmlns:r="http://schemas.openxmlformats.org/officeDocument/2006/relationships" r:embed="rId3922475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ACC5A" w:rsidP="30ECA133" w:rsidRDefault="59FACC5A" w14:paraId="68F8B755" w14:textId="3E163E97">
      <w:pPr>
        <w:pStyle w:val="Heading3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30ECA133" w:rsidR="59FACC5A">
        <w:rPr>
          <w:rFonts w:ascii="Times New Roman" w:hAnsi="Times New Roman" w:eastAsia="Times New Roman" w:cs="Times New Roman"/>
          <w:color w:val="auto"/>
          <w:sz w:val="24"/>
          <w:szCs w:val="24"/>
        </w:rPr>
        <w:t>Figure 1. Simple diagram illustrating connection between the three main scripts in use.</w:t>
      </w:r>
    </w:p>
    <w:p w:rsidR="30ECA133" w:rsidP="30ECA133" w:rsidRDefault="30ECA133" w14:paraId="2423DCCC" w14:textId="366ABB5B">
      <w:pPr>
        <w:ind w:firstLine="0"/>
        <w:jc w:val="left"/>
      </w:pPr>
    </w:p>
    <w:p w:rsidR="39BF0070" w:rsidP="30ECA133" w:rsidRDefault="39BF0070" w14:paraId="266171D1" w14:textId="3F54F77E">
      <w:pPr>
        <w:ind w:firstLine="720"/>
        <w:jc w:val="left"/>
        <w:rPr>
          <w:rFonts w:ascii="Times New Roman" w:hAnsi="Times New Roman" w:eastAsia="Times New Roman" w:cs="Times New Roman"/>
          <w:i w:val="0"/>
          <w:iCs w:val="0"/>
          <w:lang w:val="en-US"/>
        </w:rPr>
      </w:pPr>
      <w:r w:rsidRPr="30ECA133" w:rsidR="39BF0070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Now, </w:t>
      </w:r>
      <w:r w:rsidRPr="30ECA133" w:rsidR="1C2AE440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a user may run the client </w:t>
      </w:r>
      <w:r w:rsidRPr="30ECA133" w:rsidR="1C2AE440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via </w:t>
      </w:r>
      <w:r w:rsidRPr="30ECA133" w:rsidR="1C2AE440">
        <w:rPr>
          <w:rFonts w:ascii="Times New Roman" w:hAnsi="Times New Roman" w:eastAsia="Times New Roman" w:cs="Times New Roman"/>
          <w:i w:val="0"/>
          <w:iCs w:val="0"/>
          <w:lang w:val="en-US"/>
        </w:rPr>
        <w:t>RaySta</w:t>
      </w:r>
      <w:r w:rsidRPr="30ECA133" w:rsidR="1C2AE440">
        <w:rPr>
          <w:rFonts w:ascii="Times New Roman" w:hAnsi="Times New Roman" w:eastAsia="Times New Roman" w:cs="Times New Roman"/>
          <w:i w:val="0"/>
          <w:iCs w:val="0"/>
          <w:lang w:val="en-US"/>
        </w:rPr>
        <w:t>tion</w:t>
      </w:r>
      <w:r w:rsidRPr="30ECA133" w:rsidR="1C2AE440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 or directly via Python, however, running via Python means</w:t>
      </w:r>
      <w:r w:rsidRPr="30ECA133" w:rsidR="02D2DFAE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 that some functions may not be accessed, such as accessing the registrations. It is recommended that a user first </w:t>
      </w:r>
      <w:r w:rsidRPr="30ECA133" w:rsidR="5A2B4AA8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run the complete script </w:t>
      </w:r>
      <w:r w:rsidRPr="30ECA133" w:rsidR="5A2B4AA8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via </w:t>
      </w:r>
      <w:r w:rsidRPr="30ECA133" w:rsidR="5A2B4AA8">
        <w:rPr>
          <w:rFonts w:ascii="Times New Roman" w:hAnsi="Times New Roman" w:eastAsia="Times New Roman" w:cs="Times New Roman"/>
          <w:i w:val="0"/>
          <w:iCs w:val="0"/>
          <w:lang w:val="en-US"/>
        </w:rPr>
        <w:t>RaySta</w:t>
      </w:r>
      <w:r w:rsidRPr="30ECA133" w:rsidR="5A2B4AA8">
        <w:rPr>
          <w:rFonts w:ascii="Times New Roman" w:hAnsi="Times New Roman" w:eastAsia="Times New Roman" w:cs="Times New Roman"/>
          <w:i w:val="0"/>
          <w:iCs w:val="0"/>
          <w:lang w:val="en-US"/>
        </w:rPr>
        <w:t>tion</w:t>
      </w:r>
      <w:r w:rsidRPr="30ECA133" w:rsidR="5A2B4AA8">
        <w:rPr>
          <w:rFonts w:ascii="Times New Roman" w:hAnsi="Times New Roman" w:eastAsia="Times New Roman" w:cs="Times New Roman"/>
          <w:i w:val="0"/>
          <w:iCs w:val="0"/>
          <w:lang w:val="en-US"/>
        </w:rPr>
        <w:t>, so that necessary DICOM files are automatically uploaded to the proper folder. Otherwise, these DICOM files (including the CT image set, MR image set (with FA), and RT Struct)</w:t>
      </w:r>
      <w:r w:rsidRPr="30ECA133" w:rsidR="5D7F857F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 would need to be manually uploaded by the user onto the specific fol</w:t>
      </w:r>
      <w:r w:rsidRPr="30ECA133" w:rsidR="5D7F857F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der </w:t>
      </w:r>
      <w:r w:rsidRPr="30ECA133" w:rsidR="5D7F857F">
        <w:rPr>
          <w:rFonts w:ascii="Times New Roman" w:hAnsi="Times New Roman" w:eastAsia="Times New Roman" w:cs="Times New Roman"/>
          <w:i w:val="0"/>
          <w:iCs w:val="0"/>
          <w:lang w:val="en-US"/>
        </w:rPr>
        <w:t>requ</w:t>
      </w:r>
      <w:r w:rsidRPr="30ECA133" w:rsidR="5D7F857F">
        <w:rPr>
          <w:rFonts w:ascii="Times New Roman" w:hAnsi="Times New Roman" w:eastAsia="Times New Roman" w:cs="Times New Roman"/>
          <w:i w:val="0"/>
          <w:iCs w:val="0"/>
          <w:lang w:val="en-US"/>
        </w:rPr>
        <w:t>ired</w:t>
      </w:r>
      <w:r w:rsidRPr="30ECA133" w:rsidR="5D7F857F">
        <w:rPr>
          <w:rFonts w:ascii="Times New Roman" w:hAnsi="Times New Roman" w:eastAsia="Times New Roman" w:cs="Times New Roman"/>
          <w:i w:val="0"/>
          <w:iCs w:val="0"/>
          <w:lang w:val="en-US"/>
        </w:rPr>
        <w:t>. However, this is possible.</w:t>
      </w:r>
      <w:r w:rsidRPr="30ECA133" w:rsidR="333EF65A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 </w:t>
      </w:r>
    </w:p>
    <w:p w:rsidR="5D7F857F" w:rsidP="0917EA3B" w:rsidRDefault="5D7F857F" w14:paraId="564B3CA4" w14:textId="66057908">
      <w:pPr>
        <w:ind w:firstLine="720"/>
        <w:jc w:val="left"/>
        <w:rPr>
          <w:rFonts w:ascii="Times New Roman" w:hAnsi="Times New Roman" w:eastAsia="Times New Roman" w:cs="Times New Roman"/>
          <w:i w:val="0"/>
          <w:iCs w:val="0"/>
          <w:lang w:val="en-US"/>
        </w:rPr>
      </w:pPr>
      <w:r w:rsidRPr="0917EA3B" w:rsidR="5D7F857F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 Running the script v</w:t>
      </w:r>
      <w:r w:rsidRPr="0917EA3B" w:rsidR="49AD1DB2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ia Python directly will not create any CTVs in </w:t>
      </w:r>
      <w:r w:rsidRPr="0917EA3B" w:rsidR="49AD1DB2">
        <w:rPr>
          <w:rFonts w:ascii="Times New Roman" w:hAnsi="Times New Roman" w:eastAsia="Times New Roman" w:cs="Times New Roman"/>
          <w:i w:val="0"/>
          <w:iCs w:val="0"/>
          <w:lang w:val="en-US"/>
        </w:rPr>
        <w:t>RayStation</w:t>
      </w:r>
      <w:r w:rsidRPr="0917EA3B" w:rsidR="49AD1DB2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, so, if one simply </w:t>
      </w:r>
      <w:r w:rsidRPr="0917EA3B" w:rsidR="49AD1DB2">
        <w:rPr>
          <w:rFonts w:ascii="Times New Roman" w:hAnsi="Times New Roman" w:eastAsia="Times New Roman" w:cs="Times New Roman"/>
          <w:i w:val="0"/>
          <w:iCs w:val="0"/>
          <w:lang w:val="en-US"/>
        </w:rPr>
        <w:t>desires</w:t>
      </w:r>
      <w:r w:rsidRPr="0917EA3B" w:rsidR="49AD1DB2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 to view the Fury plots, it is certainly possible to do this via Python. Simply running the client will detect whether </w:t>
      </w:r>
      <w:r w:rsidRPr="0917EA3B" w:rsidR="6AAA2A0A">
        <w:rPr>
          <w:rFonts w:ascii="Times New Roman" w:hAnsi="Times New Roman" w:eastAsia="Times New Roman" w:cs="Times New Roman"/>
          <w:i w:val="0"/>
          <w:iCs w:val="0"/>
          <w:lang w:val="en-US"/>
        </w:rPr>
        <w:t>RayStation</w:t>
      </w:r>
      <w:r w:rsidRPr="0917EA3B" w:rsidR="6AAA2A0A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 is available or not.</w:t>
      </w:r>
      <w:r w:rsidRPr="0917EA3B" w:rsidR="4256A8BC">
        <w:rPr>
          <w:rFonts w:ascii="Times New Roman" w:hAnsi="Times New Roman" w:eastAsia="Times New Roman" w:cs="Times New Roman"/>
          <w:i w:val="0"/>
          <w:iCs w:val="0"/>
          <w:lang w:val="en-US"/>
        </w:rPr>
        <w:t xml:space="preserve"> </w:t>
      </w:r>
    </w:p>
    <w:p w:rsidR="30ECA133" w:rsidP="0917EA3B" w:rsidRDefault="30ECA133" w14:paraId="7160A372" w14:textId="3F2D8C34">
      <w:pPr>
        <w:pStyle w:val="Heading1"/>
        <w:rPr>
          <w:rFonts w:ascii="Times New Roman" w:hAnsi="Times New Roman" w:eastAsia="Times New Roman" w:cs="Times New Roman"/>
          <w:color w:val="auto"/>
          <w:lang w:val="en-US"/>
        </w:rPr>
      </w:pPr>
      <w:r w:rsidRPr="0917EA3B" w:rsidR="69D14EC8">
        <w:rPr>
          <w:rFonts w:ascii="Times New Roman" w:hAnsi="Times New Roman" w:eastAsia="Times New Roman" w:cs="Times New Roman"/>
          <w:color w:val="auto"/>
          <w:lang w:val="en-US"/>
        </w:rPr>
        <w:t>RayStation</w:t>
      </w:r>
      <w:r w:rsidRPr="0917EA3B" w:rsidR="69D14EC8">
        <w:rPr>
          <w:rFonts w:ascii="Times New Roman" w:hAnsi="Times New Roman" w:eastAsia="Times New Roman" w:cs="Times New Roman"/>
          <w:color w:val="auto"/>
          <w:lang w:val="en-US"/>
        </w:rPr>
        <w:t xml:space="preserve"> Access/ Folder Locations</w:t>
      </w:r>
    </w:p>
    <w:p w:rsidR="30ECA133" w:rsidP="0917EA3B" w:rsidRDefault="30ECA133" w14:paraId="400EBF9D" w14:textId="116356BB">
      <w:pPr>
        <w:pStyle w:val="Normal"/>
        <w:rPr>
          <w:rFonts w:ascii="Times New Roman" w:hAnsi="Times New Roman" w:eastAsia="Times New Roman" w:cs="Times New Roman"/>
          <w:lang w:val="en-US"/>
        </w:rPr>
      </w:pPr>
      <w:r w:rsidRPr="0917EA3B" w:rsidR="69D14EC8">
        <w:rPr>
          <w:rFonts w:ascii="Times New Roman" w:hAnsi="Times New Roman" w:eastAsia="Times New Roman" w:cs="Times New Roman"/>
          <w:lang w:val="en-US"/>
        </w:rPr>
        <w:t xml:space="preserve">This section will briefly explain how one may access the test patients on </w:t>
      </w:r>
      <w:r w:rsidRPr="0917EA3B" w:rsidR="69D14EC8">
        <w:rPr>
          <w:rFonts w:ascii="Times New Roman" w:hAnsi="Times New Roman" w:eastAsia="Times New Roman" w:cs="Times New Roman"/>
          <w:lang w:val="en-US"/>
        </w:rPr>
        <w:t>RayStation</w:t>
      </w:r>
      <w:r w:rsidRPr="0917EA3B" w:rsidR="69D14EC8">
        <w:rPr>
          <w:rFonts w:ascii="Times New Roman" w:hAnsi="Times New Roman" w:eastAsia="Times New Roman" w:cs="Times New Roman"/>
          <w:lang w:val="en-US"/>
        </w:rPr>
        <w:t xml:space="preserve">. Also, it will go over where the </w:t>
      </w:r>
      <w:r w:rsidRPr="0917EA3B" w:rsidR="69D14EC8">
        <w:rPr>
          <w:rFonts w:ascii="Times New Roman" w:hAnsi="Times New Roman" w:eastAsia="Times New Roman" w:cs="Times New Roman"/>
          <w:lang w:val="en-US"/>
        </w:rPr>
        <w:t>dMRI</w:t>
      </w:r>
      <w:r w:rsidRPr="0917EA3B" w:rsidR="69D14EC8">
        <w:rPr>
          <w:rFonts w:ascii="Times New Roman" w:hAnsi="Times New Roman" w:eastAsia="Times New Roman" w:cs="Times New Roman"/>
          <w:lang w:val="en-US"/>
        </w:rPr>
        <w:t xml:space="preserve"> scans and the tracts are currently being held</w:t>
      </w:r>
    </w:p>
    <w:p w:rsidR="30ECA133" w:rsidP="0917EA3B" w:rsidRDefault="30ECA133" w14:paraId="006E7ED5" w14:textId="23CD4F02">
      <w:pPr>
        <w:pStyle w:val="Normal"/>
        <w:rPr>
          <w:rFonts w:ascii="Times New Roman" w:hAnsi="Times New Roman" w:eastAsia="Times New Roman" w:cs="Times New Roman"/>
          <w:lang w:val="en-US"/>
        </w:rPr>
      </w:pPr>
      <w:r w:rsidRPr="0917EA3B" w:rsidR="69D14EC8">
        <w:rPr>
          <w:rFonts w:ascii="Times New Roman" w:hAnsi="Times New Roman" w:eastAsia="Times New Roman" w:cs="Times New Roman"/>
          <w:lang w:val="en-US"/>
        </w:rPr>
        <w:t xml:space="preserve">Currently, one must go to the </w:t>
      </w:r>
      <w:r w:rsidRPr="0917EA3B" w:rsidR="69D14EC8">
        <w:rPr>
          <w:rFonts w:ascii="Times New Roman" w:hAnsi="Times New Roman" w:eastAsia="Times New Roman" w:cs="Times New Roman"/>
          <w:lang w:val="en-US"/>
        </w:rPr>
        <w:t>RayStation</w:t>
      </w:r>
      <w:r w:rsidRPr="0917EA3B" w:rsidR="69D14EC8">
        <w:rPr>
          <w:rFonts w:ascii="Times New Roman" w:hAnsi="Times New Roman" w:eastAsia="Times New Roman" w:cs="Times New Roman"/>
          <w:lang w:val="en-US"/>
        </w:rPr>
        <w:t xml:space="preserve"> research</w:t>
      </w:r>
      <w:r w:rsidRPr="0917EA3B" w:rsidR="0B107BA6">
        <w:rPr>
          <w:rFonts w:ascii="Times New Roman" w:hAnsi="Times New Roman" w:eastAsia="Times New Roman" w:cs="Times New Roman"/>
          <w:lang w:val="en-US"/>
        </w:rPr>
        <w:t xml:space="preserve"> app as </w:t>
      </w:r>
      <w:r w:rsidRPr="0917EA3B" w:rsidR="0B107BA6">
        <w:rPr>
          <w:rFonts w:ascii="Times New Roman" w:hAnsi="Times New Roman" w:eastAsia="Times New Roman" w:cs="Times New Roman"/>
          <w:lang w:val="en-US"/>
        </w:rPr>
        <w:t>indicated</w:t>
      </w:r>
      <w:r w:rsidRPr="0917EA3B" w:rsidR="0B107BA6">
        <w:rPr>
          <w:rFonts w:ascii="Times New Roman" w:hAnsi="Times New Roman" w:eastAsia="Times New Roman" w:cs="Times New Roman"/>
          <w:lang w:val="en-US"/>
        </w:rPr>
        <w:t xml:space="preserve"> below in figure 2.</w:t>
      </w:r>
    </w:p>
    <w:p w:rsidR="30ECA133" w:rsidP="0917EA3B" w:rsidRDefault="30ECA133" w14:paraId="7DE1FBEA" w14:textId="3AC66041">
      <w:pPr>
        <w:pStyle w:val="Heading3"/>
      </w:pPr>
      <w:r w:rsidR="0B107BA6">
        <w:drawing>
          <wp:inline wp14:editId="619BDFFB" wp14:anchorId="6335BC01">
            <wp:extent cx="1341969" cy="1746942"/>
            <wp:effectExtent l="0" t="0" r="0" b="0"/>
            <wp:docPr id="142960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96017" name=""/>
                    <pic:cNvPicPr/>
                  </pic:nvPicPr>
                  <pic:blipFill>
                    <a:blip xmlns:r="http://schemas.openxmlformats.org/officeDocument/2006/relationships" r:embed="rId208576800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1969" cy="174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17EA3B" w:rsidR="6DC06AC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 </w:t>
      </w:r>
      <w:r w:rsidRPr="0917EA3B" w:rsidR="0B107BA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Figure 2. </w:t>
      </w:r>
      <w:r w:rsidRPr="0917EA3B" w:rsidR="0B107BA6">
        <w:rPr>
          <w:rFonts w:ascii="Times New Roman" w:hAnsi="Times New Roman" w:eastAsia="Times New Roman" w:cs="Times New Roman"/>
          <w:color w:val="auto"/>
          <w:sz w:val="24"/>
          <w:szCs w:val="24"/>
        </w:rPr>
        <w:t>RayStation research app.</w:t>
      </w:r>
    </w:p>
    <w:p w:rsidR="30ECA133" w:rsidP="0917EA3B" w:rsidRDefault="30ECA133" w14:paraId="54645235" w14:textId="51F193A7">
      <w:pPr>
        <w:pStyle w:val="Normal"/>
        <w:rPr>
          <w:rFonts w:ascii="Times New Roman" w:hAnsi="Times New Roman" w:eastAsia="Times New Roman" w:cs="Times New Roman"/>
        </w:rPr>
      </w:pPr>
      <w:r w:rsidRPr="0917EA3B" w:rsidR="1FC33EE9">
        <w:rPr>
          <w:rFonts w:ascii="Times New Roman" w:hAnsi="Times New Roman" w:eastAsia="Times New Roman" w:cs="Times New Roman"/>
        </w:rPr>
        <w:t xml:space="preserve">This is available via the Citrix workspace. Next, </w:t>
      </w:r>
      <w:r w:rsidRPr="0917EA3B" w:rsidR="1FC33EE9">
        <w:rPr>
          <w:rFonts w:ascii="Times New Roman" w:hAnsi="Times New Roman" w:eastAsia="Times New Roman" w:cs="Times New Roman"/>
        </w:rPr>
        <w:t>all of</w:t>
      </w:r>
      <w:r w:rsidRPr="0917EA3B" w:rsidR="1FC33EE9">
        <w:rPr>
          <w:rFonts w:ascii="Times New Roman" w:hAnsi="Times New Roman" w:eastAsia="Times New Roman" w:cs="Times New Roman"/>
        </w:rPr>
        <w:t xml:space="preserve"> the current cases that have been </w:t>
      </w:r>
      <w:r w:rsidRPr="0917EA3B" w:rsidR="1FC33EE9">
        <w:rPr>
          <w:rFonts w:ascii="Times New Roman" w:hAnsi="Times New Roman" w:eastAsia="Times New Roman" w:cs="Times New Roman"/>
        </w:rPr>
        <w:t>identified</w:t>
      </w:r>
      <w:r w:rsidRPr="0917EA3B" w:rsidR="1FC33EE9">
        <w:rPr>
          <w:rFonts w:ascii="Times New Roman" w:hAnsi="Times New Roman" w:eastAsia="Times New Roman" w:cs="Times New Roman"/>
        </w:rPr>
        <w:t xml:space="preserve"> to have </w:t>
      </w:r>
      <w:r w:rsidRPr="0917EA3B" w:rsidR="1FC33EE9">
        <w:rPr>
          <w:rFonts w:ascii="Times New Roman" w:hAnsi="Times New Roman" w:eastAsia="Times New Roman" w:cs="Times New Roman"/>
        </w:rPr>
        <w:t>dMRI</w:t>
      </w:r>
      <w:r w:rsidRPr="0917EA3B" w:rsidR="1FC33EE9">
        <w:rPr>
          <w:rFonts w:ascii="Times New Roman" w:hAnsi="Times New Roman" w:eastAsia="Times New Roman" w:cs="Times New Roman"/>
        </w:rPr>
        <w:t xml:space="preserve"> data are on </w:t>
      </w:r>
      <w:r w:rsidRPr="0917EA3B" w:rsidR="100BA2E3">
        <w:rPr>
          <w:rFonts w:ascii="Times New Roman" w:hAnsi="Times New Roman" w:eastAsia="Times New Roman" w:cs="Times New Roman"/>
        </w:rPr>
        <w:t xml:space="preserve">a “patient” called “TEST TRACTOGRAPHY” as </w:t>
      </w:r>
      <w:r w:rsidRPr="0917EA3B" w:rsidR="100BA2E3">
        <w:rPr>
          <w:rFonts w:ascii="Times New Roman" w:hAnsi="Times New Roman" w:eastAsia="Times New Roman" w:cs="Times New Roman"/>
        </w:rPr>
        <w:t>indicated</w:t>
      </w:r>
      <w:r w:rsidRPr="0917EA3B" w:rsidR="100BA2E3">
        <w:rPr>
          <w:rFonts w:ascii="Times New Roman" w:hAnsi="Times New Roman" w:eastAsia="Times New Roman" w:cs="Times New Roman"/>
        </w:rPr>
        <w:t xml:space="preserve"> in figure 3 below.</w:t>
      </w:r>
    </w:p>
    <w:p w:rsidR="30ECA133" w:rsidP="0917EA3B" w:rsidRDefault="30ECA133" w14:paraId="7BCEFD00" w14:textId="156CFC20">
      <w:pPr>
        <w:ind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="100BA2E3">
        <w:drawing>
          <wp:inline wp14:editId="7772961E" wp14:anchorId="3AC5D2E2">
            <wp:extent cx="5943600" cy="819150"/>
            <wp:effectExtent l="0" t="0" r="0" b="0"/>
            <wp:docPr id="19363740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6374062" name=""/>
                    <pic:cNvPicPr/>
                  </pic:nvPicPr>
                  <pic:blipFill>
                    <a:blip xmlns:r="http://schemas.openxmlformats.org/officeDocument/2006/relationships" r:embed="rId10117308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1BD38" w:rsidP="0917EA3B" w:rsidRDefault="5DF1BD38" w14:paraId="1B0B80D4" w14:textId="6282666B">
      <w:pPr>
        <w:pStyle w:val="Heading3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917EA3B" w:rsidR="5DF1BD3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Figure 3. Tractography patient in </w:t>
      </w:r>
      <w:r w:rsidRPr="0917EA3B" w:rsidR="5DF1BD38">
        <w:rPr>
          <w:rFonts w:ascii="Times New Roman" w:hAnsi="Times New Roman" w:eastAsia="Times New Roman" w:cs="Times New Roman"/>
          <w:color w:val="auto"/>
          <w:sz w:val="24"/>
          <w:szCs w:val="24"/>
        </w:rPr>
        <w:t>RayStation</w:t>
      </w:r>
      <w:r w:rsidRPr="0917EA3B" w:rsidR="5DF1BD3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research.</w:t>
      </w:r>
    </w:p>
    <w:p w:rsidR="0917EA3B" w:rsidP="0917EA3B" w:rsidRDefault="0917EA3B" w14:paraId="6FC82950" w14:textId="535B7030">
      <w:pPr>
        <w:pStyle w:val="Normal"/>
        <w:rPr>
          <w:rFonts w:ascii="Times New Roman" w:hAnsi="Times New Roman" w:eastAsia="Times New Roman" w:cs="Times New Roman"/>
        </w:rPr>
      </w:pPr>
    </w:p>
    <w:p w:rsidR="5DF1BD38" w:rsidP="0917EA3B" w:rsidRDefault="5DF1BD38" w14:paraId="71AF3AA5" w14:textId="5F406B1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0917EA3B" w:rsidR="5DF1BD38">
        <w:rPr>
          <w:rFonts w:ascii="Times New Roman" w:hAnsi="Times New Roman" w:eastAsia="Times New Roman" w:cs="Times New Roman"/>
        </w:rPr>
        <w:t xml:space="preserve">Currently, cases 1-3 have </w:t>
      </w:r>
      <w:r w:rsidRPr="0917EA3B" w:rsidR="5DF1BD38">
        <w:rPr>
          <w:rFonts w:ascii="Times New Roman" w:hAnsi="Times New Roman" w:eastAsia="Times New Roman" w:cs="Times New Roman"/>
        </w:rPr>
        <w:t>dMRI</w:t>
      </w:r>
      <w:r w:rsidRPr="0917EA3B" w:rsidR="5DF1BD38">
        <w:rPr>
          <w:rFonts w:ascii="Times New Roman" w:hAnsi="Times New Roman" w:eastAsia="Times New Roman" w:cs="Times New Roman"/>
        </w:rPr>
        <w:t xml:space="preserve"> data available. This data is currently stored in the V drive under the path </w:t>
      </w:r>
      <w:r w:rsidRPr="0917EA3B" w:rsidR="5DF1BD38">
        <w:rPr>
          <w:rFonts w:ascii="Times New Roman" w:hAnsi="Times New Roman" w:eastAsia="Times New Roman" w:cs="Times New Roman"/>
          <w:i w:val="1"/>
          <w:iCs w:val="1"/>
        </w:rPr>
        <w:t>V:\Common\Staff Personal Folders\</w:t>
      </w:r>
      <w:r w:rsidRPr="0917EA3B" w:rsidR="5DF1BD38">
        <w:rPr>
          <w:rFonts w:ascii="Times New Roman" w:hAnsi="Times New Roman" w:eastAsia="Times New Roman" w:cs="Times New Roman"/>
          <w:i w:val="1"/>
          <w:iCs w:val="1"/>
        </w:rPr>
        <w:t>DanielH</w:t>
      </w:r>
      <w:r w:rsidRPr="0917EA3B" w:rsidR="5DF1BD38">
        <w:rPr>
          <w:rFonts w:ascii="Times New Roman" w:hAnsi="Times New Roman" w:eastAsia="Times New Roman" w:cs="Times New Roman"/>
          <w:i w:val="1"/>
          <w:iCs w:val="1"/>
        </w:rPr>
        <w:t>\</w:t>
      </w:r>
      <w:r w:rsidRPr="0917EA3B" w:rsidR="5DF1BD38">
        <w:rPr>
          <w:rFonts w:ascii="Times New Roman" w:hAnsi="Times New Roman" w:eastAsia="Times New Roman" w:cs="Times New Roman"/>
          <w:i w:val="1"/>
          <w:iCs w:val="1"/>
        </w:rPr>
        <w:t>DICOM_Files</w:t>
      </w:r>
      <w:r w:rsidRPr="0917EA3B" w:rsidR="5DF1BD38">
        <w:rPr>
          <w:rFonts w:ascii="Times New Roman" w:hAnsi="Times New Roman" w:eastAsia="Times New Roman" w:cs="Times New Roman"/>
          <w:i w:val="1"/>
          <w:iCs w:val="1"/>
        </w:rPr>
        <w:t>\</w:t>
      </w:r>
      <w:r w:rsidRPr="0917EA3B" w:rsidR="5DF1BD38">
        <w:rPr>
          <w:rFonts w:ascii="Times New Roman" w:hAnsi="Times New Roman" w:eastAsia="Times New Roman" w:cs="Times New Roman"/>
          <w:i w:val="1"/>
          <w:iCs w:val="1"/>
        </w:rPr>
        <w:t>TractographyPatient</w:t>
      </w:r>
      <w:r w:rsidRPr="0917EA3B" w:rsidR="0324C7AB">
        <w:rPr>
          <w:rFonts w:ascii="Times New Roman" w:hAnsi="Times New Roman" w:eastAsia="Times New Roman" w:cs="Times New Roman"/>
          <w:i w:val="0"/>
          <w:iCs w:val="0"/>
        </w:rPr>
        <w:t xml:space="preserve"> where then case 1, for example, is stored under </w:t>
      </w:r>
      <w:r w:rsidRPr="0917EA3B" w:rsidR="0324C7AB">
        <w:rPr>
          <w:rFonts w:ascii="Times New Roman" w:hAnsi="Times New Roman" w:eastAsia="Times New Roman" w:cs="Times New Roman"/>
          <w:i w:val="1"/>
          <w:iCs w:val="1"/>
        </w:rPr>
        <w:t>Case 1 RS</w:t>
      </w:r>
      <w:r w:rsidRPr="0917EA3B" w:rsidR="0324C7AB">
        <w:rPr>
          <w:rFonts w:ascii="Times New Roman" w:hAnsi="Times New Roman" w:eastAsia="Times New Roman" w:cs="Times New Roman"/>
          <w:i w:val="0"/>
          <w:iCs w:val="0"/>
        </w:rPr>
        <w:t xml:space="preserve">. In this folder, the </w:t>
      </w:r>
      <w:r w:rsidRPr="0917EA3B" w:rsidR="0324C7AB">
        <w:rPr>
          <w:rFonts w:ascii="Times New Roman" w:hAnsi="Times New Roman" w:eastAsia="Times New Roman" w:cs="Times New Roman"/>
          <w:i w:val="1"/>
          <w:iCs w:val="1"/>
        </w:rPr>
        <w:t>Combined</w:t>
      </w:r>
      <w:r w:rsidRPr="0917EA3B" w:rsidR="0324C7AB">
        <w:rPr>
          <w:rFonts w:ascii="Times New Roman" w:hAnsi="Times New Roman" w:eastAsia="Times New Roman" w:cs="Times New Roman"/>
          <w:i w:val="0"/>
          <w:iCs w:val="0"/>
        </w:rPr>
        <w:t xml:space="preserve"> folder </w:t>
      </w:r>
      <w:r w:rsidRPr="0917EA3B" w:rsidR="0324C7AB">
        <w:rPr>
          <w:rFonts w:ascii="Times New Roman" w:hAnsi="Times New Roman" w:eastAsia="Times New Roman" w:cs="Times New Roman"/>
          <w:i w:val="0"/>
          <w:iCs w:val="0"/>
        </w:rPr>
        <w:t>contains</w:t>
      </w:r>
      <w:r w:rsidRPr="0917EA3B" w:rsidR="0324C7AB">
        <w:rPr>
          <w:rFonts w:ascii="Times New Roman" w:hAnsi="Times New Roman" w:eastAsia="Times New Roman" w:cs="Times New Roman"/>
          <w:i w:val="0"/>
          <w:iCs w:val="0"/>
        </w:rPr>
        <w:t xml:space="preserve"> the raw </w:t>
      </w:r>
      <w:r w:rsidRPr="0917EA3B" w:rsidR="0324C7AB">
        <w:rPr>
          <w:rFonts w:ascii="Times New Roman" w:hAnsi="Times New Roman" w:eastAsia="Times New Roman" w:cs="Times New Roman"/>
          <w:i w:val="0"/>
          <w:iCs w:val="0"/>
        </w:rPr>
        <w:t>dMRI</w:t>
      </w:r>
      <w:r w:rsidRPr="0917EA3B" w:rsidR="0324C7AB">
        <w:rPr>
          <w:rFonts w:ascii="Times New Roman" w:hAnsi="Times New Roman" w:eastAsia="Times New Roman" w:cs="Times New Roman"/>
          <w:i w:val="0"/>
          <w:iCs w:val="0"/>
        </w:rPr>
        <w:t xml:space="preserve"> data we need to start the tractography. </w:t>
      </w:r>
      <w:r w:rsidRPr="0917EA3B" w:rsidR="0324C7AB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This</w:t>
      </w:r>
      <w:r w:rsidRPr="0917EA3B" w:rsidR="13ABE875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 folder must not be </w:t>
      </w:r>
      <w:r w:rsidRPr="0917EA3B" w:rsidR="13ABE875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deleted</w:t>
      </w:r>
      <w:r w:rsidRPr="0917EA3B" w:rsidR="13ABE87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. </w:t>
      </w:r>
    </w:p>
    <w:p w:rsidR="13ABE875" w:rsidP="0917EA3B" w:rsidRDefault="13ABE875" w14:paraId="44D18874" w14:textId="40BDBE5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0917EA3B" w:rsidR="13ABE87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Once the user has opened the </w:t>
      </w:r>
      <w:r w:rsidRPr="0917EA3B" w:rsidR="13ABE87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case</w:t>
      </w:r>
      <w:r w:rsidRPr="0917EA3B" w:rsidR="13ABE87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they would like to perform tractography on, </w:t>
      </w:r>
      <w:r w:rsidRPr="0917EA3B" w:rsidR="174C138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they can go to scripting available on the left tab, click “Script creation...” and </w:t>
      </w:r>
      <w:r w:rsidRPr="0917EA3B" w:rsidR="4DFDD91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open the PrimitiveTractography_Client.py script available via </w:t>
      </w:r>
      <w:r w:rsidRPr="0917EA3B" w:rsidR="4DFDD919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>V:\Common\Staff Personal Folders\</w:t>
      </w:r>
      <w:r w:rsidRPr="0917EA3B" w:rsidR="4DFDD919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>DanielH</w:t>
      </w:r>
      <w:r w:rsidRPr="0917EA3B" w:rsidR="4DFDD919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>\</w:t>
      </w:r>
      <w:r w:rsidRPr="0917EA3B" w:rsidR="4DFDD919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>RayStation_Scripts</w:t>
      </w:r>
      <w:r w:rsidRPr="0917EA3B" w:rsidR="4DFDD919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>\Tractography</w:t>
      </w:r>
      <w:r w:rsidRPr="0917EA3B" w:rsidR="2E973D8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. </w:t>
      </w:r>
    </w:p>
    <w:p w:rsidR="2E973D8E" w:rsidP="0917EA3B" w:rsidRDefault="2E973D8E" w14:paraId="59D44B4B" w14:textId="1999BE9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17EA3B" w:rsidR="2E973D8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Before one </w:t>
      </w:r>
      <w:r w:rsidRPr="0917EA3B" w:rsidR="2E973D8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runs</w:t>
      </w:r>
      <w:r w:rsidRPr="0917EA3B" w:rsidR="2E973D8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this, they must ensure the server, which is in the same </w:t>
      </w:r>
      <w:r w:rsidRPr="0917EA3B" w:rsidR="2E973D8E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>Tractography</w:t>
      </w:r>
      <w:r w:rsidRPr="0917EA3B" w:rsidR="2E973D8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folder as the client above, is running. To do this, remote into the Lambda computer, with </w:t>
      </w:r>
      <w:r w:rsidRPr="0917EA3B" w:rsidR="1A14FB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TOHGOCCD222976, then open the server via </w:t>
      </w:r>
      <w:r w:rsidRPr="0917EA3B" w:rsidR="1A14FB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VSCode</w:t>
      </w:r>
      <w:r w:rsidRPr="0917EA3B" w:rsidR="1A14FB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your preferred </w:t>
      </w:r>
      <w:r w:rsidRPr="0917EA3B" w:rsidR="2566BA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IDE, and</w:t>
      </w:r>
      <w:r w:rsidRPr="0917EA3B" w:rsidR="2566BA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run it. You should see “Waiting for client message...” in the terminal. Alternatively, if the server was already running, then the last message should be that the </w:t>
      </w:r>
      <w:r w:rsidRPr="0917EA3B" w:rsidR="2566BA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previous</w:t>
      </w:r>
      <w:r w:rsidRPr="0917EA3B" w:rsidR="2566BA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client missed a heartbeat and is assumed to be disconnected. This is expected when the script is finished.</w:t>
      </w:r>
      <w:r w:rsidRPr="0917EA3B" w:rsidR="5A8153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917EA3B" w:rsidR="5A8153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is recommended to restart the server (i.e. shut it down and run it again) every once in a while.</w:t>
      </w:r>
      <w:r w:rsidRPr="0917EA3B" w:rsidR="5A8153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Sometimes I have receive</w:t>
      </w:r>
      <w:r w:rsidRPr="0917EA3B" w:rsidR="682C23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 strange errors involving incorrect addresses when the server is running for too long. To shut down the server, simple click into the terminal and press </w:t>
      </w:r>
      <w:r w:rsidRPr="0917EA3B" w:rsidR="682C23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Ctrl+C</w:t>
      </w:r>
      <w:r w:rsidRPr="0917EA3B" w:rsidR="682C23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This should print the message “Shutting down server from user (</w:t>
      </w:r>
      <w:r w:rsidRPr="0917EA3B" w:rsidR="682C23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KeyboardInterrupt</w:t>
      </w:r>
      <w:r w:rsidRPr="0917EA3B" w:rsidR="682C23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0917EA3B" w:rsidR="682C23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”.</w:t>
      </w:r>
      <w:r w:rsidRPr="0917EA3B" w:rsidR="682C23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Once t</w:t>
      </w:r>
      <w:r w:rsidRPr="0917EA3B" w:rsidR="06460D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 server is shut down, one may run it again.</w:t>
      </w:r>
      <w:r w:rsidRPr="0917EA3B" w:rsidR="5A8153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A8153B1" w:rsidP="0917EA3B" w:rsidRDefault="5A8153B1" w14:paraId="65D6FE05" w14:textId="641204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0917EA3B" w:rsidR="3F4D56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When you have confirmed the server is running, you may run the client. First, the client will check to see if we have the ROIs </w:t>
      </w:r>
      <w:r w:rsidRPr="0917EA3B" w:rsidR="3F4D56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required</w:t>
      </w:r>
      <w:r w:rsidRPr="0917EA3B" w:rsidR="3F4D56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if not, then it will collect them from </w:t>
      </w:r>
      <w:r w:rsidRPr="0917EA3B" w:rsidR="3F4D56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RayStation</w:t>
      </w:r>
      <w:r w:rsidRPr="0917EA3B" w:rsidR="3F4D56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before connecting to the server. Once connected to the server, </w:t>
      </w:r>
      <w:r w:rsidRPr="0917EA3B" w:rsidR="511646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server will run</w:t>
      </w:r>
      <w:r w:rsidRPr="0917EA3B" w:rsidR="3F4D56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PrimitiveTractography</w:t>
      </w:r>
      <w:r w:rsidRPr="0917EA3B" w:rsidR="2E61CF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.py script</w:t>
      </w:r>
      <w:r w:rsidRPr="0917EA3B" w:rsidR="5C409E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The client first tells the server what the base directory is, which, for case 1, would be</w:t>
      </w:r>
      <w:r w:rsidRPr="0917EA3B" w:rsidR="5C409E3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V:\Common\Staff Personal Folders\</w:t>
      </w:r>
      <w:r w:rsidRPr="0917EA3B" w:rsidR="5C409E3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DanielH</w:t>
      </w:r>
      <w:r w:rsidRPr="0917EA3B" w:rsidR="5C409E3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\</w:t>
      </w:r>
      <w:r w:rsidRPr="0917EA3B" w:rsidR="5C409E3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DICOM_Files</w:t>
      </w:r>
      <w:r w:rsidRPr="0917EA3B" w:rsidR="5C409E3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\</w:t>
      </w:r>
      <w:r w:rsidRPr="0917EA3B" w:rsidR="5C409E3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TractographyPatient</w:t>
      </w:r>
      <w:r w:rsidRPr="0917EA3B" w:rsidR="5C409E3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\Case 1 RS</w:t>
      </w:r>
      <w:r w:rsidRPr="0917EA3B" w:rsidR="6478CA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then the server uses this folder to extract the raw </w:t>
      </w:r>
      <w:r w:rsidRPr="0917EA3B" w:rsidR="6478CA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dMRI</w:t>
      </w:r>
      <w:r w:rsidRPr="0917EA3B" w:rsidR="6478CA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data, the </w:t>
      </w:r>
      <w:r w:rsidRPr="0917EA3B" w:rsidR="6478CA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RayStation</w:t>
      </w:r>
      <w:r w:rsidRPr="0917EA3B" w:rsidR="6478CA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ROIs, and save data there too.</w:t>
      </w:r>
    </w:p>
    <w:p w:rsidR="63141B06" w:rsidP="30ECA133" w:rsidRDefault="63141B06" w14:paraId="2060862B" w14:textId="116C3838">
      <w:pPr>
        <w:pStyle w:val="Heading1"/>
        <w:rPr>
          <w:rFonts w:ascii="Times New Roman" w:hAnsi="Times New Roman" w:eastAsia="Times New Roman" w:cs="Times New Roman"/>
          <w:color w:val="auto"/>
          <w:lang w:val="en-US"/>
        </w:rPr>
      </w:pPr>
      <w:r w:rsidRPr="30ECA133" w:rsidR="63141B06">
        <w:rPr>
          <w:rFonts w:ascii="Times New Roman" w:hAnsi="Times New Roman" w:eastAsia="Times New Roman" w:cs="Times New Roman"/>
          <w:color w:val="auto"/>
          <w:lang w:val="en-US"/>
        </w:rPr>
        <w:t>T</w:t>
      </w:r>
      <w:r w:rsidRPr="30ECA133" w:rsidR="63141B06">
        <w:rPr>
          <w:rFonts w:ascii="Times New Roman" w:hAnsi="Times New Roman" w:eastAsia="Times New Roman" w:cs="Times New Roman"/>
          <w:color w:val="auto"/>
          <w:lang w:val="en-US"/>
        </w:rPr>
        <w:t>ractography</w:t>
      </w:r>
    </w:p>
    <w:p w:rsidR="63141B06" w:rsidP="30ECA133" w:rsidRDefault="63141B06" w14:paraId="63F68CBB" w14:textId="3E3C569F">
      <w:pPr>
        <w:pStyle w:val="Normal"/>
        <w:rPr>
          <w:rFonts w:ascii="Times New Roman" w:hAnsi="Times New Roman" w:eastAsia="Times New Roman" w:cs="Times New Roman"/>
          <w:lang w:val="en-US"/>
        </w:rPr>
      </w:pPr>
      <w:r w:rsidRPr="0917EA3B" w:rsidR="63141B06">
        <w:rPr>
          <w:rFonts w:ascii="Times New Roman" w:hAnsi="Times New Roman" w:eastAsia="Times New Roman" w:cs="Times New Roman"/>
          <w:lang w:val="en-US"/>
        </w:rPr>
        <w:t>There are several key parameters</w:t>
      </w:r>
      <w:r w:rsidRPr="0917EA3B" w:rsidR="6B185894">
        <w:rPr>
          <w:rFonts w:ascii="Times New Roman" w:hAnsi="Times New Roman" w:eastAsia="Times New Roman" w:cs="Times New Roman"/>
          <w:lang w:val="en-US"/>
        </w:rPr>
        <w:t xml:space="preserve"> that need to be defined</w:t>
      </w:r>
      <w:r w:rsidRPr="0917EA3B" w:rsidR="43EAF09A">
        <w:rPr>
          <w:rFonts w:ascii="Times New Roman" w:hAnsi="Times New Roman" w:eastAsia="Times New Roman" w:cs="Times New Roman"/>
          <w:lang w:val="en-US"/>
        </w:rPr>
        <w:t xml:space="preserve"> to input into </w:t>
      </w:r>
      <w:r w:rsidRPr="0917EA3B" w:rsidR="43EAF09A">
        <w:rPr>
          <w:rFonts w:ascii="Times New Roman" w:hAnsi="Times New Roman" w:eastAsia="Times New Roman" w:cs="Times New Roman"/>
          <w:lang w:val="en-US"/>
        </w:rPr>
        <w:t>DiPy</w:t>
      </w:r>
      <w:r w:rsidRPr="0917EA3B" w:rsidR="43EAF09A">
        <w:rPr>
          <w:rFonts w:ascii="Times New Roman" w:hAnsi="Times New Roman" w:eastAsia="Times New Roman" w:cs="Times New Roman"/>
          <w:lang w:val="en-US"/>
        </w:rPr>
        <w:t xml:space="preserve"> functions</w:t>
      </w:r>
      <w:r w:rsidRPr="0917EA3B" w:rsidR="6B185894">
        <w:rPr>
          <w:rFonts w:ascii="Times New Roman" w:hAnsi="Times New Roman" w:eastAsia="Times New Roman" w:cs="Times New Roman"/>
          <w:lang w:val="en-US"/>
        </w:rPr>
        <w:t>. This section intends to explain their use and the current value</w:t>
      </w:r>
      <w:r w:rsidRPr="0917EA3B" w:rsidR="2BA7B545">
        <w:rPr>
          <w:rFonts w:ascii="Times New Roman" w:hAnsi="Times New Roman" w:eastAsia="Times New Roman" w:cs="Times New Roman"/>
          <w:lang w:val="en-US"/>
        </w:rPr>
        <w:t xml:space="preserve">, while going through the pipeline </w:t>
      </w:r>
      <w:r w:rsidRPr="0917EA3B" w:rsidR="5D329496">
        <w:rPr>
          <w:rFonts w:ascii="Times New Roman" w:hAnsi="Times New Roman" w:eastAsia="Times New Roman" w:cs="Times New Roman"/>
          <w:lang w:val="en-US"/>
        </w:rPr>
        <w:t xml:space="preserve">and functions </w:t>
      </w:r>
      <w:r w:rsidRPr="0917EA3B" w:rsidR="2BA7B545">
        <w:rPr>
          <w:rFonts w:ascii="Times New Roman" w:hAnsi="Times New Roman" w:eastAsia="Times New Roman" w:cs="Times New Roman"/>
          <w:lang w:val="en-US"/>
        </w:rPr>
        <w:t>in place</w:t>
      </w:r>
      <w:r w:rsidRPr="0917EA3B" w:rsidR="6B185894">
        <w:rPr>
          <w:rFonts w:ascii="Times New Roman" w:hAnsi="Times New Roman" w:eastAsia="Times New Roman" w:cs="Times New Roman"/>
          <w:lang w:val="en-US"/>
        </w:rPr>
        <w:t>.</w:t>
      </w:r>
    </w:p>
    <w:p w:rsidR="292A487D" w:rsidP="30ECA133" w:rsidRDefault="292A487D" w14:paraId="24AC102D" w14:textId="396162BC">
      <w:pPr>
        <w:pStyle w:val="Heading2"/>
        <w:rPr>
          <w:rFonts w:ascii="Times New Roman" w:hAnsi="Times New Roman" w:eastAsia="Times New Roman" w:cs="Times New Roman"/>
          <w:color w:val="auto"/>
          <w:lang w:val="en-US"/>
        </w:rPr>
      </w:pPr>
      <w:r w:rsidRPr="30ECA133" w:rsidR="292A487D">
        <w:rPr>
          <w:rFonts w:ascii="Times New Roman" w:hAnsi="Times New Roman" w:eastAsia="Times New Roman" w:cs="Times New Roman"/>
          <w:color w:val="auto"/>
          <w:lang w:val="en-US"/>
        </w:rPr>
        <w:t>Median_otsu</w:t>
      </w:r>
      <w:r w:rsidRPr="30ECA133" w:rsidR="292A487D">
        <w:rPr>
          <w:rFonts w:ascii="Times New Roman" w:hAnsi="Times New Roman" w:eastAsia="Times New Roman" w:cs="Times New Roman"/>
          <w:color w:val="auto"/>
          <w:lang w:val="en-US"/>
        </w:rPr>
        <w:t>()</w:t>
      </w:r>
    </w:p>
    <w:p w:rsidR="292A487D" w:rsidP="30ECA133" w:rsidRDefault="292A487D" w14:paraId="76AB847A" w14:textId="253A82B8">
      <w:pPr>
        <w:jc w:val="left"/>
        <w:rPr>
          <w:rFonts w:ascii="Times New Roman" w:hAnsi="Times New Roman" w:eastAsia="Times New Roman" w:cs="Times New Roman"/>
          <w:lang w:val="en-US"/>
        </w:rPr>
      </w:pPr>
      <w:r w:rsidRPr="30ECA133" w:rsidR="292A487D">
        <w:rPr>
          <w:rFonts w:ascii="Times New Roman" w:hAnsi="Times New Roman" w:eastAsia="Times New Roman" w:cs="Times New Roman"/>
          <w:lang w:val="en-US"/>
        </w:rPr>
        <w:t xml:space="preserve">This function pre-processes </w:t>
      </w:r>
      <w:r w:rsidRPr="30ECA133" w:rsidR="1FDB3627">
        <w:rPr>
          <w:rFonts w:ascii="Times New Roman" w:hAnsi="Times New Roman" w:eastAsia="Times New Roman" w:cs="Times New Roman"/>
          <w:lang w:val="en-US"/>
        </w:rPr>
        <w:t xml:space="preserve">the </w:t>
      </w:r>
      <w:r w:rsidRPr="30ECA133" w:rsidR="1FDB3627">
        <w:rPr>
          <w:rFonts w:ascii="Times New Roman" w:hAnsi="Times New Roman" w:eastAsia="Times New Roman" w:cs="Times New Roman"/>
          <w:lang w:val="en-US"/>
        </w:rPr>
        <w:t>dMRI</w:t>
      </w:r>
      <w:r w:rsidRPr="30ECA133" w:rsidR="1FDB3627">
        <w:rPr>
          <w:rFonts w:ascii="Times New Roman" w:hAnsi="Times New Roman" w:eastAsia="Times New Roman" w:cs="Times New Roman"/>
          <w:lang w:val="en-US"/>
        </w:rPr>
        <w:t xml:space="preserve"> image set to remove noise.</w:t>
      </w:r>
    </w:p>
    <w:p w:rsidR="1FDB3627" w:rsidP="30ECA133" w:rsidRDefault="1FDB3627" w14:paraId="0183F650" w14:textId="46A3FC5F">
      <w:pPr>
        <w:pStyle w:val="Heading2"/>
        <w:rPr>
          <w:rFonts w:ascii="Times New Roman" w:hAnsi="Times New Roman" w:eastAsia="Times New Roman" w:cs="Times New Roman"/>
          <w:color w:val="auto"/>
          <w:lang w:val="en-US"/>
        </w:rPr>
      </w:pPr>
      <w:r w:rsidRPr="30ECA133" w:rsidR="1FDB3627">
        <w:rPr>
          <w:rFonts w:ascii="Times New Roman" w:hAnsi="Times New Roman" w:eastAsia="Times New Roman" w:cs="Times New Roman"/>
          <w:color w:val="auto"/>
          <w:lang w:val="en-US"/>
        </w:rPr>
        <w:t>T</w:t>
      </w:r>
      <w:r w:rsidRPr="30ECA133" w:rsidR="1FDB3627">
        <w:rPr>
          <w:rFonts w:ascii="Times New Roman" w:hAnsi="Times New Roman" w:eastAsia="Times New Roman" w:cs="Times New Roman"/>
          <w:color w:val="auto"/>
          <w:lang w:val="en-US"/>
        </w:rPr>
        <w:t>ensorModel</w:t>
      </w:r>
      <w:r w:rsidRPr="30ECA133" w:rsidR="1FDB3627">
        <w:rPr>
          <w:rFonts w:ascii="Times New Roman" w:hAnsi="Times New Roman" w:eastAsia="Times New Roman" w:cs="Times New Roman"/>
          <w:color w:val="auto"/>
          <w:lang w:val="en-US"/>
        </w:rPr>
        <w:t>()</w:t>
      </w:r>
      <w:r w:rsidRPr="30ECA133" w:rsidR="732B8AC3">
        <w:rPr>
          <w:rFonts w:ascii="Times New Roman" w:hAnsi="Times New Roman" w:eastAsia="Times New Roman" w:cs="Times New Roman"/>
          <w:color w:val="auto"/>
          <w:lang w:val="en-US"/>
        </w:rPr>
        <w:t xml:space="preserve"> &amp; White Matter Mask</w:t>
      </w:r>
    </w:p>
    <w:p w:rsidR="1FDB3627" w:rsidP="30ECA133" w:rsidRDefault="1FDB3627" w14:paraId="6490291B" w14:textId="2640F704">
      <w:pPr>
        <w:pStyle w:val="Normal"/>
        <w:rPr>
          <w:rFonts w:ascii="Times New Roman" w:hAnsi="Times New Roman" w:eastAsia="Times New Roman" w:cs="Times New Roman"/>
          <w:lang w:val="en-US"/>
        </w:rPr>
      </w:pPr>
      <w:r w:rsidRPr="30ECA133" w:rsidR="1FDB3627">
        <w:rPr>
          <w:rFonts w:ascii="Times New Roman" w:hAnsi="Times New Roman" w:eastAsia="Times New Roman" w:cs="Times New Roman"/>
          <w:lang w:val="en-US"/>
        </w:rPr>
        <w:t>This function applies a tensor model using DTI</w:t>
      </w:r>
      <w:r w:rsidRPr="30ECA133" w:rsidR="24FE83D3">
        <w:rPr>
          <w:rFonts w:ascii="Times New Roman" w:hAnsi="Times New Roman" w:eastAsia="Times New Roman" w:cs="Times New Roman"/>
          <w:lang w:val="en-US"/>
        </w:rPr>
        <w:t xml:space="preserve"> to the gradients</w:t>
      </w:r>
      <w:r w:rsidRPr="30ECA133" w:rsidR="6ACD837B">
        <w:rPr>
          <w:rFonts w:ascii="Times New Roman" w:hAnsi="Times New Roman" w:eastAsia="Times New Roman" w:cs="Times New Roman"/>
          <w:lang w:val="en-US"/>
        </w:rPr>
        <w:t xml:space="preserve">. From this model we </w:t>
      </w:r>
      <w:r w:rsidRPr="30ECA133" w:rsidR="6ACD837B">
        <w:rPr>
          <w:rFonts w:ascii="Times New Roman" w:hAnsi="Times New Roman" w:eastAsia="Times New Roman" w:cs="Times New Roman"/>
          <w:lang w:val="en-US"/>
        </w:rPr>
        <w:t xml:space="preserve">apply </w:t>
      </w:r>
      <w:r w:rsidRPr="30ECA133" w:rsidR="52682445">
        <w:rPr>
          <w:rFonts w:ascii="Times New Roman" w:hAnsi="Times New Roman" w:eastAsia="Times New Roman" w:cs="Times New Roman"/>
          <w:lang w:val="en-US"/>
        </w:rPr>
        <w:t>.fit</w:t>
      </w:r>
      <w:r w:rsidRPr="30ECA133" w:rsidR="52682445">
        <w:rPr>
          <w:rFonts w:ascii="Times New Roman" w:hAnsi="Times New Roman" w:eastAsia="Times New Roman" w:cs="Times New Roman"/>
          <w:lang w:val="en-US"/>
        </w:rPr>
        <w:t xml:space="preserve">() </w:t>
      </w:r>
      <w:r w:rsidRPr="30ECA133" w:rsidR="70E8F572">
        <w:rPr>
          <w:rFonts w:ascii="Times New Roman" w:hAnsi="Times New Roman" w:eastAsia="Times New Roman" w:cs="Times New Roman"/>
          <w:lang w:val="en-US"/>
        </w:rPr>
        <w:t xml:space="preserve">to fit the data </w:t>
      </w:r>
      <w:r w:rsidRPr="30ECA133" w:rsidR="52682445">
        <w:rPr>
          <w:rFonts w:ascii="Times New Roman" w:hAnsi="Times New Roman" w:eastAsia="Times New Roman" w:cs="Times New Roman"/>
          <w:lang w:val="en-US"/>
        </w:rPr>
        <w:t>and extract the FA.</w:t>
      </w:r>
      <w:r w:rsidRPr="30ECA133" w:rsidR="6235546D">
        <w:rPr>
          <w:rFonts w:ascii="Times New Roman" w:hAnsi="Times New Roman" w:eastAsia="Times New Roman" w:cs="Times New Roman"/>
          <w:lang w:val="en-US"/>
        </w:rPr>
        <w:t xml:space="preserve"> From this FA, mapped across the images, we use an FA threshold of 0</w:t>
      </w:r>
      <w:r w:rsidRPr="30ECA133" w:rsidR="2116AFC8">
        <w:rPr>
          <w:rFonts w:ascii="Times New Roman" w:hAnsi="Times New Roman" w:eastAsia="Times New Roman" w:cs="Times New Roman"/>
          <w:lang w:val="en-US"/>
        </w:rPr>
        <w:t xml:space="preserve">.15 to create a white matter mask. </w:t>
      </w:r>
      <w:r w:rsidRPr="30ECA133" w:rsidR="2116AFC8">
        <w:rPr>
          <w:rFonts w:ascii="Times New Roman" w:hAnsi="Times New Roman" w:eastAsia="Times New Roman" w:cs="Times New Roman"/>
          <w:lang w:val="en-US"/>
        </w:rPr>
        <w:t>So</w:t>
      </w:r>
      <w:r w:rsidRPr="30ECA133" w:rsidR="2116AFC8">
        <w:rPr>
          <w:rFonts w:ascii="Times New Roman" w:hAnsi="Times New Roman" w:eastAsia="Times New Roman" w:cs="Times New Roman"/>
          <w:lang w:val="en-US"/>
        </w:rPr>
        <w:t xml:space="preserve"> any voxel with an FA higher than 0.15 is a part of this mask. 0.15 is the same value </w:t>
      </w:r>
      <w:r w:rsidRPr="30ECA133" w:rsidR="2116AFC8">
        <w:rPr>
          <w:rFonts w:ascii="Times New Roman" w:hAnsi="Times New Roman" w:eastAsia="Times New Roman" w:cs="Times New Roman"/>
          <w:lang w:val="en-US"/>
        </w:rPr>
        <w:t>from</w:t>
      </w:r>
      <w:r w:rsidRPr="30ECA133" w:rsidR="2116AFC8">
        <w:rPr>
          <w:rFonts w:ascii="Times New Roman" w:hAnsi="Times New Roman" w:eastAsia="Times New Roman" w:cs="Times New Roman"/>
          <w:lang w:val="en-US"/>
        </w:rPr>
        <w:t xml:space="preserve"> the paper. Increasing this threshold will result in the generatio</w:t>
      </w:r>
      <w:r w:rsidRPr="30ECA133" w:rsidR="21F623E8">
        <w:rPr>
          <w:rFonts w:ascii="Times New Roman" w:hAnsi="Times New Roman" w:eastAsia="Times New Roman" w:cs="Times New Roman"/>
          <w:lang w:val="en-US"/>
        </w:rPr>
        <w:t>n of less tracts, as well as them stopping earlier (since we use the white matter mask in the generation process).</w:t>
      </w:r>
    </w:p>
    <w:p w:rsidR="30ECA133" w:rsidP="30ECA133" w:rsidRDefault="30ECA133" w14:paraId="290AADCA" w14:textId="00E335BE">
      <w:pPr>
        <w:pStyle w:val="Normal"/>
        <w:rPr>
          <w:rFonts w:ascii="Times New Roman" w:hAnsi="Times New Roman" w:eastAsia="Times New Roman" w:cs="Times New Roman"/>
          <w:lang w:val="en-US"/>
        </w:rPr>
      </w:pPr>
    </w:p>
    <w:p w:rsidR="3CB5B070" w:rsidP="30ECA133" w:rsidRDefault="3CB5B070" w14:paraId="25100E63" w14:textId="02A324F0">
      <w:pPr>
        <w:pStyle w:val="Heading2"/>
        <w:rPr>
          <w:rFonts w:ascii="Times New Roman" w:hAnsi="Times New Roman" w:eastAsia="Times New Roman" w:cs="Times New Roman"/>
          <w:color w:val="auto"/>
          <w:lang w:val="en-US"/>
        </w:rPr>
      </w:pPr>
      <w:r w:rsidRPr="30ECA133" w:rsidR="3CB5B070">
        <w:rPr>
          <w:rFonts w:ascii="Times New Roman" w:hAnsi="Times New Roman" w:eastAsia="Times New Roman" w:cs="Times New Roman"/>
          <w:color w:val="auto"/>
          <w:lang w:val="en-US"/>
        </w:rPr>
        <w:t>CsaOdfModel</w:t>
      </w:r>
      <w:r w:rsidRPr="30ECA133" w:rsidR="3CB5B070">
        <w:rPr>
          <w:rFonts w:ascii="Times New Roman" w:hAnsi="Times New Roman" w:eastAsia="Times New Roman" w:cs="Times New Roman"/>
          <w:color w:val="auto"/>
          <w:lang w:val="en-US"/>
        </w:rPr>
        <w:t>()</w:t>
      </w:r>
    </w:p>
    <w:p w:rsidR="5108CA3A" w:rsidP="30ECA133" w:rsidRDefault="5108CA3A" w14:paraId="048447EC" w14:textId="7463ADE5">
      <w:pPr>
        <w:pStyle w:val="Normal"/>
        <w:rPr>
          <w:rFonts w:ascii="Times New Roman" w:hAnsi="Times New Roman" w:eastAsia="Times New Roman" w:cs="Times New Roman"/>
          <w:lang w:val="en-US"/>
        </w:rPr>
      </w:pPr>
      <w:r w:rsidRPr="30ECA133" w:rsidR="5108CA3A">
        <w:rPr>
          <w:rFonts w:ascii="Times New Roman" w:hAnsi="Times New Roman" w:eastAsia="Times New Roman" w:cs="Times New Roman"/>
          <w:lang w:val="en-US"/>
        </w:rPr>
        <w:t>Applies the CSA ODF model</w:t>
      </w:r>
      <w:r w:rsidRPr="30ECA133" w:rsidR="5D2B6E3C">
        <w:rPr>
          <w:rFonts w:ascii="Times New Roman" w:hAnsi="Times New Roman" w:eastAsia="Times New Roman" w:cs="Times New Roman"/>
          <w:lang w:val="en-US"/>
        </w:rPr>
        <w:t xml:space="preserve"> to the gradients</w:t>
      </w:r>
      <w:r w:rsidRPr="30ECA133" w:rsidR="5108CA3A">
        <w:rPr>
          <w:rFonts w:ascii="Times New Roman" w:hAnsi="Times New Roman" w:eastAsia="Times New Roman" w:cs="Times New Roman"/>
          <w:lang w:val="en-US"/>
        </w:rPr>
        <w:t>. Currently using a spherical harmonic order of 4</w:t>
      </w:r>
      <w:r w:rsidRPr="30ECA133" w:rsidR="24D8A387">
        <w:rPr>
          <w:rFonts w:ascii="Times New Roman" w:hAnsi="Times New Roman" w:eastAsia="Times New Roman" w:cs="Times New Roman"/>
          <w:lang w:val="en-US"/>
        </w:rPr>
        <w:t xml:space="preserve"> (</w:t>
      </w:r>
      <w:r w:rsidRPr="30ECA133" w:rsidR="69FD5864">
        <w:rPr>
          <w:rFonts w:ascii="Times New Roman" w:hAnsi="Times New Roman" w:eastAsia="Times New Roman" w:cs="Times New Roman"/>
          <w:lang w:val="en-US"/>
        </w:rPr>
        <w:t>2 orders below example, I think 6 was giving me issues but should be tested at 6 again</w:t>
      </w:r>
      <w:r w:rsidRPr="30ECA133" w:rsidR="24D8A387">
        <w:rPr>
          <w:rFonts w:ascii="Times New Roman" w:hAnsi="Times New Roman" w:eastAsia="Times New Roman" w:cs="Times New Roman"/>
          <w:lang w:val="en-US"/>
        </w:rPr>
        <w:t>).</w:t>
      </w:r>
    </w:p>
    <w:p w:rsidR="30ECA133" w:rsidP="30ECA133" w:rsidRDefault="30ECA133" w14:paraId="33CC60FC" w14:textId="05608AEC">
      <w:pPr>
        <w:pStyle w:val="Normal"/>
        <w:rPr>
          <w:rFonts w:ascii="Times New Roman" w:hAnsi="Times New Roman" w:eastAsia="Times New Roman" w:cs="Times New Roman"/>
          <w:lang w:val="en-US"/>
        </w:rPr>
      </w:pPr>
    </w:p>
    <w:p w:rsidR="237AC3BB" w:rsidP="30ECA133" w:rsidRDefault="237AC3BB" w14:paraId="21334E16" w14:textId="0EA85C4F">
      <w:pPr>
        <w:pStyle w:val="Heading2"/>
        <w:rPr>
          <w:rFonts w:ascii="Times New Roman" w:hAnsi="Times New Roman" w:eastAsia="Times New Roman" w:cs="Times New Roman"/>
          <w:color w:val="auto"/>
          <w:lang w:val="en-US"/>
        </w:rPr>
      </w:pPr>
      <w:r w:rsidRPr="30ECA133" w:rsidR="237AC3BB">
        <w:rPr>
          <w:rFonts w:ascii="Times New Roman" w:hAnsi="Times New Roman" w:eastAsia="Times New Roman" w:cs="Times New Roman"/>
          <w:color w:val="auto"/>
          <w:lang w:val="en-US"/>
        </w:rPr>
        <w:t>Peaks_from_model</w:t>
      </w:r>
      <w:r w:rsidRPr="30ECA133" w:rsidR="237AC3BB">
        <w:rPr>
          <w:rFonts w:ascii="Times New Roman" w:hAnsi="Times New Roman" w:eastAsia="Times New Roman" w:cs="Times New Roman"/>
          <w:color w:val="auto"/>
          <w:lang w:val="en-US"/>
        </w:rPr>
        <w:t>()</w:t>
      </w:r>
    </w:p>
    <w:p w:rsidR="237AC3BB" w:rsidP="30ECA133" w:rsidRDefault="237AC3BB" w14:paraId="360694F5" w14:textId="3B3A94C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ECA133" w:rsidR="1B71DC1D">
        <w:rPr>
          <w:rFonts w:ascii="Times New Roman" w:hAnsi="Times New Roman" w:eastAsia="Times New Roman" w:cs="Times New Roman"/>
          <w:lang w:val="en-US"/>
        </w:rPr>
        <w:t xml:space="preserve">Applies model to our data and </w:t>
      </w:r>
      <w:r w:rsidRPr="30ECA133" w:rsidR="27668CAA">
        <w:rPr>
          <w:rFonts w:ascii="Times New Roman" w:hAnsi="Times New Roman" w:eastAsia="Times New Roman" w:cs="Times New Roman"/>
          <w:lang w:val="en-US"/>
        </w:rPr>
        <w:t xml:space="preserve">returns peaks and metrics </w:t>
      </w:r>
      <w:r w:rsidRPr="30ECA133" w:rsidR="27668CAA">
        <w:rPr>
          <w:rFonts w:ascii="Times New Roman" w:hAnsi="Times New Roman" w:eastAsia="Times New Roman" w:cs="Times New Roman"/>
          <w:lang w:val="en-US"/>
        </w:rPr>
        <w:t>required</w:t>
      </w:r>
      <w:r w:rsidRPr="30ECA133" w:rsidR="27668CAA">
        <w:rPr>
          <w:rFonts w:ascii="Times New Roman" w:hAnsi="Times New Roman" w:eastAsia="Times New Roman" w:cs="Times New Roman"/>
          <w:lang w:val="en-US"/>
        </w:rPr>
        <w:t xml:space="preserve"> to generate tracts. We input </w:t>
      </w:r>
      <w:r w:rsidRPr="30ECA133" w:rsidR="26CC1626">
        <w:rPr>
          <w:rFonts w:ascii="Times New Roman" w:hAnsi="Times New Roman" w:eastAsia="Times New Roman" w:cs="Times New Roman"/>
          <w:lang w:val="en-US"/>
        </w:rPr>
        <w:t>default_sphere</w:t>
      </w:r>
      <w:r w:rsidRPr="30ECA133" w:rsidR="26CC1626">
        <w:rPr>
          <w:rFonts w:ascii="Times New Roman" w:hAnsi="Times New Roman" w:eastAsia="Times New Roman" w:cs="Times New Roman"/>
          <w:lang w:val="en-US"/>
        </w:rPr>
        <w:t xml:space="preserve"> (from example), a </w:t>
      </w:r>
      <w:r w:rsidRPr="30ECA133" w:rsidR="26CC1626">
        <w:rPr>
          <w:rFonts w:ascii="Times New Roman" w:hAnsi="Times New Roman" w:eastAsia="Times New Roman" w:cs="Times New Roman"/>
          <w:lang w:val="en-US"/>
        </w:rPr>
        <w:t>relative_peak_threshold</w:t>
      </w:r>
      <w:r w:rsidRPr="30ECA133" w:rsidR="26CC1626">
        <w:rPr>
          <w:rFonts w:ascii="Times New Roman" w:hAnsi="Times New Roman" w:eastAsia="Times New Roman" w:cs="Times New Roman"/>
          <w:lang w:val="en-US"/>
        </w:rPr>
        <w:t xml:space="preserve"> of 0.5 </w:t>
      </w:r>
      <w:r w:rsidRPr="30ECA133" w:rsidR="54DAA1AB">
        <w:rPr>
          <w:rFonts w:ascii="Times New Roman" w:hAnsi="Times New Roman" w:eastAsia="Times New Roman" w:cs="Times New Roman"/>
          <w:lang w:val="en-US"/>
        </w:rPr>
        <w:t xml:space="preserve">(from </w:t>
      </w:r>
      <w:r w:rsidRPr="30ECA133" w:rsidR="54DAA1AB">
        <w:rPr>
          <w:rFonts w:ascii="Times New Roman" w:hAnsi="Times New Roman" w:eastAsia="Times New Roman" w:cs="Times New Roman"/>
          <w:lang w:val="en-US"/>
        </w:rPr>
        <w:t>DiPy</w:t>
      </w:r>
      <w:r w:rsidRPr="30ECA133" w:rsidR="54DAA1AB">
        <w:rPr>
          <w:rFonts w:ascii="Times New Roman" w:hAnsi="Times New Roman" w:eastAsia="Times New Roman" w:cs="Times New Roman"/>
          <w:lang w:val="en-US"/>
        </w:rPr>
        <w:t xml:space="preserve">: Only return peaks greater than </w:t>
      </w:r>
      <w:r w:rsidRPr="30ECA133" w:rsidR="54DAA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relative_peak_threshold</w:t>
      </w:r>
      <w:r w:rsidRPr="30ECA133" w:rsidR="54DAA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* m where m is the largest peak). The effect of increasing the </w:t>
      </w:r>
      <w:r w:rsidRPr="30ECA133" w:rsidR="54DAA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relative_peak_threshold</w:t>
      </w:r>
      <w:r w:rsidRPr="30ECA133" w:rsidR="54DAA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decreases the number of tracts we see. The paper uses</w:t>
      </w:r>
      <w:r w:rsidRPr="30ECA133" w:rsidR="5CE8E8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0.5. We also apply a minimum separation angle of 15 degrees </w:t>
      </w:r>
      <w:r w:rsidRPr="30ECA133" w:rsidR="08E67E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(same as paper). For two peaks within this range, we</w:t>
      </w:r>
      <w:r w:rsidRPr="30ECA133" w:rsidR="57CE34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choose the higher peak.</w:t>
      </w:r>
    </w:p>
    <w:p w:rsidR="30ECA133" w:rsidP="30ECA133" w:rsidRDefault="30ECA133" w14:paraId="1B6ED877" w14:textId="55CBA84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7CE3441" w:rsidP="30ECA133" w:rsidRDefault="57CE3441" w14:paraId="3DF837CD" w14:textId="660B69D1">
      <w:pPr>
        <w:pStyle w:val="Heading2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30ECA133" w:rsidR="57CE3441">
        <w:rPr>
          <w:rFonts w:ascii="Times New Roman" w:hAnsi="Times New Roman" w:eastAsia="Times New Roman" w:cs="Times New Roman"/>
          <w:noProof w:val="0"/>
          <w:color w:val="auto"/>
          <w:lang w:val="en-US"/>
        </w:rPr>
        <w:t>ThresholdStoppingCriterion</w:t>
      </w:r>
      <w:r w:rsidRPr="30ECA133" w:rsidR="57CE3441">
        <w:rPr>
          <w:rFonts w:ascii="Times New Roman" w:hAnsi="Times New Roman" w:eastAsia="Times New Roman" w:cs="Times New Roman"/>
          <w:noProof w:val="0"/>
          <w:color w:val="auto"/>
          <w:lang w:val="en-US"/>
        </w:rPr>
        <w:t>()</w:t>
      </w:r>
    </w:p>
    <w:p w:rsidR="57CE3441" w:rsidP="30ECA133" w:rsidRDefault="57CE3441" w14:paraId="22C8F524" w14:textId="4F9FD8CD">
      <w:pPr>
        <w:pStyle w:val="Normal"/>
        <w:ind w:firstLine="720"/>
        <w:rPr>
          <w:lang w:val="en-US"/>
        </w:rPr>
      </w:pPr>
      <w:r w:rsidRPr="30ECA133" w:rsidR="57CE3441">
        <w:rPr>
          <w:noProof w:val="0"/>
          <w:lang w:val="en-US"/>
        </w:rPr>
        <w:t xml:space="preserve">Defines where we stop the </w:t>
      </w:r>
      <w:r w:rsidRPr="30ECA133" w:rsidR="57CE3441">
        <w:rPr>
          <w:noProof w:val="0"/>
          <w:lang w:val="en-US"/>
        </w:rPr>
        <w:t>tract</w:t>
      </w:r>
      <w:r w:rsidRPr="30ECA133" w:rsidR="57CE3441">
        <w:rPr>
          <w:noProof w:val="0"/>
          <w:lang w:val="en-US"/>
        </w:rPr>
        <w:t>. Currently set at FA=0.15 (same as paper and as white matter mask threshold).</w:t>
      </w:r>
    </w:p>
    <w:p w:rsidR="30ECA133" w:rsidP="30ECA133" w:rsidRDefault="30ECA133" w14:paraId="53A73BAC" w14:textId="54C4E71F">
      <w:pPr>
        <w:pStyle w:val="Normal"/>
        <w:ind w:firstLine="720"/>
        <w:rPr>
          <w:noProof w:val="0"/>
          <w:lang w:val="en-US"/>
        </w:rPr>
      </w:pPr>
    </w:p>
    <w:p w:rsidR="57CE3441" w:rsidP="30ECA133" w:rsidRDefault="57CE3441" w14:paraId="56C4E190" w14:textId="46B71774">
      <w:pPr>
        <w:pStyle w:val="Heading2"/>
        <w:rPr>
          <w:rFonts w:ascii="Times New Roman" w:hAnsi="Times New Roman" w:eastAsia="Times New Roman" w:cs="Times New Roman"/>
          <w:noProof w:val="0"/>
          <w:lang w:val="en-US"/>
        </w:rPr>
      </w:pPr>
      <w:r w:rsidRPr="30ECA133" w:rsidR="57CE3441">
        <w:rPr>
          <w:rFonts w:ascii="Times New Roman" w:hAnsi="Times New Roman" w:eastAsia="Times New Roman" w:cs="Times New Roman"/>
          <w:noProof w:val="0"/>
          <w:color w:val="auto"/>
          <w:lang w:val="en-US"/>
        </w:rPr>
        <w:t>Random_seeds_from_mask</w:t>
      </w:r>
      <w:r w:rsidRPr="30ECA133" w:rsidR="57CE3441">
        <w:rPr>
          <w:rFonts w:ascii="Times New Roman" w:hAnsi="Times New Roman" w:eastAsia="Times New Roman" w:cs="Times New Roman"/>
          <w:noProof w:val="0"/>
          <w:color w:val="auto"/>
          <w:lang w:val="en-US"/>
        </w:rPr>
        <w:t>()</w:t>
      </w:r>
      <w:r>
        <w:tab/>
      </w:r>
    </w:p>
    <w:p w:rsidR="57CE3441" w:rsidP="30ECA133" w:rsidRDefault="57CE3441" w14:paraId="6E0F2376" w14:textId="095923B5">
      <w:pPr>
        <w:pStyle w:val="Normal"/>
        <w:ind w:firstLine="720"/>
        <w:rPr>
          <w:rFonts w:ascii="Times New Roman" w:hAnsi="Times New Roman" w:eastAsia="Times New Roman" w:cs="Times New Roman"/>
          <w:lang w:val="en-US"/>
        </w:rPr>
      </w:pPr>
      <w:r w:rsidRPr="30ECA133" w:rsidR="57CE3441">
        <w:rPr>
          <w:rFonts w:ascii="Times New Roman" w:hAnsi="Times New Roman" w:eastAsia="Times New Roman" w:cs="Times New Roman"/>
          <w:lang w:val="en-US"/>
        </w:rPr>
        <w:t>Generates seeds</w:t>
      </w:r>
      <w:r w:rsidRPr="30ECA133" w:rsidR="6A62A4BC">
        <w:rPr>
          <w:rFonts w:ascii="Times New Roman" w:hAnsi="Times New Roman" w:eastAsia="Times New Roman" w:cs="Times New Roman"/>
          <w:lang w:val="en-US"/>
        </w:rPr>
        <w:t xml:space="preserve"> on a mask. We input </w:t>
      </w:r>
      <w:r w:rsidRPr="30ECA133" w:rsidR="6A62A4BC">
        <w:rPr>
          <w:rFonts w:ascii="Times New Roman" w:hAnsi="Times New Roman" w:eastAsia="Times New Roman" w:cs="Times New Roman"/>
          <w:lang w:val="en-US"/>
        </w:rPr>
        <w:t>seeds_count</w:t>
      </w:r>
      <w:r w:rsidRPr="30ECA133" w:rsidR="6A62A4BC">
        <w:rPr>
          <w:rFonts w:ascii="Times New Roman" w:hAnsi="Times New Roman" w:eastAsia="Times New Roman" w:cs="Times New Roman"/>
          <w:lang w:val="en-US"/>
        </w:rPr>
        <w:t xml:space="preserve">=1 and make </w:t>
      </w:r>
      <w:r w:rsidRPr="30ECA133" w:rsidR="6A62A4BC">
        <w:rPr>
          <w:rFonts w:ascii="Times New Roman" w:hAnsi="Times New Roman" w:eastAsia="Times New Roman" w:cs="Times New Roman"/>
          <w:lang w:val="en-US"/>
        </w:rPr>
        <w:t>seed_count_per_voxel</w:t>
      </w:r>
      <w:r w:rsidRPr="30ECA133" w:rsidR="6A62A4BC">
        <w:rPr>
          <w:rFonts w:ascii="Times New Roman" w:hAnsi="Times New Roman" w:eastAsia="Times New Roman" w:cs="Times New Roman"/>
          <w:lang w:val="en-US"/>
        </w:rPr>
        <w:t>=True such that we have 1 seed generated per voxel.</w:t>
      </w:r>
      <w:r w:rsidRPr="30ECA133" w:rsidR="411D56E7">
        <w:rPr>
          <w:rFonts w:ascii="Times New Roman" w:hAnsi="Times New Roman" w:eastAsia="Times New Roman" w:cs="Times New Roman"/>
          <w:lang w:val="en-US"/>
        </w:rPr>
        <w:t xml:space="preserve"> Paper did the same.</w:t>
      </w:r>
      <w:r w:rsidRPr="30ECA133" w:rsidR="7E7D9924">
        <w:rPr>
          <w:rFonts w:ascii="Times New Roman" w:hAnsi="Times New Roman" w:eastAsia="Times New Roman" w:cs="Times New Roman"/>
          <w:lang w:val="en-US"/>
        </w:rPr>
        <w:t xml:space="preserve"> For deterministic tracking, 1 seed per voxel is really the max we can do from my understanding (a second seed in the same voxel would produce the same tract).</w:t>
      </w:r>
    </w:p>
    <w:p w:rsidR="30ECA133" w:rsidP="30ECA133" w:rsidRDefault="30ECA133" w14:paraId="4C2867ED" w14:textId="6D0136C0">
      <w:pPr>
        <w:pStyle w:val="Normal"/>
        <w:ind w:firstLine="720"/>
        <w:rPr>
          <w:rFonts w:ascii="Times New Roman" w:hAnsi="Times New Roman" w:eastAsia="Times New Roman" w:cs="Times New Roman"/>
          <w:lang w:val="en-US"/>
        </w:rPr>
      </w:pPr>
    </w:p>
    <w:p w:rsidR="2CB14DA1" w:rsidP="30ECA133" w:rsidRDefault="2CB14DA1" w14:paraId="15DF81F5" w14:textId="621CFD5C">
      <w:pPr>
        <w:pStyle w:val="Heading2"/>
        <w:rPr>
          <w:rFonts w:ascii="Times New Roman" w:hAnsi="Times New Roman" w:eastAsia="Times New Roman" w:cs="Times New Roman"/>
          <w:color w:val="auto"/>
          <w:lang w:val="en-US"/>
        </w:rPr>
      </w:pPr>
      <w:r w:rsidRPr="30ECA133" w:rsidR="2CB14DA1">
        <w:rPr>
          <w:rFonts w:ascii="Times New Roman" w:hAnsi="Times New Roman" w:eastAsia="Times New Roman" w:cs="Times New Roman"/>
          <w:color w:val="auto"/>
          <w:lang w:val="en-US"/>
        </w:rPr>
        <w:t>Eudx_tracking</w:t>
      </w:r>
      <w:r w:rsidRPr="30ECA133" w:rsidR="2CB14DA1">
        <w:rPr>
          <w:rFonts w:ascii="Times New Roman" w:hAnsi="Times New Roman" w:eastAsia="Times New Roman" w:cs="Times New Roman"/>
          <w:color w:val="auto"/>
          <w:lang w:val="en-US"/>
        </w:rPr>
        <w:t>()</w:t>
      </w:r>
      <w:r w:rsidRPr="30ECA133" w:rsidR="7875DC9F">
        <w:rPr>
          <w:rFonts w:ascii="Times New Roman" w:hAnsi="Times New Roman" w:eastAsia="Times New Roman" w:cs="Times New Roman"/>
          <w:color w:val="auto"/>
          <w:lang w:val="en-US"/>
        </w:rPr>
        <w:t xml:space="preserve"> &amp; Streamlines()</w:t>
      </w:r>
    </w:p>
    <w:p w:rsidR="2CB14DA1" w:rsidP="30ECA133" w:rsidRDefault="2CB14DA1" w14:paraId="20F65474" w14:textId="6B443061">
      <w:pPr>
        <w:pStyle w:val="Normal"/>
        <w:rPr>
          <w:rFonts w:ascii="Times New Roman" w:hAnsi="Times New Roman" w:eastAsia="Times New Roman" w:cs="Times New Roman"/>
          <w:lang w:val="en-US"/>
        </w:rPr>
      </w:pPr>
      <w:r w:rsidRPr="30ECA133" w:rsidR="2CB14DA1">
        <w:rPr>
          <w:rFonts w:ascii="Times New Roman" w:hAnsi="Times New Roman" w:eastAsia="Times New Roman" w:cs="Times New Roman"/>
          <w:lang w:val="en-US"/>
        </w:rPr>
        <w:t xml:space="preserve">Applies </w:t>
      </w:r>
      <w:r w:rsidRPr="30ECA133" w:rsidR="2CB14DA1">
        <w:rPr>
          <w:rFonts w:ascii="Times New Roman" w:hAnsi="Times New Roman" w:eastAsia="Times New Roman" w:cs="Times New Roman"/>
          <w:lang w:val="en-US"/>
        </w:rPr>
        <w:t>EuDX</w:t>
      </w:r>
      <w:r w:rsidRPr="30ECA133" w:rsidR="2CB14DA1">
        <w:rPr>
          <w:rFonts w:ascii="Times New Roman" w:hAnsi="Times New Roman" w:eastAsia="Times New Roman" w:cs="Times New Roman"/>
          <w:lang w:val="en-US"/>
        </w:rPr>
        <w:t xml:space="preserve"> tracking. Uses a step size of 0.5</w:t>
      </w:r>
      <w:r w:rsidRPr="30ECA133" w:rsidR="69529171">
        <w:rPr>
          <w:rFonts w:ascii="Times New Roman" w:hAnsi="Times New Roman" w:eastAsia="Times New Roman" w:cs="Times New Roman"/>
          <w:lang w:val="en-US"/>
        </w:rPr>
        <w:t xml:space="preserve"> mm (our voxels are </w:t>
      </w:r>
      <w:r w:rsidRPr="30ECA133" w:rsidR="69529171">
        <w:rPr>
          <w:rFonts w:ascii="Times New Roman" w:hAnsi="Times New Roman" w:eastAsia="Times New Roman" w:cs="Times New Roman"/>
          <w:lang w:val="en-US"/>
        </w:rPr>
        <w:t>1.5 mm</w:t>
      </w:r>
      <w:r w:rsidRPr="30ECA133" w:rsidR="69529171">
        <w:rPr>
          <w:rFonts w:ascii="Times New Roman" w:hAnsi="Times New Roman" w:eastAsia="Times New Roman" w:cs="Times New Roman"/>
          <w:lang w:val="en-US"/>
        </w:rPr>
        <w:t xml:space="preserve"> </w:t>
      </w:r>
      <w:r w:rsidRPr="30ECA133" w:rsidR="69529171">
        <w:rPr>
          <w:rFonts w:ascii="Times New Roman" w:hAnsi="Times New Roman" w:eastAsia="Times New Roman" w:cs="Times New Roman"/>
          <w:lang w:val="en-US"/>
        </w:rPr>
        <w:t>long,</w:t>
      </w:r>
      <w:r w:rsidRPr="30ECA133" w:rsidR="69529171">
        <w:rPr>
          <w:rFonts w:ascii="Times New Roman" w:hAnsi="Times New Roman" w:eastAsia="Times New Roman" w:cs="Times New Roman"/>
          <w:lang w:val="en-US"/>
        </w:rPr>
        <w:t xml:space="preserve"> step size should be smaller than this). Step size is default </w:t>
      </w:r>
      <w:r w:rsidRPr="30ECA133" w:rsidR="69529171">
        <w:rPr>
          <w:rFonts w:ascii="Times New Roman" w:hAnsi="Times New Roman" w:eastAsia="Times New Roman" w:cs="Times New Roman"/>
          <w:lang w:val="en-US"/>
        </w:rPr>
        <w:t>value,</w:t>
      </w:r>
      <w:r w:rsidRPr="30ECA133" w:rsidR="69529171">
        <w:rPr>
          <w:rFonts w:ascii="Times New Roman" w:hAnsi="Times New Roman" w:eastAsia="Times New Roman" w:cs="Times New Roman"/>
          <w:lang w:val="en-US"/>
        </w:rPr>
        <w:t xml:space="preserve"> I </w:t>
      </w:r>
      <w:r w:rsidRPr="30ECA133" w:rsidR="69529171">
        <w:rPr>
          <w:rFonts w:ascii="Times New Roman" w:hAnsi="Times New Roman" w:eastAsia="Times New Roman" w:cs="Times New Roman"/>
          <w:lang w:val="en-US"/>
        </w:rPr>
        <w:t>haven’t</w:t>
      </w:r>
      <w:r w:rsidRPr="30ECA133" w:rsidR="69529171">
        <w:rPr>
          <w:rFonts w:ascii="Times New Roman" w:hAnsi="Times New Roman" w:eastAsia="Times New Roman" w:cs="Times New Roman"/>
          <w:lang w:val="en-US"/>
        </w:rPr>
        <w:t xml:space="preserve"> toyed around with it but making </w:t>
      </w:r>
      <w:r w:rsidRPr="30ECA133" w:rsidR="4F23FA5A">
        <w:rPr>
          <w:rFonts w:ascii="Times New Roman" w:hAnsi="Times New Roman" w:eastAsia="Times New Roman" w:cs="Times New Roman"/>
          <w:lang w:val="en-US"/>
        </w:rPr>
        <w:t xml:space="preserve">it bigger should make our tracts less </w:t>
      </w:r>
      <w:r w:rsidRPr="30ECA133" w:rsidR="4F23FA5A">
        <w:rPr>
          <w:rFonts w:ascii="Times New Roman" w:hAnsi="Times New Roman" w:eastAsia="Times New Roman" w:cs="Times New Roman"/>
          <w:lang w:val="en-US"/>
        </w:rPr>
        <w:t>accurate</w:t>
      </w:r>
      <w:r w:rsidRPr="30ECA133" w:rsidR="4F23FA5A">
        <w:rPr>
          <w:rFonts w:ascii="Times New Roman" w:hAnsi="Times New Roman" w:eastAsia="Times New Roman" w:cs="Times New Roman"/>
          <w:lang w:val="en-US"/>
        </w:rPr>
        <w:t xml:space="preserve">. We also apply a maximum angle of 60 degrees like the paper. From my understanding this is the </w:t>
      </w:r>
      <w:r w:rsidRPr="30ECA133" w:rsidR="4F23FA5A">
        <w:rPr>
          <w:rFonts w:ascii="Times New Roman" w:hAnsi="Times New Roman" w:eastAsia="Times New Roman" w:cs="Times New Roman"/>
          <w:lang w:val="en-US"/>
        </w:rPr>
        <w:t>maximum</w:t>
      </w:r>
      <w:r w:rsidRPr="30ECA133" w:rsidR="4F23FA5A">
        <w:rPr>
          <w:rFonts w:ascii="Times New Roman" w:hAnsi="Times New Roman" w:eastAsia="Times New Roman" w:cs="Times New Roman"/>
          <w:lang w:val="en-US"/>
        </w:rPr>
        <w:t xml:space="preserve"> angle </w:t>
      </w:r>
      <w:r w:rsidRPr="30ECA133" w:rsidR="49A3227D">
        <w:rPr>
          <w:rFonts w:ascii="Times New Roman" w:hAnsi="Times New Roman" w:eastAsia="Times New Roman" w:cs="Times New Roman"/>
          <w:lang w:val="en-US"/>
        </w:rPr>
        <w:t xml:space="preserve">that a </w:t>
      </w:r>
      <w:r w:rsidRPr="30ECA133" w:rsidR="662CD5D0">
        <w:rPr>
          <w:rFonts w:ascii="Times New Roman" w:hAnsi="Times New Roman" w:eastAsia="Times New Roman" w:cs="Times New Roman"/>
          <w:lang w:val="en-US"/>
        </w:rPr>
        <w:t>tract may change between steps.</w:t>
      </w:r>
      <w:r w:rsidRPr="30ECA133" w:rsidR="71149BB5">
        <w:rPr>
          <w:rFonts w:ascii="Times New Roman" w:hAnsi="Times New Roman" w:eastAsia="Times New Roman" w:cs="Times New Roman"/>
          <w:lang w:val="en-US"/>
        </w:rPr>
        <w:t xml:space="preserve"> This initializes the </w:t>
      </w:r>
      <w:r w:rsidRPr="30ECA133" w:rsidR="71149BB5">
        <w:rPr>
          <w:rFonts w:ascii="Times New Roman" w:hAnsi="Times New Roman" w:eastAsia="Times New Roman" w:cs="Times New Roman"/>
          <w:lang w:val="en-US"/>
        </w:rPr>
        <w:t>EuDX</w:t>
      </w:r>
      <w:r w:rsidRPr="30ECA133" w:rsidR="71149BB5">
        <w:rPr>
          <w:rFonts w:ascii="Times New Roman" w:hAnsi="Times New Roman" w:eastAsia="Times New Roman" w:cs="Times New Roman"/>
          <w:lang w:val="en-US"/>
        </w:rPr>
        <w:t xml:space="preserve"> algorithm while </w:t>
      </w:r>
      <w:r w:rsidRPr="30ECA133" w:rsidR="71149BB5">
        <w:rPr>
          <w:rFonts w:ascii="Times New Roman" w:hAnsi="Times New Roman" w:eastAsia="Times New Roman" w:cs="Times New Roman"/>
          <w:lang w:val="en-US"/>
        </w:rPr>
        <w:t>Streamlines(</w:t>
      </w:r>
      <w:r w:rsidRPr="30ECA133" w:rsidR="71149BB5">
        <w:rPr>
          <w:rFonts w:ascii="Times New Roman" w:hAnsi="Times New Roman" w:eastAsia="Times New Roman" w:cs="Times New Roman"/>
          <w:lang w:val="en-US"/>
        </w:rPr>
        <w:t>)</w:t>
      </w:r>
      <w:r w:rsidRPr="30ECA133" w:rsidR="446C98DD">
        <w:rPr>
          <w:rFonts w:ascii="Times New Roman" w:hAnsi="Times New Roman" w:eastAsia="Times New Roman" w:cs="Times New Roman"/>
          <w:lang w:val="en-US"/>
        </w:rPr>
        <w:t xml:space="preserve"> applies it.</w:t>
      </w:r>
    </w:p>
    <w:p w:rsidR="30ECA133" w:rsidP="30ECA133" w:rsidRDefault="30ECA133" w14:paraId="6E3DA5A6" w14:textId="42D1BECD">
      <w:pPr>
        <w:pStyle w:val="Normal"/>
        <w:rPr>
          <w:rFonts w:ascii="Times New Roman" w:hAnsi="Times New Roman" w:eastAsia="Times New Roman" w:cs="Times New Roman"/>
          <w:lang w:val="en-US"/>
        </w:rPr>
      </w:pPr>
    </w:p>
    <w:p w:rsidR="446C98DD" w:rsidP="30ECA133" w:rsidRDefault="446C98DD" w14:paraId="0BDA993E" w14:textId="65DA4F78">
      <w:pPr>
        <w:pStyle w:val="Heading1"/>
        <w:rPr>
          <w:rFonts w:ascii="Times New Roman" w:hAnsi="Times New Roman" w:eastAsia="Times New Roman" w:cs="Times New Roman"/>
          <w:color w:val="auto"/>
          <w:lang w:val="en-US"/>
        </w:rPr>
      </w:pPr>
      <w:r w:rsidRPr="30ECA133" w:rsidR="446C98DD">
        <w:rPr>
          <w:rFonts w:ascii="Times New Roman" w:hAnsi="Times New Roman" w:eastAsia="Times New Roman" w:cs="Times New Roman"/>
          <w:color w:val="auto"/>
          <w:lang w:val="en-US"/>
        </w:rPr>
        <w:t>CTV Maker</w:t>
      </w:r>
    </w:p>
    <w:p w:rsidR="446C98DD" w:rsidP="30ECA133" w:rsidRDefault="446C98DD" w14:paraId="7F3923BE" w14:textId="5360C520">
      <w:pPr>
        <w:pStyle w:val="Normal"/>
        <w:rPr>
          <w:rFonts w:ascii="Times New Roman" w:hAnsi="Times New Roman" w:eastAsia="Times New Roman" w:cs="Times New Roman"/>
          <w:lang w:val="en-US"/>
        </w:rPr>
      </w:pPr>
      <w:r w:rsidRPr="30ECA133" w:rsidR="446C98DD">
        <w:rPr>
          <w:rFonts w:ascii="Times New Roman" w:hAnsi="Times New Roman" w:eastAsia="Times New Roman" w:cs="Times New Roman"/>
          <w:lang w:val="en-US"/>
        </w:rPr>
        <w:t>This section outlines some parameters inputted into the DTI CTV Maker script.</w:t>
      </w:r>
    </w:p>
    <w:p w:rsidR="30ECA133" w:rsidP="30ECA133" w:rsidRDefault="30ECA133" w14:paraId="173CEA82" w14:textId="46D3CEE1">
      <w:pPr>
        <w:pStyle w:val="Normal"/>
        <w:rPr>
          <w:rFonts w:ascii="Times New Roman" w:hAnsi="Times New Roman" w:eastAsia="Times New Roman" w:cs="Times New Roman"/>
          <w:lang w:val="en-US"/>
        </w:rPr>
      </w:pPr>
    </w:p>
    <w:p w:rsidR="446C98DD" w:rsidP="30ECA133" w:rsidRDefault="446C98DD" w14:paraId="23582782" w14:textId="658067D9">
      <w:pPr>
        <w:pStyle w:val="Normal"/>
        <w:rPr>
          <w:rFonts w:ascii="Times New Roman" w:hAnsi="Times New Roman" w:eastAsia="Times New Roman" w:cs="Times New Roman"/>
          <w:lang w:val="en-US"/>
        </w:rPr>
      </w:pPr>
      <w:r w:rsidRPr="30ECA133" w:rsidR="446C98DD">
        <w:rPr>
          <w:rFonts w:ascii="Times New Roman" w:hAnsi="Times New Roman" w:eastAsia="Times New Roman" w:cs="Times New Roman"/>
          <w:lang w:val="en-US"/>
        </w:rPr>
        <w:t xml:space="preserve">First, we set the </w:t>
      </w:r>
      <w:r w:rsidRPr="30ECA133" w:rsidR="446C98DD">
        <w:rPr>
          <w:rFonts w:ascii="Times New Roman" w:hAnsi="Times New Roman" w:eastAsia="Times New Roman" w:cs="Times New Roman"/>
          <w:lang w:val="en-US"/>
        </w:rPr>
        <w:t>MyThreshold</w:t>
      </w:r>
      <w:r w:rsidRPr="30ECA133" w:rsidR="446C98DD">
        <w:rPr>
          <w:rFonts w:ascii="Times New Roman" w:hAnsi="Times New Roman" w:eastAsia="Times New Roman" w:cs="Times New Roman"/>
          <w:lang w:val="en-US"/>
        </w:rPr>
        <w:t xml:space="preserve"> value to the lowest number from </w:t>
      </w:r>
      <w:r w:rsidRPr="30ECA133" w:rsidR="3CE7CF1E">
        <w:rPr>
          <w:rFonts w:ascii="Times New Roman" w:hAnsi="Times New Roman" w:eastAsia="Times New Roman" w:cs="Times New Roman"/>
          <w:lang w:val="en-US"/>
        </w:rPr>
        <w:t xml:space="preserve">the WMPL map, which should be –1024. This </w:t>
      </w:r>
      <w:r w:rsidRPr="30ECA133" w:rsidR="3CE7CF1E">
        <w:rPr>
          <w:rFonts w:ascii="Times New Roman" w:hAnsi="Times New Roman" w:eastAsia="Times New Roman" w:cs="Times New Roman"/>
          <w:lang w:val="en-US"/>
        </w:rPr>
        <w:t>MyThreshold</w:t>
      </w:r>
      <w:r w:rsidRPr="30ECA133" w:rsidR="3CE7CF1E">
        <w:rPr>
          <w:rFonts w:ascii="Times New Roman" w:hAnsi="Times New Roman" w:eastAsia="Times New Roman" w:cs="Times New Roman"/>
          <w:lang w:val="en-US"/>
        </w:rPr>
        <w:t xml:space="preserve"> we </w:t>
      </w:r>
      <w:r w:rsidRPr="30ECA133" w:rsidR="3CE7CF1E">
        <w:rPr>
          <w:rFonts w:ascii="Times New Roman" w:hAnsi="Times New Roman" w:eastAsia="Times New Roman" w:cs="Times New Roman"/>
          <w:lang w:val="en-US"/>
        </w:rPr>
        <w:t>determine</w:t>
      </w:r>
      <w:r w:rsidRPr="30ECA133" w:rsidR="3CE7CF1E">
        <w:rPr>
          <w:rFonts w:ascii="Times New Roman" w:hAnsi="Times New Roman" w:eastAsia="Times New Roman" w:cs="Times New Roman"/>
          <w:lang w:val="en-US"/>
        </w:rPr>
        <w:t xml:space="preserve"> the PL maps </w:t>
      </w:r>
      <w:r w:rsidRPr="30ECA133" w:rsidR="1646A5A8">
        <w:rPr>
          <w:rFonts w:ascii="Times New Roman" w:hAnsi="Times New Roman" w:eastAsia="Times New Roman" w:cs="Times New Roman"/>
          <w:lang w:val="en-US"/>
        </w:rPr>
        <w:t xml:space="preserve">with specific thresholds we want. For example, for tracts within </w:t>
      </w:r>
      <w:r w:rsidRPr="30ECA133" w:rsidR="1646A5A8">
        <w:rPr>
          <w:rFonts w:ascii="Times New Roman" w:hAnsi="Times New Roman" w:eastAsia="Times New Roman" w:cs="Times New Roman"/>
          <w:lang w:val="en-US"/>
        </w:rPr>
        <w:t>1 cm</w:t>
      </w:r>
      <w:r w:rsidRPr="30ECA133" w:rsidR="1646A5A8">
        <w:rPr>
          <w:rFonts w:ascii="Times New Roman" w:hAnsi="Times New Roman" w:eastAsia="Times New Roman" w:cs="Times New Roman"/>
          <w:lang w:val="en-US"/>
        </w:rPr>
        <w:t xml:space="preserve">, we set a </w:t>
      </w:r>
      <w:r w:rsidRPr="30ECA133" w:rsidR="1646A5A8">
        <w:rPr>
          <w:rFonts w:ascii="Times New Roman" w:hAnsi="Times New Roman" w:eastAsia="Times New Roman" w:cs="Times New Roman"/>
          <w:lang w:val="en-US"/>
        </w:rPr>
        <w:t>LowThreshold</w:t>
      </w:r>
      <w:r w:rsidRPr="30ECA133" w:rsidR="1646A5A8">
        <w:rPr>
          <w:rFonts w:ascii="Times New Roman" w:hAnsi="Times New Roman" w:eastAsia="Times New Roman" w:cs="Times New Roman"/>
          <w:lang w:val="en-US"/>
        </w:rPr>
        <w:t xml:space="preserve"> of </w:t>
      </w:r>
      <w:r w:rsidRPr="30ECA133" w:rsidR="1646A5A8">
        <w:rPr>
          <w:rFonts w:ascii="Times New Roman" w:hAnsi="Times New Roman" w:eastAsia="Times New Roman" w:cs="Times New Roman"/>
          <w:lang w:val="en-US"/>
        </w:rPr>
        <w:t>MyThreshold</w:t>
      </w:r>
      <w:r w:rsidRPr="30ECA133" w:rsidR="1646A5A8">
        <w:rPr>
          <w:rFonts w:ascii="Times New Roman" w:hAnsi="Times New Roman" w:eastAsia="Times New Roman" w:cs="Times New Roman"/>
          <w:lang w:val="en-US"/>
        </w:rPr>
        <w:t xml:space="preserve"> and a </w:t>
      </w:r>
      <w:r w:rsidRPr="30ECA133" w:rsidR="1646A5A8">
        <w:rPr>
          <w:rFonts w:ascii="Times New Roman" w:hAnsi="Times New Roman" w:eastAsia="Times New Roman" w:cs="Times New Roman"/>
          <w:lang w:val="en-US"/>
        </w:rPr>
        <w:t>HighThreshold</w:t>
      </w:r>
      <w:r w:rsidRPr="30ECA133" w:rsidR="1646A5A8">
        <w:rPr>
          <w:rFonts w:ascii="Times New Roman" w:hAnsi="Times New Roman" w:eastAsia="Times New Roman" w:cs="Times New Roman"/>
          <w:lang w:val="en-US"/>
        </w:rPr>
        <w:t xml:space="preserve"> of MyThreshold+10 (</w:t>
      </w:r>
      <w:r w:rsidRPr="30ECA133" w:rsidR="4E237BDA">
        <w:rPr>
          <w:rFonts w:ascii="Times New Roman" w:hAnsi="Times New Roman" w:eastAsia="Times New Roman" w:cs="Times New Roman"/>
          <w:lang w:val="en-US"/>
        </w:rPr>
        <w:t>10 mm</w:t>
      </w:r>
      <w:r w:rsidRPr="30ECA133" w:rsidR="4E237BDA">
        <w:rPr>
          <w:rFonts w:ascii="Times New Roman" w:hAnsi="Times New Roman" w:eastAsia="Times New Roman" w:cs="Times New Roman"/>
          <w:lang w:val="en-US"/>
        </w:rPr>
        <w:t xml:space="preserve">). </w:t>
      </w:r>
    </w:p>
    <w:p w:rsidR="3CE7CF1E" w:rsidP="30ECA133" w:rsidRDefault="3CE7CF1E" w14:paraId="3250DC9B" w14:textId="675FF921">
      <w:pPr>
        <w:pStyle w:val="Normal"/>
        <w:ind w:firstLine="720"/>
        <w:rPr>
          <w:rFonts w:ascii="Times New Roman" w:hAnsi="Times New Roman" w:eastAsia="Times New Roman" w:cs="Times New Roman"/>
          <w:lang w:val="en-US"/>
        </w:rPr>
      </w:pPr>
      <w:r w:rsidRPr="30ECA133" w:rsidR="3CE7CF1E">
        <w:rPr>
          <w:rFonts w:ascii="Times New Roman" w:hAnsi="Times New Roman" w:eastAsia="Times New Roman" w:cs="Times New Roman"/>
          <w:lang w:val="en-US"/>
        </w:rPr>
        <w:t xml:space="preserve">Next, we set </w:t>
      </w:r>
      <w:r w:rsidRPr="30ECA133" w:rsidR="3CE7CF1E">
        <w:rPr>
          <w:rFonts w:ascii="Times New Roman" w:hAnsi="Times New Roman" w:eastAsia="Times New Roman" w:cs="Times New Roman"/>
          <w:lang w:val="en-US"/>
        </w:rPr>
        <w:t>MaxNumPts</w:t>
      </w:r>
      <w:r w:rsidRPr="30ECA133" w:rsidR="2B16DEB9">
        <w:rPr>
          <w:rFonts w:ascii="Times New Roman" w:hAnsi="Times New Roman" w:eastAsia="Times New Roman" w:cs="Times New Roman"/>
          <w:lang w:val="en-US"/>
        </w:rPr>
        <w:t xml:space="preserve">=2500. This number is 2000 in the paper. This simple tells </w:t>
      </w:r>
      <w:r w:rsidRPr="30ECA133" w:rsidR="2B16DEB9">
        <w:rPr>
          <w:rFonts w:ascii="Times New Roman" w:hAnsi="Times New Roman" w:eastAsia="Times New Roman" w:cs="Times New Roman"/>
          <w:lang w:val="en-US"/>
        </w:rPr>
        <w:t>RayStation</w:t>
      </w:r>
      <w:r w:rsidRPr="30ECA133" w:rsidR="2B16DEB9">
        <w:rPr>
          <w:rFonts w:ascii="Times New Roman" w:hAnsi="Times New Roman" w:eastAsia="Times New Roman" w:cs="Times New Roman"/>
          <w:lang w:val="en-US"/>
        </w:rPr>
        <w:t xml:space="preserve"> the max number of points it is allowed to use when contouring the PL maps.</w:t>
      </w:r>
    </w:p>
    <w:p w:rsidR="21B0985E" w:rsidP="30ECA133" w:rsidRDefault="21B0985E" w14:paraId="7445B643" w14:textId="71806CB5">
      <w:pPr>
        <w:pStyle w:val="Normal"/>
        <w:ind w:firstLine="720"/>
        <w:rPr>
          <w:rFonts w:ascii="Times New Roman" w:hAnsi="Times New Roman" w:eastAsia="Times New Roman" w:cs="Times New Roman"/>
          <w:lang w:val="en-US"/>
        </w:rPr>
      </w:pPr>
      <w:r w:rsidRPr="30ECA133" w:rsidR="21B0985E">
        <w:rPr>
          <w:rFonts w:ascii="Times New Roman" w:hAnsi="Times New Roman" w:eastAsia="Times New Roman" w:cs="Times New Roman"/>
          <w:lang w:val="en-US"/>
        </w:rPr>
        <w:t xml:space="preserve">Penultimately, </w:t>
      </w:r>
      <w:r w:rsidRPr="30ECA133" w:rsidR="21B0985E">
        <w:rPr>
          <w:rFonts w:ascii="Times New Roman" w:hAnsi="Times New Roman" w:eastAsia="Times New Roman" w:cs="Times New Roman"/>
          <w:lang w:val="en-US"/>
        </w:rPr>
        <w:t>AreaThreshold</w:t>
      </w:r>
      <w:r w:rsidRPr="30ECA133" w:rsidR="21B0985E">
        <w:rPr>
          <w:rFonts w:ascii="Times New Roman" w:hAnsi="Times New Roman" w:eastAsia="Times New Roman" w:cs="Times New Roman"/>
          <w:lang w:val="en-US"/>
        </w:rPr>
        <w:t xml:space="preserve"> is set to 1 like in the paper. This is the smallest area a contour may be. Any area smaller than this</w:t>
      </w:r>
      <w:r w:rsidRPr="30ECA133" w:rsidR="3B3CC061">
        <w:rPr>
          <w:rFonts w:ascii="Times New Roman" w:hAnsi="Times New Roman" w:eastAsia="Times New Roman" w:cs="Times New Roman"/>
          <w:lang w:val="en-US"/>
        </w:rPr>
        <w:t xml:space="preserve"> is ignored.</w:t>
      </w:r>
    </w:p>
    <w:p w:rsidR="3B3CC061" w:rsidP="30ECA133" w:rsidRDefault="3B3CC061" w14:paraId="12390536" w14:textId="6FAAB827">
      <w:pPr>
        <w:pStyle w:val="Normal"/>
        <w:ind w:firstLine="720"/>
        <w:rPr>
          <w:rFonts w:ascii="Times New Roman" w:hAnsi="Times New Roman" w:eastAsia="Times New Roman" w:cs="Times New Roman"/>
          <w:lang w:val="en-US"/>
        </w:rPr>
      </w:pPr>
      <w:r w:rsidRPr="30ECA133" w:rsidR="3B3CC061">
        <w:rPr>
          <w:rFonts w:ascii="Times New Roman" w:hAnsi="Times New Roman" w:eastAsia="Times New Roman" w:cs="Times New Roman"/>
          <w:lang w:val="en-US"/>
        </w:rPr>
        <w:t xml:space="preserve">Finally, I have set an </w:t>
      </w:r>
      <w:r w:rsidRPr="30ECA133" w:rsidR="3B3CC061">
        <w:rPr>
          <w:rFonts w:ascii="Times New Roman" w:hAnsi="Times New Roman" w:eastAsia="Times New Roman" w:cs="Times New Roman"/>
          <w:lang w:val="en-US"/>
        </w:rPr>
        <w:t>expandingVar</w:t>
      </w:r>
      <w:r w:rsidRPr="30ECA133" w:rsidR="3B3CC061">
        <w:rPr>
          <w:rFonts w:ascii="Times New Roman" w:hAnsi="Times New Roman" w:eastAsia="Times New Roman" w:cs="Times New Roman"/>
          <w:lang w:val="en-US"/>
        </w:rPr>
        <w:t xml:space="preserve"> of 0.5 mm like the paper. This means we expand </w:t>
      </w:r>
      <w:r w:rsidRPr="30ECA133" w:rsidR="3B3CC061">
        <w:rPr>
          <w:rFonts w:ascii="Times New Roman" w:hAnsi="Times New Roman" w:eastAsia="Times New Roman" w:cs="Times New Roman"/>
          <w:lang w:val="en-US"/>
        </w:rPr>
        <w:t>0.5 mm</w:t>
      </w:r>
      <w:r w:rsidRPr="30ECA133" w:rsidR="3B3CC061">
        <w:rPr>
          <w:rFonts w:ascii="Times New Roman" w:hAnsi="Times New Roman" w:eastAsia="Times New Roman" w:cs="Times New Roman"/>
          <w:lang w:val="en-US"/>
        </w:rPr>
        <w:t xml:space="preserve"> in all directions from the end of the tract. Hence, it is important to understand that</w:t>
      </w:r>
      <w:r w:rsidRPr="30ECA133" w:rsidR="307AADB1">
        <w:rPr>
          <w:rFonts w:ascii="Times New Roman" w:hAnsi="Times New Roman" w:eastAsia="Times New Roman" w:cs="Times New Roman"/>
          <w:lang w:val="en-US"/>
        </w:rPr>
        <w:t xml:space="preserve"> the ROIs which say CTV DTI 2 cm may have a maximum distance of </w:t>
      </w:r>
      <w:r w:rsidRPr="30ECA133" w:rsidR="307AADB1">
        <w:rPr>
          <w:rFonts w:ascii="Times New Roman" w:hAnsi="Times New Roman" w:eastAsia="Times New Roman" w:cs="Times New Roman"/>
          <w:lang w:val="en-US"/>
        </w:rPr>
        <w:t>2.5 cm</w:t>
      </w:r>
      <w:r w:rsidRPr="30ECA133" w:rsidR="307AADB1">
        <w:rPr>
          <w:rFonts w:ascii="Times New Roman" w:hAnsi="Times New Roman" w:eastAsia="Times New Roman" w:cs="Times New Roman"/>
          <w:lang w:val="en-US"/>
        </w:rPr>
        <w:t xml:space="preserve"> from the GTV. Note that this </w:t>
      </w:r>
      <w:r w:rsidRPr="30ECA133" w:rsidR="307AADB1">
        <w:rPr>
          <w:rFonts w:ascii="Times New Roman" w:hAnsi="Times New Roman" w:eastAsia="Times New Roman" w:cs="Times New Roman"/>
          <w:lang w:val="en-US"/>
        </w:rPr>
        <w:t>isn’t</w:t>
      </w:r>
      <w:r w:rsidRPr="30ECA133" w:rsidR="307AADB1">
        <w:rPr>
          <w:rFonts w:ascii="Times New Roman" w:hAnsi="Times New Roman" w:eastAsia="Times New Roman" w:cs="Times New Roman"/>
          <w:lang w:val="en-US"/>
        </w:rPr>
        <w:t xml:space="preserve"> necessarily likely, since this would suggest a perfectly straight </w:t>
      </w:r>
      <w:r w:rsidRPr="30ECA133" w:rsidR="66127E01">
        <w:rPr>
          <w:rFonts w:ascii="Times New Roman" w:hAnsi="Times New Roman" w:eastAsia="Times New Roman" w:cs="Times New Roman"/>
          <w:lang w:val="en-US"/>
        </w:rPr>
        <w:t>tract for 2 cm. However, it is common to see several “bubbles” which make the anisotropic “</w:t>
      </w:r>
      <w:r w:rsidRPr="30ECA133" w:rsidR="66127E01">
        <w:rPr>
          <w:rFonts w:ascii="Times New Roman" w:hAnsi="Times New Roman" w:eastAsia="Times New Roman" w:cs="Times New Roman"/>
          <w:lang w:val="en-US"/>
        </w:rPr>
        <w:t>2 cm</w:t>
      </w:r>
      <w:r w:rsidRPr="30ECA133" w:rsidR="66127E01">
        <w:rPr>
          <w:rFonts w:ascii="Times New Roman" w:hAnsi="Times New Roman" w:eastAsia="Times New Roman" w:cs="Times New Roman"/>
          <w:lang w:val="en-US"/>
        </w:rPr>
        <w:t>” peak a</w:t>
      </w:r>
      <w:r w:rsidRPr="30ECA133" w:rsidR="7A06FA83">
        <w:rPr>
          <w:rFonts w:ascii="Times New Roman" w:hAnsi="Times New Roman" w:eastAsia="Times New Roman" w:cs="Times New Roman"/>
          <w:lang w:val="en-US"/>
        </w:rPr>
        <w:t>bove the isotropic 2 cm.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B1BC7B"/>
    <w:rsid w:val="003DFF87"/>
    <w:rsid w:val="00ADDE8D"/>
    <w:rsid w:val="00DE4A8D"/>
    <w:rsid w:val="015B5879"/>
    <w:rsid w:val="02D2DFAE"/>
    <w:rsid w:val="0324C7AB"/>
    <w:rsid w:val="04A2E4F9"/>
    <w:rsid w:val="056D862E"/>
    <w:rsid w:val="058B609D"/>
    <w:rsid w:val="06460D5F"/>
    <w:rsid w:val="07CE4F2F"/>
    <w:rsid w:val="07D36F4C"/>
    <w:rsid w:val="083A3025"/>
    <w:rsid w:val="085C131A"/>
    <w:rsid w:val="0880B7D4"/>
    <w:rsid w:val="088CA61B"/>
    <w:rsid w:val="08E0180A"/>
    <w:rsid w:val="08E67E45"/>
    <w:rsid w:val="0917EA3B"/>
    <w:rsid w:val="09A86481"/>
    <w:rsid w:val="09DB1E11"/>
    <w:rsid w:val="0A0B7D3C"/>
    <w:rsid w:val="0A8E1B54"/>
    <w:rsid w:val="0B107BA6"/>
    <w:rsid w:val="0B3DC504"/>
    <w:rsid w:val="0C98331C"/>
    <w:rsid w:val="0E5D8019"/>
    <w:rsid w:val="0EA0A082"/>
    <w:rsid w:val="0F161200"/>
    <w:rsid w:val="0FF5BFE3"/>
    <w:rsid w:val="100BA2E3"/>
    <w:rsid w:val="103303A9"/>
    <w:rsid w:val="11DDBA27"/>
    <w:rsid w:val="11EAC26A"/>
    <w:rsid w:val="123D7F58"/>
    <w:rsid w:val="125519C8"/>
    <w:rsid w:val="126C01CC"/>
    <w:rsid w:val="13ABE875"/>
    <w:rsid w:val="13CD49A5"/>
    <w:rsid w:val="14ACB7BE"/>
    <w:rsid w:val="14DD3BB4"/>
    <w:rsid w:val="157BCAA7"/>
    <w:rsid w:val="159112C6"/>
    <w:rsid w:val="15D2C608"/>
    <w:rsid w:val="162FE182"/>
    <w:rsid w:val="1646A5A8"/>
    <w:rsid w:val="16EFE06E"/>
    <w:rsid w:val="174C1389"/>
    <w:rsid w:val="1755722F"/>
    <w:rsid w:val="177A902D"/>
    <w:rsid w:val="179132A1"/>
    <w:rsid w:val="184AD261"/>
    <w:rsid w:val="18D523EB"/>
    <w:rsid w:val="18E3F369"/>
    <w:rsid w:val="1A14FB62"/>
    <w:rsid w:val="1B71DC1D"/>
    <w:rsid w:val="1C00D86E"/>
    <w:rsid w:val="1C2AE440"/>
    <w:rsid w:val="1CC7F33F"/>
    <w:rsid w:val="1CD7C874"/>
    <w:rsid w:val="1CFF6F59"/>
    <w:rsid w:val="1D893419"/>
    <w:rsid w:val="1D97446C"/>
    <w:rsid w:val="1DA4F995"/>
    <w:rsid w:val="1E38AE8B"/>
    <w:rsid w:val="1E719AD1"/>
    <w:rsid w:val="1EAA8700"/>
    <w:rsid w:val="1F3E79C8"/>
    <w:rsid w:val="1FC33EE9"/>
    <w:rsid w:val="1FDB3627"/>
    <w:rsid w:val="201234D1"/>
    <w:rsid w:val="20976E63"/>
    <w:rsid w:val="2116AFC8"/>
    <w:rsid w:val="21B0985E"/>
    <w:rsid w:val="21F623E8"/>
    <w:rsid w:val="21F7F4A8"/>
    <w:rsid w:val="22AC1B32"/>
    <w:rsid w:val="22B79F7A"/>
    <w:rsid w:val="234D393F"/>
    <w:rsid w:val="237AC3BB"/>
    <w:rsid w:val="23BEFC68"/>
    <w:rsid w:val="23CEE78F"/>
    <w:rsid w:val="241243DD"/>
    <w:rsid w:val="248808A7"/>
    <w:rsid w:val="24D49C77"/>
    <w:rsid w:val="24D8A387"/>
    <w:rsid w:val="24E4A606"/>
    <w:rsid w:val="24FE83D3"/>
    <w:rsid w:val="2566BA50"/>
    <w:rsid w:val="258942E4"/>
    <w:rsid w:val="2670D250"/>
    <w:rsid w:val="26CC1626"/>
    <w:rsid w:val="26D7A4C5"/>
    <w:rsid w:val="26E7375C"/>
    <w:rsid w:val="27668CAA"/>
    <w:rsid w:val="2793CE48"/>
    <w:rsid w:val="2861B900"/>
    <w:rsid w:val="28CB5D3F"/>
    <w:rsid w:val="28F20152"/>
    <w:rsid w:val="292A487D"/>
    <w:rsid w:val="29BCAB6B"/>
    <w:rsid w:val="2AD1968B"/>
    <w:rsid w:val="2B16DEB9"/>
    <w:rsid w:val="2BA7B545"/>
    <w:rsid w:val="2CB14DA1"/>
    <w:rsid w:val="2DBE47F5"/>
    <w:rsid w:val="2DF721CA"/>
    <w:rsid w:val="2E2B4321"/>
    <w:rsid w:val="2E61CF02"/>
    <w:rsid w:val="2E973D8E"/>
    <w:rsid w:val="2EDC31FD"/>
    <w:rsid w:val="2EFFA4C6"/>
    <w:rsid w:val="2FB3BFB8"/>
    <w:rsid w:val="2FCD14FF"/>
    <w:rsid w:val="2FD71BC3"/>
    <w:rsid w:val="3024418E"/>
    <w:rsid w:val="307AADB1"/>
    <w:rsid w:val="30ECA133"/>
    <w:rsid w:val="310B28F8"/>
    <w:rsid w:val="31E727D7"/>
    <w:rsid w:val="3291B3B4"/>
    <w:rsid w:val="32A9175C"/>
    <w:rsid w:val="333D0140"/>
    <w:rsid w:val="333EF65A"/>
    <w:rsid w:val="334F47C7"/>
    <w:rsid w:val="337889AA"/>
    <w:rsid w:val="339B3C52"/>
    <w:rsid w:val="3433DEFB"/>
    <w:rsid w:val="3672B460"/>
    <w:rsid w:val="36E35232"/>
    <w:rsid w:val="37DDBC6E"/>
    <w:rsid w:val="39BF0070"/>
    <w:rsid w:val="3A4EC912"/>
    <w:rsid w:val="3AEF6285"/>
    <w:rsid w:val="3B319EB1"/>
    <w:rsid w:val="3B3CC061"/>
    <w:rsid w:val="3C2BDD73"/>
    <w:rsid w:val="3C51F788"/>
    <w:rsid w:val="3CB4B526"/>
    <w:rsid w:val="3CB5B070"/>
    <w:rsid w:val="3CE7CF1E"/>
    <w:rsid w:val="3D85780A"/>
    <w:rsid w:val="3EAD1B2F"/>
    <w:rsid w:val="3F4D56C0"/>
    <w:rsid w:val="3F7CDAE9"/>
    <w:rsid w:val="3FA95A8F"/>
    <w:rsid w:val="4048F7E3"/>
    <w:rsid w:val="411D56E7"/>
    <w:rsid w:val="422B1C87"/>
    <w:rsid w:val="424354FF"/>
    <w:rsid w:val="4256A8BC"/>
    <w:rsid w:val="4258796B"/>
    <w:rsid w:val="432BC330"/>
    <w:rsid w:val="43895F5A"/>
    <w:rsid w:val="43EAF09A"/>
    <w:rsid w:val="446C98DD"/>
    <w:rsid w:val="4546BC49"/>
    <w:rsid w:val="45BB59B0"/>
    <w:rsid w:val="461A18A7"/>
    <w:rsid w:val="469AD11A"/>
    <w:rsid w:val="46A972B6"/>
    <w:rsid w:val="47202CC1"/>
    <w:rsid w:val="4743E12D"/>
    <w:rsid w:val="47635C15"/>
    <w:rsid w:val="47E4EAF8"/>
    <w:rsid w:val="4925A643"/>
    <w:rsid w:val="4962DA19"/>
    <w:rsid w:val="49A3227D"/>
    <w:rsid w:val="49AD1DB2"/>
    <w:rsid w:val="4B85F400"/>
    <w:rsid w:val="4D0E366F"/>
    <w:rsid w:val="4DF10698"/>
    <w:rsid w:val="4DFDD919"/>
    <w:rsid w:val="4E237BDA"/>
    <w:rsid w:val="4EB4A747"/>
    <w:rsid w:val="4F23FA5A"/>
    <w:rsid w:val="4F5BC391"/>
    <w:rsid w:val="4F6FC142"/>
    <w:rsid w:val="50283D67"/>
    <w:rsid w:val="5108CA3A"/>
    <w:rsid w:val="511646D1"/>
    <w:rsid w:val="511986A6"/>
    <w:rsid w:val="52682445"/>
    <w:rsid w:val="53B1BC7B"/>
    <w:rsid w:val="53DC4BE2"/>
    <w:rsid w:val="53FEAB14"/>
    <w:rsid w:val="54DAA1AB"/>
    <w:rsid w:val="568AAF74"/>
    <w:rsid w:val="577E8D53"/>
    <w:rsid w:val="57CE3441"/>
    <w:rsid w:val="58CF0420"/>
    <w:rsid w:val="59FACC5A"/>
    <w:rsid w:val="5A2B4AA8"/>
    <w:rsid w:val="5A8153B1"/>
    <w:rsid w:val="5AE65AE2"/>
    <w:rsid w:val="5B68082F"/>
    <w:rsid w:val="5BD8366B"/>
    <w:rsid w:val="5C012732"/>
    <w:rsid w:val="5C409E36"/>
    <w:rsid w:val="5CE8E8BF"/>
    <w:rsid w:val="5D2B6E3C"/>
    <w:rsid w:val="5D329496"/>
    <w:rsid w:val="5D3AAB30"/>
    <w:rsid w:val="5D7F857F"/>
    <w:rsid w:val="5DF1BD38"/>
    <w:rsid w:val="5ED56347"/>
    <w:rsid w:val="61B89ED1"/>
    <w:rsid w:val="6235546D"/>
    <w:rsid w:val="62A2CF5F"/>
    <w:rsid w:val="63018DC8"/>
    <w:rsid w:val="63141B06"/>
    <w:rsid w:val="64441FF1"/>
    <w:rsid w:val="6478CAE7"/>
    <w:rsid w:val="657207B8"/>
    <w:rsid w:val="658E98C9"/>
    <w:rsid w:val="65968726"/>
    <w:rsid w:val="659835D1"/>
    <w:rsid w:val="66127E01"/>
    <w:rsid w:val="662CD5D0"/>
    <w:rsid w:val="6753ED7A"/>
    <w:rsid w:val="68135034"/>
    <w:rsid w:val="68152460"/>
    <w:rsid w:val="682C231D"/>
    <w:rsid w:val="69529171"/>
    <w:rsid w:val="69D14EC8"/>
    <w:rsid w:val="69FD5864"/>
    <w:rsid w:val="6A62A4BC"/>
    <w:rsid w:val="6AAA2A0A"/>
    <w:rsid w:val="6ACD837B"/>
    <w:rsid w:val="6B185894"/>
    <w:rsid w:val="6B8F43CA"/>
    <w:rsid w:val="6B8F659B"/>
    <w:rsid w:val="6DC06AC7"/>
    <w:rsid w:val="6E5B8130"/>
    <w:rsid w:val="6E733E70"/>
    <w:rsid w:val="6EC36987"/>
    <w:rsid w:val="6FCCB00F"/>
    <w:rsid w:val="70114093"/>
    <w:rsid w:val="70E8F572"/>
    <w:rsid w:val="71149BB5"/>
    <w:rsid w:val="723AD4EE"/>
    <w:rsid w:val="732B8AC3"/>
    <w:rsid w:val="76DA945A"/>
    <w:rsid w:val="7708CB55"/>
    <w:rsid w:val="77B42698"/>
    <w:rsid w:val="7875DC9F"/>
    <w:rsid w:val="78827E1A"/>
    <w:rsid w:val="789FC5E9"/>
    <w:rsid w:val="78AE0F30"/>
    <w:rsid w:val="7A06FA83"/>
    <w:rsid w:val="7A5747E8"/>
    <w:rsid w:val="7AE3FA1E"/>
    <w:rsid w:val="7B64034B"/>
    <w:rsid w:val="7B7026AA"/>
    <w:rsid w:val="7BE76295"/>
    <w:rsid w:val="7D781BE4"/>
    <w:rsid w:val="7D9D09A5"/>
    <w:rsid w:val="7E7D9924"/>
    <w:rsid w:val="7E8A0F60"/>
    <w:rsid w:val="7FF7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0F34"/>
  <w15:chartTrackingRefBased/>
  <w15:docId w15:val="{60EC75D3-0F91-475F-A66C-ECAC26DB30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0ECA13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ddeir094@uottawa.ca" TargetMode="External" Id="Rb19c38de44cc4e09" /><Relationship Type="http://schemas.openxmlformats.org/officeDocument/2006/relationships/hyperlink" Target="mailto:ddeir094@uottawa.ca" TargetMode="External" Id="Re4cec5c0227d4c30" /><Relationship Type="http://schemas.openxmlformats.org/officeDocument/2006/relationships/image" Target="/media/image.png" Id="rId392247557" /><Relationship Type="http://schemas.openxmlformats.org/officeDocument/2006/relationships/image" Target="/media/image2.png" Id="rId2085768009" /><Relationship Type="http://schemas.openxmlformats.org/officeDocument/2006/relationships/image" Target="/media/image3.png" Id="rId10117308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2025-08-20T15:50:18.0182317Z</dcterms:created>
  <dcterms:modified xsi:type="dcterms:W3CDTF">2025-08-22T15:21:11.0852729Z</dcterms:modified>
  <dc:creator>Daniel Deiros Hernandez</dc:creator>
  <lastModifiedBy>Daniel Deiros Hernandez</lastModifiedBy>
</coreProperties>
</file>