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931E5" w14:textId="0983480B" w:rsidR="002F3EC5" w:rsidRDefault="002F3EC5">
      <w:r>
        <w:t>John Daniel S. Detablan</w:t>
      </w:r>
    </w:p>
    <w:p w14:paraId="2DBE0582" w14:textId="2E069B75" w:rsidR="002F3EC5" w:rsidRDefault="002F3EC5">
      <w:r>
        <w:t>12001619</w:t>
      </w:r>
    </w:p>
    <w:p w14:paraId="1ECD1FF9" w14:textId="77777777" w:rsidR="002F3EC5" w:rsidRPr="002F3EC5" w:rsidRDefault="002F3EC5"/>
    <w:p w14:paraId="104CA48A" w14:textId="5744A20A" w:rsidR="002F3EC5" w:rsidRPr="002F3EC5" w:rsidRDefault="002F3EC5">
      <w:pPr>
        <w:rPr>
          <w:b/>
          <w:bCs/>
          <w:sz w:val="36"/>
          <w:szCs w:val="36"/>
        </w:rPr>
      </w:pPr>
      <w:r w:rsidRPr="002F3EC5">
        <w:rPr>
          <w:b/>
          <w:bCs/>
          <w:sz w:val="36"/>
          <w:szCs w:val="36"/>
        </w:rPr>
        <w:t>Task 1</w:t>
      </w:r>
    </w:p>
    <w:p w14:paraId="2AF17726" w14:textId="5F5D09EF" w:rsidR="002F3EC5" w:rsidRDefault="002F3EC5">
      <w:pPr>
        <w:rPr>
          <w:u w:val="single"/>
        </w:rPr>
      </w:pPr>
      <w:r>
        <w:rPr>
          <w:u w:val="single"/>
        </w:rPr>
        <w:t>Complete Data</w:t>
      </w:r>
    </w:p>
    <w:p w14:paraId="7F25375F" w14:textId="353BA868" w:rsidR="002F3EC5" w:rsidRDefault="002F3EC5">
      <w:r w:rsidRPr="002F3EC5">
        <w:drawing>
          <wp:inline distT="0" distB="0" distL="0" distR="0" wp14:anchorId="4CB866D6" wp14:editId="327AC42D">
            <wp:extent cx="5943600" cy="1484630"/>
            <wp:effectExtent l="0" t="0" r="0" b="1270"/>
            <wp:docPr id="1549203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0344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14B5" w14:textId="0708930E" w:rsidR="002F3EC5" w:rsidRDefault="002F3EC5">
      <w:r>
        <w:rPr>
          <w:u w:val="single"/>
        </w:rPr>
        <w:t>Statistical Summary</w:t>
      </w:r>
    </w:p>
    <w:p w14:paraId="286ED419" w14:textId="58E1C0C3" w:rsidR="002F3EC5" w:rsidRDefault="002F3EC5" w:rsidP="002F3EC5">
      <w:pPr>
        <w:jc w:val="center"/>
      </w:pPr>
      <w:r w:rsidRPr="002F3EC5">
        <w:drawing>
          <wp:inline distT="0" distB="0" distL="0" distR="0" wp14:anchorId="67ACE75B" wp14:editId="4B2CB81B">
            <wp:extent cx="3429000" cy="4120169"/>
            <wp:effectExtent l="0" t="0" r="0" b="0"/>
            <wp:docPr id="1306387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871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1428" cy="412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9B4B" w14:textId="77777777" w:rsidR="002F3EC5" w:rsidRDefault="002F3EC5" w:rsidP="002F3EC5"/>
    <w:p w14:paraId="0E954302" w14:textId="77777777" w:rsidR="002F3EC5" w:rsidRPr="002F3EC5" w:rsidRDefault="002F3EC5" w:rsidP="002F3EC5">
      <w:pPr>
        <w:rPr>
          <w:u w:val="single"/>
        </w:rPr>
      </w:pPr>
      <w:r w:rsidRPr="002F3EC5">
        <w:rPr>
          <w:u w:val="single"/>
        </w:rPr>
        <w:lastRenderedPageBreak/>
        <w:t>Histogram and Box Plot of the BMI Data</w:t>
      </w:r>
    </w:p>
    <w:p w14:paraId="26506186" w14:textId="77777777" w:rsidR="002F3EC5" w:rsidRDefault="002F3EC5" w:rsidP="002F3EC5"/>
    <w:p w14:paraId="708B06C3" w14:textId="77777777" w:rsidR="00B25A38" w:rsidRDefault="00B25A38" w:rsidP="002F3EC5"/>
    <w:p w14:paraId="0001B5DE" w14:textId="5AF7D3F3" w:rsidR="00B25A38" w:rsidRDefault="00B25A38" w:rsidP="002F3EC5">
      <w:r w:rsidRPr="00B25A38">
        <w:drawing>
          <wp:inline distT="0" distB="0" distL="0" distR="0" wp14:anchorId="728038EC" wp14:editId="14B76704">
            <wp:extent cx="5943600" cy="2948940"/>
            <wp:effectExtent l="0" t="0" r="0" b="3810"/>
            <wp:docPr id="811112811" name="Picture 1" descr="A blue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12811" name="Picture 1" descr="A blue and white graph&#10;&#10;Description automatically generated"/>
                    <pic:cNvPicPr/>
                  </pic:nvPicPr>
                  <pic:blipFill rotWithShape="1">
                    <a:blip r:embed="rId6"/>
                    <a:srcRect t="768"/>
                    <a:stretch/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461B1" w14:textId="77777777" w:rsidR="00B25A38" w:rsidRDefault="00B25A38" w:rsidP="002F3EC5"/>
    <w:p w14:paraId="20EA88EF" w14:textId="3E30D532" w:rsidR="00B25A38" w:rsidRDefault="00B25A38" w:rsidP="002F3EC5">
      <w:r w:rsidRPr="00B25A38">
        <w:drawing>
          <wp:inline distT="0" distB="0" distL="0" distR="0" wp14:anchorId="726FB8B3" wp14:editId="060D6B66">
            <wp:extent cx="5943600" cy="3362325"/>
            <wp:effectExtent l="0" t="0" r="0" b="9525"/>
            <wp:docPr id="243201152" name="Picture 1" descr="A graph with a bar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01152" name="Picture 1" descr="A graph with a bar and a li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F733" w14:textId="77777777" w:rsidR="002F3EC5" w:rsidRDefault="002F3EC5" w:rsidP="002F3EC5"/>
    <w:p w14:paraId="65A499BF" w14:textId="25342D3E" w:rsidR="002F3EC5" w:rsidRDefault="002F3EC5" w:rsidP="002F3EC5">
      <w:pPr>
        <w:rPr>
          <w:u w:val="single"/>
        </w:rPr>
      </w:pPr>
      <w:r w:rsidRPr="002F3EC5">
        <w:rPr>
          <w:u w:val="single"/>
        </w:rPr>
        <w:lastRenderedPageBreak/>
        <w:t xml:space="preserve">Histogram and Box Plot of the </w:t>
      </w:r>
      <w:r w:rsidR="00B25A38">
        <w:rPr>
          <w:u w:val="single"/>
        </w:rPr>
        <w:t>Age</w:t>
      </w:r>
      <w:r w:rsidRPr="002F3EC5">
        <w:rPr>
          <w:u w:val="single"/>
        </w:rPr>
        <w:t xml:space="preserve"> Data</w:t>
      </w:r>
    </w:p>
    <w:p w14:paraId="3210AA85" w14:textId="77777777" w:rsidR="00B25A38" w:rsidRPr="002F3EC5" w:rsidRDefault="00B25A38" w:rsidP="002F3EC5">
      <w:pPr>
        <w:rPr>
          <w:u w:val="single"/>
        </w:rPr>
      </w:pPr>
    </w:p>
    <w:p w14:paraId="15D66E85" w14:textId="580F22FB" w:rsidR="002F3EC5" w:rsidRDefault="00B25A38" w:rsidP="002F3EC5">
      <w:r w:rsidRPr="00B25A38">
        <w:drawing>
          <wp:inline distT="0" distB="0" distL="0" distR="0" wp14:anchorId="57BDE195" wp14:editId="183933F8">
            <wp:extent cx="5943600" cy="2979420"/>
            <wp:effectExtent l="0" t="0" r="0" b="0"/>
            <wp:docPr id="905340977" name="Picture 1" descr="A graph with a number of step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40977" name="Picture 1" descr="A graph with a number of step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8979" w14:textId="77777777" w:rsidR="002F3EC5" w:rsidRDefault="002F3EC5" w:rsidP="002F3EC5"/>
    <w:p w14:paraId="420F842B" w14:textId="6111D01B" w:rsidR="002F3EC5" w:rsidRDefault="00B25A38" w:rsidP="002F3EC5">
      <w:r w:rsidRPr="00B25A38">
        <w:drawing>
          <wp:anchor distT="0" distB="0" distL="114300" distR="114300" simplePos="0" relativeHeight="251658240" behindDoc="0" locked="0" layoutInCell="1" allowOverlap="1" wp14:anchorId="7CFFD19D" wp14:editId="2B185F6E">
            <wp:simplePos x="914400" y="497586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403600"/>
            <wp:effectExtent l="0" t="0" r="0" b="6350"/>
            <wp:wrapSquare wrapText="bothSides"/>
            <wp:docPr id="1756802849" name="Picture 1" descr="A graph with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02849" name="Picture 1" descr="A graph with a ba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593">
        <w:br w:type="textWrapping" w:clear="all"/>
      </w:r>
    </w:p>
    <w:p w14:paraId="7497447B" w14:textId="77777777" w:rsidR="00492593" w:rsidRDefault="00492593" w:rsidP="002F3EC5"/>
    <w:p w14:paraId="24DF90AB" w14:textId="4050F083" w:rsidR="00492593" w:rsidRPr="00492593" w:rsidRDefault="00492593" w:rsidP="00492593">
      <w:pPr>
        <w:rPr>
          <w:u w:val="single"/>
        </w:rPr>
      </w:pPr>
      <w:r w:rsidRPr="00492593">
        <w:rPr>
          <w:u w:val="single"/>
        </w:rPr>
        <w:lastRenderedPageBreak/>
        <w:t xml:space="preserve">Histogram and Box Plot of the </w:t>
      </w:r>
      <w:r w:rsidR="00A81A6D">
        <w:rPr>
          <w:u w:val="single"/>
        </w:rPr>
        <w:t>General</w:t>
      </w:r>
      <w:r w:rsidRPr="00492593">
        <w:rPr>
          <w:u w:val="single"/>
        </w:rPr>
        <w:t xml:space="preserve"> Health Data</w:t>
      </w:r>
    </w:p>
    <w:p w14:paraId="14D4C58E" w14:textId="77777777" w:rsidR="00492593" w:rsidRDefault="00492593" w:rsidP="002F3EC5">
      <w:pPr>
        <w:rPr>
          <w:u w:val="single"/>
        </w:rPr>
      </w:pPr>
    </w:p>
    <w:p w14:paraId="102E2375" w14:textId="0B3EDB87" w:rsidR="00492593" w:rsidRDefault="00A81A6D" w:rsidP="002F3EC5">
      <w:r w:rsidRPr="00A81A6D">
        <w:drawing>
          <wp:inline distT="0" distB="0" distL="0" distR="0" wp14:anchorId="05788E3B" wp14:editId="03BFBCAF">
            <wp:extent cx="5943600" cy="2938780"/>
            <wp:effectExtent l="0" t="0" r="0" b="0"/>
            <wp:docPr id="1368113745" name="Picture 1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13745" name="Picture 1" descr="A graph with blue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0E2E" w14:textId="77777777" w:rsidR="00492593" w:rsidRDefault="00492593" w:rsidP="002F3EC5"/>
    <w:p w14:paraId="5BB72DE4" w14:textId="591DBA38" w:rsidR="00492593" w:rsidRDefault="00A81A6D" w:rsidP="00492593">
      <w:pPr>
        <w:jc w:val="center"/>
      </w:pPr>
      <w:r w:rsidRPr="00A81A6D">
        <w:drawing>
          <wp:inline distT="0" distB="0" distL="0" distR="0" wp14:anchorId="647DE323" wp14:editId="752F73E9">
            <wp:extent cx="5943600" cy="3309620"/>
            <wp:effectExtent l="0" t="0" r="0" b="5080"/>
            <wp:docPr id="912778143" name="Picture 1" descr="A blu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78143" name="Picture 1" descr="A blue rectangular object with black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74E8" w14:textId="77777777" w:rsidR="00A81A6D" w:rsidRDefault="00A81A6D" w:rsidP="00492593">
      <w:pPr>
        <w:jc w:val="center"/>
      </w:pPr>
    </w:p>
    <w:p w14:paraId="3C3FCE8A" w14:textId="77777777" w:rsidR="00A81A6D" w:rsidRDefault="00A81A6D" w:rsidP="00492593">
      <w:pPr>
        <w:jc w:val="center"/>
      </w:pPr>
    </w:p>
    <w:p w14:paraId="0848F149" w14:textId="3D18FC74" w:rsidR="00A81A6D" w:rsidRDefault="000B7692" w:rsidP="00A81A6D">
      <w:pPr>
        <w:rPr>
          <w:u w:val="single"/>
        </w:rPr>
      </w:pPr>
      <w:r>
        <w:rPr>
          <w:u w:val="single"/>
        </w:rPr>
        <w:lastRenderedPageBreak/>
        <w:t>Histogram</w:t>
      </w:r>
      <w:r w:rsidR="00A81A6D">
        <w:rPr>
          <w:u w:val="single"/>
        </w:rPr>
        <w:t xml:space="preserve"> of the </w:t>
      </w:r>
      <w:proofErr w:type="spellStart"/>
      <w:r w:rsidR="00A81A6D">
        <w:rPr>
          <w:u w:val="single"/>
        </w:rPr>
        <w:t>Diabetes_binary</w:t>
      </w:r>
      <w:proofErr w:type="spellEnd"/>
      <w:r w:rsidR="00A81A6D">
        <w:rPr>
          <w:u w:val="single"/>
        </w:rPr>
        <w:t xml:space="preserve"> Data</w:t>
      </w:r>
    </w:p>
    <w:p w14:paraId="123FC749" w14:textId="77777777" w:rsidR="00A81A6D" w:rsidRDefault="00A81A6D" w:rsidP="00A81A6D"/>
    <w:p w14:paraId="580D9D67" w14:textId="6B085D93" w:rsidR="00A81A6D" w:rsidRDefault="00A81A6D" w:rsidP="00A81A6D">
      <w:r w:rsidRPr="00A81A6D">
        <w:drawing>
          <wp:inline distT="0" distB="0" distL="0" distR="0" wp14:anchorId="3AFAD3AD" wp14:editId="52A91DB7">
            <wp:extent cx="5943600" cy="2926715"/>
            <wp:effectExtent l="0" t="0" r="0" b="6985"/>
            <wp:docPr id="1973653727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53727" name="Picture 1" descr="A graph with numbers and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8B9D" w14:textId="77777777" w:rsidR="00A81A6D" w:rsidRDefault="00A81A6D" w:rsidP="00A81A6D"/>
    <w:p w14:paraId="11C73CAA" w14:textId="72F426A0" w:rsidR="00A81A6D" w:rsidRDefault="00A81A6D" w:rsidP="00A81A6D">
      <w:pPr>
        <w:rPr>
          <w:u w:val="single"/>
        </w:rPr>
      </w:pPr>
      <w:r>
        <w:rPr>
          <w:u w:val="single"/>
        </w:rPr>
        <w:t>Correlation Analysis</w:t>
      </w:r>
    </w:p>
    <w:p w14:paraId="4C116221" w14:textId="77777777" w:rsidR="00A81A6D" w:rsidRDefault="00A81A6D" w:rsidP="00A81A6D"/>
    <w:p w14:paraId="4018FAF5" w14:textId="5029EA5B" w:rsidR="00A81A6D" w:rsidRDefault="00A81A6D" w:rsidP="00A81A6D">
      <w:r w:rsidRPr="00A81A6D">
        <w:drawing>
          <wp:inline distT="0" distB="0" distL="0" distR="0" wp14:anchorId="73107CF2" wp14:editId="04ECDFB3">
            <wp:extent cx="5943600" cy="2211070"/>
            <wp:effectExtent l="0" t="0" r="0" b="0"/>
            <wp:docPr id="1496313110" name="Picture 1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13110" name="Picture 1" descr="A screen shot of a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48C3" w14:textId="77777777" w:rsidR="00A81A6D" w:rsidRDefault="00A81A6D" w:rsidP="00A81A6D"/>
    <w:p w14:paraId="7116E55E" w14:textId="77777777" w:rsidR="00A81A6D" w:rsidRDefault="00A81A6D" w:rsidP="00A81A6D"/>
    <w:p w14:paraId="03B9569F" w14:textId="77777777" w:rsidR="00A81A6D" w:rsidRDefault="00A81A6D" w:rsidP="00A81A6D"/>
    <w:p w14:paraId="4BA74684" w14:textId="77777777" w:rsidR="00A81A6D" w:rsidRDefault="00A81A6D" w:rsidP="00A81A6D"/>
    <w:p w14:paraId="6EB5DBFB" w14:textId="759BAF46" w:rsidR="00A81A6D" w:rsidRDefault="00A81A6D" w:rsidP="00A81A6D">
      <w:r>
        <w:rPr>
          <w:sz w:val="36"/>
          <w:szCs w:val="36"/>
        </w:rPr>
        <w:lastRenderedPageBreak/>
        <w:t>Task 2</w:t>
      </w:r>
    </w:p>
    <w:p w14:paraId="47E46603" w14:textId="75066F01" w:rsidR="00A81A6D" w:rsidRDefault="00A81A6D" w:rsidP="00A81A6D">
      <w:r>
        <w:t>From the Statistical Summary shown above, the participants have an average age of 8 years old and has an average BMI of 28.38. Now, according to an online article of Food and Nutrition Technical Assistance, given that a child is around 8 years old, and their BMI is greater than or equal to 20.7, they are under the Obese class. However, d</w:t>
      </w:r>
      <w:r w:rsidR="007647BF">
        <w:t xml:space="preserve">espite of this, the histogram for General Health and </w:t>
      </w:r>
      <w:proofErr w:type="spellStart"/>
      <w:r w:rsidR="001143F8">
        <w:t>Diabetes_binary</w:t>
      </w:r>
      <w:proofErr w:type="spellEnd"/>
      <w:r w:rsidR="001143F8">
        <w:t xml:space="preserve"> suggests that these majority of the children are in good health. </w:t>
      </w:r>
    </w:p>
    <w:p w14:paraId="55EC5D14" w14:textId="77777777" w:rsidR="001143F8" w:rsidRDefault="001143F8" w:rsidP="00A81A6D"/>
    <w:p w14:paraId="26D33A20" w14:textId="7E29A1EE" w:rsidR="001143F8" w:rsidRDefault="001143F8" w:rsidP="00A81A6D">
      <w:r>
        <w:t xml:space="preserve">Moreover, the correlation analysis also suggests that there is a positive correlation between </w:t>
      </w:r>
      <w:proofErr w:type="spellStart"/>
      <w:r>
        <w:t>Diabetes_binary</w:t>
      </w:r>
      <w:proofErr w:type="spellEnd"/>
      <w:r>
        <w:t xml:space="preserve"> and the following variables: BMI, </w:t>
      </w:r>
      <w:proofErr w:type="spellStart"/>
      <w:r>
        <w:t>GenHlth</w:t>
      </w:r>
      <w:proofErr w:type="spellEnd"/>
      <w:r>
        <w:t xml:space="preserve">, and Age. </w:t>
      </w:r>
    </w:p>
    <w:p w14:paraId="1D3526BF" w14:textId="77777777" w:rsidR="001143F8" w:rsidRDefault="001143F8" w:rsidP="00A81A6D"/>
    <w:p w14:paraId="25A07C5C" w14:textId="6EDE6AA2" w:rsidR="001143F8" w:rsidRDefault="001143F8" w:rsidP="00A81A6D">
      <w:pPr>
        <w:rPr>
          <w:sz w:val="36"/>
          <w:szCs w:val="36"/>
        </w:rPr>
      </w:pPr>
      <w:r>
        <w:rPr>
          <w:sz w:val="36"/>
          <w:szCs w:val="36"/>
        </w:rPr>
        <w:t>Task 3</w:t>
      </w:r>
    </w:p>
    <w:p w14:paraId="6F7DD30D" w14:textId="77777777" w:rsidR="001143F8" w:rsidRDefault="001143F8" w:rsidP="00A81A6D"/>
    <w:p w14:paraId="0224B5F8" w14:textId="58191AF3" w:rsidR="001143F8" w:rsidRPr="000B7692" w:rsidRDefault="001143F8" w:rsidP="00A81A6D">
      <w:pPr>
        <w:rPr>
          <w:u w:val="single"/>
        </w:rPr>
      </w:pPr>
      <w:r w:rsidRPr="000B7692">
        <w:rPr>
          <w:u w:val="single"/>
        </w:rPr>
        <w:t>Heat Map for Correlation Analysis</w:t>
      </w:r>
    </w:p>
    <w:p w14:paraId="677A7D1C" w14:textId="008568A4" w:rsidR="001143F8" w:rsidRDefault="000B7692" w:rsidP="00A81A6D">
      <w:r w:rsidRPr="000B7692">
        <w:drawing>
          <wp:inline distT="0" distB="0" distL="0" distR="0" wp14:anchorId="190C10DB" wp14:editId="2CD77FC4">
            <wp:extent cx="5943600" cy="2744470"/>
            <wp:effectExtent l="0" t="0" r="0" b="0"/>
            <wp:docPr id="911543515" name="Picture 1" descr="A graph of mathematical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43515" name="Picture 1" descr="A graph of mathematical equation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DDAF" w14:textId="77777777" w:rsidR="001143F8" w:rsidRDefault="001143F8" w:rsidP="00A81A6D"/>
    <w:p w14:paraId="4B723372" w14:textId="77777777" w:rsidR="000B7692" w:rsidRDefault="000B7692" w:rsidP="00A81A6D"/>
    <w:p w14:paraId="004B6715" w14:textId="77777777" w:rsidR="000B7692" w:rsidRDefault="000B7692" w:rsidP="00A81A6D"/>
    <w:p w14:paraId="08561C59" w14:textId="77777777" w:rsidR="000B7692" w:rsidRDefault="000B7692" w:rsidP="00A81A6D"/>
    <w:p w14:paraId="5D9B27E9" w14:textId="5565AE3B" w:rsidR="001143F8" w:rsidRPr="000B7692" w:rsidRDefault="001143F8" w:rsidP="00A81A6D">
      <w:pPr>
        <w:rPr>
          <w:u w:val="single"/>
        </w:rPr>
      </w:pPr>
      <w:r w:rsidRPr="000B7692">
        <w:rPr>
          <w:u w:val="single"/>
        </w:rPr>
        <w:lastRenderedPageBreak/>
        <w:t>Histogram for BMI Data</w:t>
      </w:r>
    </w:p>
    <w:p w14:paraId="5371F903" w14:textId="0A919958" w:rsidR="001143F8" w:rsidRDefault="001143F8" w:rsidP="00A81A6D">
      <w:r w:rsidRPr="00B25A38">
        <w:drawing>
          <wp:inline distT="0" distB="0" distL="0" distR="0" wp14:anchorId="0EB48316" wp14:editId="7B184B41">
            <wp:extent cx="5943600" cy="2948940"/>
            <wp:effectExtent l="0" t="0" r="0" b="3810"/>
            <wp:docPr id="404268826" name="Picture 1" descr="A blue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12811" name="Picture 1" descr="A blue and white graph&#10;&#10;Description automatically generated"/>
                    <pic:cNvPicPr/>
                  </pic:nvPicPr>
                  <pic:blipFill rotWithShape="1">
                    <a:blip r:embed="rId6"/>
                    <a:srcRect t="768"/>
                    <a:stretch/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3B8B3" w14:textId="77777777" w:rsidR="001143F8" w:rsidRDefault="001143F8" w:rsidP="00A81A6D"/>
    <w:p w14:paraId="50A901E0" w14:textId="0F82D13F" w:rsidR="001143F8" w:rsidRPr="000B7692" w:rsidRDefault="000B7692" w:rsidP="00A81A6D">
      <w:pPr>
        <w:rPr>
          <w:u w:val="single"/>
        </w:rPr>
      </w:pPr>
      <w:r w:rsidRPr="000B7692">
        <w:rPr>
          <w:u w:val="single"/>
        </w:rPr>
        <w:t xml:space="preserve">Histogram for Diabetes </w:t>
      </w:r>
    </w:p>
    <w:p w14:paraId="3DDAA121" w14:textId="07643F51" w:rsidR="000B7692" w:rsidRDefault="000B7692" w:rsidP="00A81A6D">
      <w:r w:rsidRPr="00A81A6D">
        <w:drawing>
          <wp:inline distT="0" distB="0" distL="0" distR="0" wp14:anchorId="2BDDAF1D" wp14:editId="04E97B3A">
            <wp:extent cx="5943600" cy="2938780"/>
            <wp:effectExtent l="0" t="0" r="0" b="0"/>
            <wp:docPr id="1471216629" name="Picture 1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13745" name="Picture 1" descr="A graph with blue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48CD" w14:textId="77777777" w:rsidR="000B7692" w:rsidRDefault="000B7692" w:rsidP="00A81A6D"/>
    <w:p w14:paraId="6861FE29" w14:textId="77777777" w:rsidR="000B7692" w:rsidRDefault="000B7692" w:rsidP="00A81A6D"/>
    <w:p w14:paraId="0E6C0C83" w14:textId="0FA17A41" w:rsidR="000B7692" w:rsidRDefault="000B7692" w:rsidP="00A81A6D"/>
    <w:p w14:paraId="4D05966D" w14:textId="60909E31" w:rsidR="00D24445" w:rsidRDefault="00792D60" w:rsidP="00A81A6D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Task 4</w:t>
      </w:r>
    </w:p>
    <w:p w14:paraId="6E3A4377" w14:textId="25211648" w:rsidR="00792D60" w:rsidRDefault="00792D60" w:rsidP="00147B19">
      <w:pPr>
        <w:jc w:val="center"/>
      </w:pPr>
      <w:r w:rsidRPr="00792D60">
        <w:drawing>
          <wp:inline distT="0" distB="0" distL="0" distR="0" wp14:anchorId="01609DE1" wp14:editId="33126ABD">
            <wp:extent cx="4015740" cy="2674157"/>
            <wp:effectExtent l="0" t="0" r="3810" b="0"/>
            <wp:docPr id="1457032390" name="Picture 1" descr="A person and person figures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32390" name="Picture 1" descr="A person and person figures with numbers and symbol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1228" cy="267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9060" w14:textId="77777777" w:rsidR="00792D60" w:rsidRDefault="00792D60" w:rsidP="00A81A6D"/>
    <w:p w14:paraId="2759F42C" w14:textId="34EBEB5A" w:rsidR="00147B19" w:rsidRDefault="00792D60" w:rsidP="00A81A6D">
      <w:r>
        <w:t>This figure isn’t that clear with what it is trying to say or portray. What does “Gender balance" mean? Also, there is</w:t>
      </w:r>
      <w:r w:rsidR="00147B19">
        <w:t xml:space="preserve"> no clear</w:t>
      </w:r>
      <w:r>
        <w:t xml:space="preserve"> indication </w:t>
      </w:r>
      <w:r w:rsidR="00147B19">
        <w:t>of</w:t>
      </w:r>
      <w:r>
        <w:t xml:space="preserve"> what the numbers are</w:t>
      </w:r>
      <w:r w:rsidR="00147B19">
        <w:t xml:space="preserve"> or what they represent. Also, the design is a bit much I would say. </w:t>
      </w:r>
      <w:r w:rsidR="008775FF">
        <w:t>This kind of design also ruined this graph below</w:t>
      </w:r>
      <w:r w:rsidR="00147B19">
        <w:t xml:space="preserve"> </w:t>
      </w:r>
    </w:p>
    <w:p w14:paraId="6B5CC1DA" w14:textId="191431DD" w:rsidR="00147B19" w:rsidRDefault="00147B19" w:rsidP="00147B19">
      <w:pPr>
        <w:jc w:val="center"/>
      </w:pPr>
      <w:r w:rsidRPr="00147B19">
        <w:drawing>
          <wp:inline distT="0" distB="0" distL="0" distR="0" wp14:anchorId="36C9B0D2" wp14:editId="01C16122">
            <wp:extent cx="3977640" cy="2654735"/>
            <wp:effectExtent l="0" t="0" r="3810" b="0"/>
            <wp:docPr id="1745104993" name="Picture 1" descr="A person and pers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04993" name="Picture 1" descr="A person and person with numbers and symbol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4886" cy="265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5B67" w14:textId="6B259AF5" w:rsidR="00147B19" w:rsidRDefault="00147B19" w:rsidP="00147B19">
      <w:r>
        <w:t xml:space="preserve">It just says mean bonus pay gap of 10.4% without having a clear understanding whether men </w:t>
      </w:r>
      <w:r w:rsidR="008775FF">
        <w:t>do</w:t>
      </w:r>
      <w:r>
        <w:t xml:space="preserve"> have the higher bonus pay or is it the women, because the figure isn’t clear about that as well. </w:t>
      </w:r>
    </w:p>
    <w:p w14:paraId="7EE17206" w14:textId="56EF30B1" w:rsidR="00147B19" w:rsidRDefault="00147B19" w:rsidP="00147B19">
      <w:r>
        <w:lastRenderedPageBreak/>
        <w:t>So, if I were to redesign this</w:t>
      </w:r>
      <w:r w:rsidR="008775FF">
        <w:t>, a</w:t>
      </w:r>
      <w:r w:rsidR="008775FF">
        <w:t xml:space="preserve"> simple bar graph would be a good one with pink indicating the bar for women and blue for men.</w:t>
      </w:r>
      <w:r w:rsidR="008775FF">
        <w:t xml:space="preserve"> For me, in terms of design and aesthetic, less is more. In addition, if I were to make a similar graph like this one, I would add few more texts in it to indicate what the numbers are representing and to be clear with what I am trying to compare. </w:t>
      </w:r>
    </w:p>
    <w:p w14:paraId="7BB6E5E6" w14:textId="77777777" w:rsidR="008775FF" w:rsidRDefault="008775FF" w:rsidP="00147B19"/>
    <w:p w14:paraId="7D6DAE19" w14:textId="3903D229" w:rsidR="008775FF" w:rsidRDefault="008775FF" w:rsidP="00147B19">
      <w:pPr>
        <w:rPr>
          <w:sz w:val="36"/>
          <w:szCs w:val="36"/>
        </w:rPr>
      </w:pPr>
      <w:r>
        <w:rPr>
          <w:sz w:val="36"/>
          <w:szCs w:val="36"/>
        </w:rPr>
        <w:t xml:space="preserve">Google </w:t>
      </w:r>
      <w:proofErr w:type="spellStart"/>
      <w:r>
        <w:rPr>
          <w:sz w:val="36"/>
          <w:szCs w:val="36"/>
        </w:rPr>
        <w:t>Colab</w:t>
      </w:r>
      <w:proofErr w:type="spellEnd"/>
      <w:r>
        <w:rPr>
          <w:sz w:val="36"/>
          <w:szCs w:val="36"/>
        </w:rPr>
        <w:t xml:space="preserve"> Link</w:t>
      </w:r>
    </w:p>
    <w:p w14:paraId="02E1F31C" w14:textId="28CFF2A6" w:rsidR="008775FF" w:rsidRPr="008775FF" w:rsidRDefault="008775FF" w:rsidP="00147B19">
      <w:r>
        <w:t xml:space="preserve">Here is the Google </w:t>
      </w:r>
      <w:proofErr w:type="spellStart"/>
      <w:r>
        <w:t>Colab</w:t>
      </w:r>
      <w:proofErr w:type="spellEnd"/>
      <w:r>
        <w:t xml:space="preserve"> link for the python code I made: </w:t>
      </w:r>
      <w:hyperlink r:id="rId17" w:history="1">
        <w:r w:rsidRPr="004E1A88">
          <w:rPr>
            <w:rStyle w:val="Hyperlink"/>
          </w:rPr>
          <w:t>https://colab.research.google.com/drive/1kAhS4slI0W7Ttyyj3VlzHTIKDoqY3_y8?usp=sharing</w:t>
        </w:r>
      </w:hyperlink>
      <w:r>
        <w:t xml:space="preserve"> </w:t>
      </w:r>
    </w:p>
    <w:p w14:paraId="32404D19" w14:textId="77777777" w:rsidR="008775FF" w:rsidRDefault="008775FF" w:rsidP="00147B19"/>
    <w:p w14:paraId="0A07FFE2" w14:textId="5F128D15" w:rsidR="008775FF" w:rsidRDefault="008775FF" w:rsidP="00147B19">
      <w:pPr>
        <w:rPr>
          <w:sz w:val="36"/>
          <w:szCs w:val="36"/>
        </w:rPr>
      </w:pPr>
      <w:r>
        <w:rPr>
          <w:sz w:val="36"/>
          <w:szCs w:val="36"/>
        </w:rPr>
        <w:t>References</w:t>
      </w:r>
    </w:p>
    <w:p w14:paraId="289A4B13" w14:textId="77777777" w:rsidR="008775FF" w:rsidRDefault="008775FF" w:rsidP="008775FF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Food and Nutrition Technical Assistance. (2013). </w:t>
      </w:r>
      <w:r>
        <w:rPr>
          <w:i/>
          <w:iCs/>
        </w:rPr>
        <w:t>BMI and BMI-for-Age Look-Up tables for children and adolescents 5–18 years of age and BMI Look-Up tables for Non-Pregnant, Non-Lactating Adults ≥ 19 years of age</w:t>
      </w:r>
      <w:r>
        <w:t xml:space="preserve">. </w:t>
      </w:r>
      <w:r>
        <w:rPr>
          <w:rStyle w:val="url"/>
          <w:rFonts w:eastAsiaTheme="majorEastAsia"/>
        </w:rPr>
        <w:t>https://www.fantaproject.org/sites/default/files/resources/FANTA-BMI-charts-Jan2013-ENG_0.pdf</w:t>
      </w:r>
    </w:p>
    <w:p w14:paraId="5B919855" w14:textId="77777777" w:rsidR="008775FF" w:rsidRPr="008775FF" w:rsidRDefault="008775FF" w:rsidP="00147B19"/>
    <w:sectPr w:rsidR="008775FF" w:rsidRPr="008775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C5"/>
    <w:rsid w:val="000B7692"/>
    <w:rsid w:val="001143F8"/>
    <w:rsid w:val="00147B19"/>
    <w:rsid w:val="002F3EC5"/>
    <w:rsid w:val="00326895"/>
    <w:rsid w:val="00492593"/>
    <w:rsid w:val="007647BF"/>
    <w:rsid w:val="00792D60"/>
    <w:rsid w:val="008775FF"/>
    <w:rsid w:val="00A81A6D"/>
    <w:rsid w:val="00B25A38"/>
    <w:rsid w:val="00D2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FBEDD"/>
  <w15:chartTrackingRefBased/>
  <w15:docId w15:val="{6827E85D-7A4B-4D7E-BC7A-C94E96A3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E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7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  <w:style w:type="character" w:customStyle="1" w:styleId="url">
    <w:name w:val="url"/>
    <w:basedOn w:val="DefaultParagraphFont"/>
    <w:rsid w:val="008775FF"/>
  </w:style>
  <w:style w:type="character" w:styleId="Hyperlink">
    <w:name w:val="Hyperlink"/>
    <w:basedOn w:val="DefaultParagraphFont"/>
    <w:uiPriority w:val="99"/>
    <w:unhideWhenUsed/>
    <w:rsid w:val="008775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53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18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59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colab.research.google.com/drive/1kAhS4slI0W7Ttyyj3VlzHTIKDoqY3_y8?usp=shari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Daniel  S. Detablan</dc:creator>
  <cp:keywords/>
  <dc:description/>
  <cp:lastModifiedBy>John Daniel  S. Detablan</cp:lastModifiedBy>
  <cp:revision>1</cp:revision>
  <dcterms:created xsi:type="dcterms:W3CDTF">2024-09-13T09:37:00Z</dcterms:created>
  <dcterms:modified xsi:type="dcterms:W3CDTF">2024-09-13T12:19:00Z</dcterms:modified>
</cp:coreProperties>
</file>