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Diretor Executivo &amp; Engenheiro de Software Sênior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whzjpfvgc6ogc7akprcny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06fxjac4_hgkfyquen-zd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t3mfcnyiznpwzp9etoidc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/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Perfil</w:t>
      </w:r>
    </w:p>
    <w:p>
      <w:r>
        <w:rPr>
          <w:rFonts w:ascii="Nunito" w:cs="Nunito" w:eastAsia="Nunito" w:hAnsi="Nunito"/>
        </w:rPr>
        <w:t xml:space="preserve">Engenheiro de software orientado a resultados com </w:t>
      </w:r>
      <w:r>
        <w:rPr>
          <w:rFonts w:ascii="Nunito" w:cs="Nunito" w:eastAsia="Nunito" w:hAnsi="Nunito"/>
          <w:b/>
          <w:bCs/>
        </w:rPr>
        <w:t xml:space="preserve">experiência profissional desde 2012</w:t>
      </w:r>
      <w:r>
        <w:rPr>
          <w:rFonts w:ascii="Nunito" w:cs="Nunito" w:eastAsia="Nunito" w:hAnsi="Nunito"/>
        </w:rPr>
        <w:t xml:space="preserve"> em desenvolvimento full-stack, IoT, sistemas embarcados e software corporativo. Histórico comprovado liderando equipes de desenvolvimento e entregando sistemas de missão crítica para clientes dos setores automotivo, de defesa e industrial. Destaque em depuração sistemática e análise de causa raiz de problemas complexos. Experiência em revisão de código com foco em transferência de conhecimento e desenvolvimento da equipe. Combina expertise técnica hands-on com habilidades de liderança – do planejamento da arquitetura, passando pela implementação, até a operação em produção. Ótima comunicação em alemão, inglês e espanhol. Experiência em equipes ágeis e distribuídas e em projetos internacionais.</w:t>
      </w:r>
    </w:p>
    <w:p>
      <w:pPr>
        <w:pStyle w:val="SectionHeader"/>
      </w:pPr>
      <w:r>
        <w:t xml:space="preserve">Principais Pontos Fortes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Depuração rápida em produção – </w:t>
      </w:r>
      <w:r>
        <w:rPr>
          <w:rFonts w:ascii="Nunito" w:cs="Nunito" w:eastAsia="Nunito" w:hAnsi="Nunito"/>
          <w:sz w:val="20"/>
          <w:szCs w:val="20"/>
        </w:rPr>
        <w:t xml:space="preserve">Como fundador da empresa, assumi repetidamente correções urgentes em produção, o que me treinou para localizar e resolver problemas rapidamente, muitas vezes em código que não escrevi.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Mentoria e troca de conhecimento nos dois sentidos – </w:t>
      </w:r>
      <w:r>
        <w:rPr>
          <w:rFonts w:ascii="Nunito" w:cs="Nunito" w:eastAsia="Nunito" w:hAnsi="Nunito"/>
          <w:sz w:val="20"/>
          <w:szCs w:val="20"/>
        </w:rPr>
        <w:t xml:space="preserve">Gosto de desenvolver desenvolvedores juniores e valorizo o quanto os seniores humildes também aprendem com a perspectiva fresca de um júnior.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Engenharia potencializada por IA – </w:t>
      </w:r>
      <w:r>
        <w:rPr>
          <w:rFonts w:ascii="Nunito" w:cs="Nunito" w:eastAsia="Nunito" w:hAnsi="Nunito"/>
          <w:sz w:val="20"/>
          <w:szCs w:val="20"/>
        </w:rPr>
        <w:t xml:space="preserve">Três anos de imersão no desenvolvimento com IA: não apenas programar com ela, mas configurá-la para resultados de alta qualidade e com bom custo, mantendo a arquitetura e o julgamento nas mãos humanas: conceitos acima da sintaxe.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Programação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Ferramentas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Bancos de Dados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Arquitetura &amp; Design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Segurança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Metodologia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Domínios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Projetos Selecionados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Os projetos a seguir compreendem exclusivamente atividades de desenvolvimento próprias. Não estão listados os projetos da twiceD Technology GmbH realizados por colaboradores, que liderei sem participar ativamente do desenvolvimento.</w:t>
      </w:r>
    </w:p>
    <w:p>
      <w:pPr>
        <w:pStyle w:val="ProjectTitle"/>
      </w:pPr>
      <w:r>
        <w:t xml:space="preserve">LiMAPS – Plataforma de Análise de Medições em Tempo Real</w:t>
      </w:r>
    </w:p>
    <w:p>
      <w:pPr>
        <w:pStyle w:val="CompanyRole"/>
      </w:pPr>
      <w:r>
        <w:t xml:space="preserve">LITEF GmbH (Northrop Grumman) | Desenvolvedor Líder &amp; Líder de Equipe | 2022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análise de medições em tempo real para sistemas de navegação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Arquitetura do pipeline de dados em tempo real, do ring buffer em memória compartilhada ao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4 desenvolvedores; também implantado no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uma biblioteca em C da LITEF para acesso de alto desempenho à memória compartilhada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Corporativa de Vendas de Veículos (Volkswagen Group)</w:t>
      </w:r>
    </w:p>
    <w:p>
      <w:pPr>
        <w:pStyle w:val="CompanyRole"/>
      </w:pPr>
      <w:r>
        <w:t xml:space="preserve">Cloudflight GmbH / Porsche Informatik GmbH | Desenvolvedor de Software &amp; Arquiteto | 2021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Contribuição para a plataforma central de vendas do Grupo VW, que atende concessionárias em mais de 28 países para as marcas Audi, VW, Skoda, Seat, Cupra e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anos na equipe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na equipe SFO4 (em andamento):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½ ano na equipe SWP (em andamento): aplicação legada de vendas na Itália – correção de bugs, funcionalidades de segurança e regulatórias, manutenção até a migração em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no Technical Architecture Team (em andamento): equipe interdomínios que define a arquitetura geral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Linux GigE Vision – Interface de Câmera de Alta Velocidade</w:t>
      </w:r>
    </w:p>
    <w:p>
      <w:pPr>
        <w:pStyle w:val="CompanyRole"/>
      </w:pPr>
      <w:r>
        <w:t xml:space="preserve">PLC2 Design GmbH / Mercedes-Benz &amp; Bosch | Desenvolvedor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driver de alto desempenho para o kernel Linux destinado a sistemas de câmeras industriais usados na produção automotiva.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sem perda de pacotes e com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um driver em espaço de kernel com transferência de dados otimizada do kernel para o espaço de usuário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hardware/FPGA da PLC2 e mais de 20 engenheiros da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Gestão Eletrônica de Faturas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faturamento eletrônico para as empresas associadas à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3 desenvolvedores na gestão de faturas e na integração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a infraestrutura backend existente da IHK para troca de dados transparente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Gestão de Temas de Exame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uma plataforma de submissão e gestão de temas para exames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do fluxo completo de submissão, revisão e aprovação de temas de exame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Compartilha a infraestrutura backend com o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Alinhamento de Precisão</w:t>
      </w:r>
    </w:p>
    <w:p>
      <w:pPr>
        <w:pStyle w:val="CompanyRole"/>
      </w:pPr>
      <w:r>
        <w:t xml:space="preserve">LITEF GmbH (Northrop Grumman) |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App Android nativo para um dispositivo portátil de medição inercial usado em levantamentos de precisão (p. ex., perfuração de petróleo).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app Android completo com visualização 3D da orientação em tempo real (pitch, roll, azimute)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conectividade Bluetooth LE, gestão de projetos offline e exportação para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Publicado no Google Play; manutenção contínua com atualizações de segurança e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Placa de Captura de Alta Velocidade</w:t>
      </w:r>
    </w:p>
    <w:p>
      <w:pPr>
        <w:pStyle w:val="CompanyRole"/>
      </w:pPr>
      <w:r>
        <w:t xml:space="preserve">PLC2 Design GmbH | Desenvolvedor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software para uma placa de captura baseada em PCIe usada na aquisição de dados automotivos.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Adaptação do driver GigE Vision existente (do projeto Athena/Mercedes) para o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da aplicação de controle em Qt para configuração de captura, monitoramento de streams e conversão de imagens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com ~0% de carga de CPU por meio de transferências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Gestão Corporativa de Projetos &amp; Horas</w:t>
      </w:r>
    </w:p>
    <w:p>
      <w:pPr>
        <w:pStyle w:val="CompanyRole"/>
      </w:pPr>
      <w:r>
        <w:t xml:space="preserve">twiceD Technology GmbH | Desenvolvedor Líder &amp; Líder de Equipe | 2019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desenvolvimento próprio para gestão de projetos, registro de horas e análise de negócios.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central de 4 desenvolvedores (mais de 8 colaboradores no total) em uma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integração LDAP, exportação para DATEV e migração de dados do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Implantada internamente nos escritórios da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Inscrição &amp; Reservas</w:t>
      </w:r>
    </w:p>
    <w:p>
      <w:pPr>
        <w:pStyle w:val="CompanyRole"/>
      </w:pPr>
      <w:r>
        <w:t xml:space="preserve">PLC2 GmbH | Desenvolvedor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inscrições para a principal conferência europeia de desenvolvedores FPGA (mais de 500 participantes).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em Spring Boot: fluxo de inscrição, reserva de sessões, processamento de pagamentos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gestão de assentos em tempo real, tratamento de lista de espera e detecção de conflitos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 plataforma atendeu a conferência com sucesso por 3 anos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Verificação de Certificados</w:t>
      </w:r>
    </w:p>
    <w:p>
      <w:pPr>
        <w:pStyle w:val="CompanyRole"/>
      </w:pPr>
      <w:r>
        <w:t xml:space="preserve">IHK Schwaben / IHK München | Desenvolvedor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conjunto com a IHK München para a verificação digital de certificados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de um sistema de verificação seguro para empregadores validarem certificados de formação profissional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desenvolvimento da IHK München em uma arquitetura de plataforma compartilhada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Influenciadores</w:t>
      </w:r>
    </w:p>
    <w:p>
      <w:pPr>
        <w:pStyle w:val="CompanyRole"/>
      </w:pPr>
      <w:r>
        <w:t xml:space="preserve">4NEEDS | Desenvolvedor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plataforma de ICO para marketing de influenciadores baseada em tecnologia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smart contracts para emissão e negociação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full-stack: frontend em Angular, backend em Java, serviços em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 SDK de Blockchain para gestão de carteiras e processamento de transações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Operacional Embarcado &amp; Drivers</w:t>
      </w:r>
    </w:p>
    <w:p>
      <w:pPr>
        <w:pStyle w:val="CompanyRole"/>
      </w:pPr>
      <w:r>
        <w:t xml:space="preserve">PLC2 Design GmbH | Desenvolvedor de Sistemas Embarcados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Linux embarcado completo para o hardware da PLC2, com bootloader, kernel e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Imagem Linux baseada em Yocto com kernel personalizado e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drivers de kernel para comunicação com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Configuração do bootloader (U-Boot) e otimização de boot para inicialização rápida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Moradia Assistida</w:t>
      </w:r>
    </w:p>
    <w:p>
      <w:pPr>
        <w:pStyle w:val="CompanyRole"/>
      </w:pPr>
      <w:r>
        <w:t xml:space="preserve">KUNDO xT GmbH | Desenvolvedor &amp; Arquiteto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Coarquitetura de uma plataforma de smart home certificada Z-Wave para o cuidado de idosos, implantada em cooperativas habitacionais em toda a Alemanha.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Corresponsável pelo design da arquitetura do sistema para um gateway Linux embarcado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principal em Java/OSGi: motor de regras, sistema de alarmes, integração com a nuvem via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da certificação Z-Wave do dispositivo companion de 4 botões; apoio na certificação do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dos protocolos Z-Wave, HomeMatic, SML e M-Bus em uma camada de controle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Móvel de Emergência</w:t>
      </w:r>
    </w:p>
    <w:p>
      <w:pPr>
        <w:pStyle w:val="CompanyRole"/>
      </w:pPr>
      <w:r>
        <w:t xml:space="preserve">SafeGuard Solutions GmbH | Desenvolvedor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móvel de emergência com beacons BLE para localização indoor de pessoas em situação de risco.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Android nativo com escaneamento de beacons Bluetooth LE e trilateração para posicionamento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notificações push e comunicação com o backend para alertas em tempo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Otimização do consumo de energia para escaneamento BLE contínuo em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sistemas externos para encaminhamento de alarmes e troca de dados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Desenvolvedor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API RESTful para o gateway de smart home WireGate, integrando diversos protocolos de automação predial.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baseada em JSON para controle e configuração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o backend existente em Python do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própria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Cofundação e liderança do desenvolvimento técnico de uma startup de smart home com gateway próprio e automação residencial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embarcado de desenvolvimento próprio (Yocto) com suporte a múltiplos protocolos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completo, da seleção de hardware ao app Android, passando pelo backend (foco: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Integração do EnOcean no DigitalSTROM</w:t>
      </w:r>
    </w:p>
    <w:p>
      <w:pPr>
        <w:pStyle w:val="CompanyRole"/>
      </w:pPr>
      <w:r>
        <w:t xml:space="preserve">Visioneering AG | Desenvolvedor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Integração do protocolo sem fio EnOcean ao ecossistema DigitalSTROM como wrapper para dispositivos virtuais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protocolos: sensores EnOcean mapeados como dispositivos virtuais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DSM virtual (DigitalSTROM-Meter) para integrar dispositivos EnOcean ao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Interface web própria para configuração e gestão dos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Experiência Profissional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atualmente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Colaborador Acadêmico &amp; Docente (meio período)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Estagiário de Desenvolvimento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(voluntário)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Desenvolvedor de Software (assistente estudantil)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Formação Acadêmica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Dissertação: Coordenação e combinação de tecnologias heterogêneas no contexto de Smart Home (Nota: 1,0)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Monografia: Homogeneização da automação predial via TCP/IP (Nota: 1,3)</w:t>
            </w:r>
          </w:p>
        </w:tc>
      </w:tr>
    </w:tbl>
    <w:p>
      <w:pPr>
        <w:pStyle w:val="SectionHeader"/>
      </w:pPr>
      <w:r>
        <w:t xml:space="preserve">Certificações &amp; Publicações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Publicação revisada por pares – Investigação do padrão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Prêmios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Categoria: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Região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Alemão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Espanhol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Intermediário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whzjpfvgc6ogc7akprcny" Type="http://schemas.openxmlformats.org/officeDocument/2006/relationships/hyperlink" Target="https://github.com/danieldeusing/" TargetMode="External"/><Relationship Id="rId06fxjac4_hgkfyquen-zd" Type="http://schemas.openxmlformats.org/officeDocument/2006/relationships/hyperlink" Target="https://www.linkedin.com/in/daniel-deusing-6859b987/" TargetMode="External"/><Relationship Id="rIdt3mfcnyiznpwzp9etoidc" Type="http://schemas.openxmlformats.org/officeDocument/2006/relationships/hyperlink" Target="https://www.xing.com/profile/Daniel_Deusing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2026-10-12T21:00:09.982Z</dcterms:created>
  <dcterms:modified xsi:type="dcterms:W3CDTF">2026-10-12T21:00:09.983Z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