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4000"/>
      </w:tblGrid>
      <w:tr>
        <w:tc>
          <w:tcPr>
            <w:tcW w:type="dxa" w:w="6000"/>
            <w:tcBorders>
              <w:top w:val="none" w:color="FFFFFF" w:sz="0"/>
              <w:left w:val="none" w:color="FFFFFF" w:sz="0"/>
              <w:bottom w:val="none" w:color="FFFFFF" w:sz="0"/>
              <w:right w:val="none" w:color="FFFFFF" w:sz="0"/>
            </w:tcBorders>
            <w:vAlign w:val="top"/>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ceaye_hqgspqigmzpxyhv">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6yfg__86py8airyojpe1f">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oeabpodvkzmfxon_xtpnq">
              <w:r>
                <w:rPr>
                  <w:rFonts w:ascii="Nunito" w:cs="Nunito" w:eastAsia="Nunito" w:hAnsi="Nunito"/>
                  <w:color w:val="1E3A5F"/>
                  <w:sz w:val="18"/>
                  <w:szCs w:val="18"/>
                </w:rPr>
                <w:t xml:space="preserve">Xing</w:t>
              </w:r>
            </w:hyperlink>
          </w:p>
        </w:tc>
        <w:tc>
          <w:tcPr>
            <w:tcW w:type="dxa" w:w="40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ist ein Softwareunternehmen mit Sitz in Deutschland, spezialisiert auf maßgeschneiderte Entwicklungslösungen für Industrie und Unternehmen. Wir realisieren komplette Projekte oder unterstützen Kundenteams mit erfahrenen Entwicklern in den Bereichen IoT, Embedded Systems, Enterprise-Software und Full-Stack-Entwicklung. Das folgende Mitarbeiterprofil stellt einen unserer Experten vor.</w:t>
      </w:r>
    </w:p>
    <w:p>
      <w:pPr>
        <w:spacing w:after="60"/>
      </w:pPr>
      <w:r>
        <w:rPr>
          <w:rFonts w:ascii="Nunito" w:cs="Nunito" w:eastAsia="Nunito" w:hAnsi="Nunito"/>
          <w:sz w:val="22"/>
          <w:szCs w:val="22"/>
        </w:rPr>
        <w:t xml:space="preserve">Eine vollständige Projektübersicht befindet sich derzeit im Aufbau unter </w:t>
      </w:r>
      <w:hyperlink w:history="1" r:id="rIdlrujlus4y5ezzyvbgbtoy">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Mitarbeiterprofil</w:t>
      </w:r>
    </w:p>
    <w:p>
      <w:r>
        <w:rPr>
          <w:rFonts w:ascii="Nunito" w:cs="Nunito" w:eastAsia="Nunito" w:hAnsi="Nunito"/>
        </w:rPr>
        <w:t xml:space="preserve">Ergebnisorientierter Software-Ingenieur mit </w:t>
      </w:r>
      <w:r>
        <w:rPr>
          <w:rFonts w:ascii="Nunito" w:cs="Nunito" w:eastAsia="Nunito" w:hAnsi="Nunito"/>
          <w:b/>
          <w:bCs/>
        </w:rPr>
        <w:t xml:space="preserve">über 13 Jahren Erfahrung</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Entwicklungstätigkeiten. Tätigkeiten in leitender Funktion sind nicht aufgeführt.</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01/2018 – 10/2018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08/2017 – 12/2017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05/2015 – 02/2017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12/2014 – 01/2015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03/2013 – 12/2014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07/2011 – 10/2012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ceaye_hqgspqigmzpxyhv" Type="http://schemas.openxmlformats.org/officeDocument/2006/relationships/hyperlink" Target="https://github.com/danieldeusing/" TargetMode="External"/><Relationship Id="rId6yfg__86py8airyojpe1f" Type="http://schemas.openxmlformats.org/officeDocument/2006/relationships/hyperlink" Target="https://www.linkedin.com/in/daniel-deusing-6859b987/" TargetMode="External"/><Relationship Id="rIdoeabpodvkzmfxon_xtpnq" Type="http://schemas.openxmlformats.org/officeDocument/2006/relationships/hyperlink" Target="https://www.xing.com/profile/Daniel_Deusing/" TargetMode="External"/><Relationship Id="rIdlrujlus4y5ezzyvbgbtoy"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2025-12-06T19:55:54.619Z</dcterms:created>
  <dcterms:modified xsi:type="dcterms:W3CDTF">2025-12-06T19:55:54.620Z</dcterms:modified>
</cp:coreProperties>
</file>

<file path=docProps/custom.xml><?xml version="1.0" encoding="utf-8"?>
<Properties xmlns="http://schemas.openxmlformats.org/officeDocument/2006/custom-properties" xmlns:vt="http://schemas.openxmlformats.org/officeDocument/2006/docPropsVTypes"/>
</file>