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72F0" w:rsidRPr="00B42552" w:rsidRDefault="004672F0" w:rsidP="00B42552">
      <w:pPr>
        <w:pStyle w:val="SemEspaamento"/>
        <w:rPr>
          <w:lang w:eastAsia="pt-BR"/>
        </w:rPr>
      </w:pPr>
      <w:r w:rsidRPr="00B42552">
        <w:rPr>
          <w:lang w:eastAsia="pt-BR"/>
        </w:rPr>
        <w:t xml:space="preserve">A </w:t>
      </w:r>
      <w:proofErr w:type="gramStart"/>
      <w:r w:rsidRPr="00B42552">
        <w:rPr>
          <w:lang w:eastAsia="pt-BR"/>
        </w:rPr>
        <w:t>implementação</w:t>
      </w:r>
      <w:proofErr w:type="gramEnd"/>
      <w:r w:rsidRPr="00B42552">
        <w:rPr>
          <w:lang w:eastAsia="pt-BR"/>
        </w:rPr>
        <w:t xml:space="preserve"> do JDK deste módulo fornece uma implementação do </w:t>
      </w:r>
      <w:hyperlink r:id="rId5" w:tooltip="class in java.nio.file.spi" w:history="1">
        <w:r w:rsidRPr="00B42552">
          <w:rPr>
            <w:color w:val="4A6782"/>
            <w:u w:val="single"/>
            <w:lang w:eastAsia="pt-BR"/>
          </w:rPr>
          <w:t>provedor de sistema de arquivos </w:t>
        </w:r>
        <w:proofErr w:type="spellStart"/>
      </w:hyperlink>
      <w:r w:rsidRPr="00B42552">
        <w:rPr>
          <w:lang w:eastAsia="pt-BR"/>
        </w:rPr>
        <w:t>jrt</w:t>
      </w:r>
      <w:proofErr w:type="spellEnd"/>
      <w:r w:rsidRPr="00B42552">
        <w:rPr>
          <w:lang w:eastAsia="pt-BR"/>
        </w:rPr>
        <w:t xml:space="preserve"> para enumerar e ler os arquivos de classe e de recursos em uma imagem de tempo de execução. O sistema de arquivos </w:t>
      </w:r>
      <w:proofErr w:type="spellStart"/>
      <w:r w:rsidRPr="00B42552">
        <w:rPr>
          <w:lang w:eastAsia="pt-BR"/>
        </w:rPr>
        <w:t>jrt</w:t>
      </w:r>
      <w:proofErr w:type="spellEnd"/>
      <w:r w:rsidRPr="00B42552">
        <w:rPr>
          <w:lang w:eastAsia="pt-BR"/>
        </w:rPr>
        <w:t xml:space="preserve"> pode ser criado </w:t>
      </w:r>
      <w:proofErr w:type="gramStart"/>
      <w:r w:rsidRPr="00B42552">
        <w:rPr>
          <w:lang w:eastAsia="pt-BR"/>
        </w:rPr>
        <w:t>chamando .</w:t>
      </w:r>
      <w:proofErr w:type="gramEnd"/>
      <w:r w:rsidRPr="00B42552">
        <w:rPr>
          <w:lang w:eastAsia="pt-BR"/>
        </w:rPr>
        <w:t> </w:t>
      </w:r>
      <w:proofErr w:type="spellStart"/>
      <w:r w:rsidR="00FA6A5C" w:rsidRPr="00B42552">
        <w:rPr>
          <w:lang w:eastAsia="pt-BR"/>
        </w:rPr>
        <w:fldChar w:fldCharType="begin"/>
      </w:r>
      <w:r w:rsidRPr="00B42552">
        <w:rPr>
          <w:lang w:eastAsia="pt-BR"/>
        </w:rPr>
        <w:instrText xml:space="preserve"> HYPERLINK "https://docs.oracle.com/en/java/javase/15/docs/api/java.base/java/nio/file/FileSystems.html" \l "newFileSystem(java.net.URI,java.util.Map)" </w:instrText>
      </w:r>
      <w:r w:rsidR="00FA6A5C" w:rsidRPr="00B42552">
        <w:rPr>
          <w:lang w:eastAsia="pt-BR"/>
        </w:rPr>
        <w:fldChar w:fldCharType="separate"/>
      </w:r>
      <w:r w:rsidRPr="00B42552">
        <w:rPr>
          <w:rFonts w:ascii="Courier New" w:hAnsi="Courier New" w:cs="Courier New"/>
          <w:color w:val="4A6782"/>
          <w:lang w:eastAsia="pt-BR"/>
        </w:rPr>
        <w:t>FileSystems</w:t>
      </w:r>
      <w:proofErr w:type="spellEnd"/>
      <w:r w:rsidRPr="00B42552">
        <w:rPr>
          <w:rFonts w:ascii="Courier New" w:hAnsi="Courier New" w:cs="Courier New"/>
          <w:color w:val="4A6782"/>
          <w:lang w:eastAsia="pt-BR"/>
        </w:rPr>
        <w:t>.</w:t>
      </w:r>
      <w:proofErr w:type="spellStart"/>
      <w:r w:rsidRPr="00B42552">
        <w:rPr>
          <w:rFonts w:ascii="Courier New" w:hAnsi="Courier New" w:cs="Courier New"/>
          <w:color w:val="4A6782"/>
          <w:lang w:eastAsia="pt-BR"/>
        </w:rPr>
        <w:t>newFileSystem</w:t>
      </w:r>
      <w:proofErr w:type="spellEnd"/>
      <w:r w:rsidRPr="00B42552">
        <w:rPr>
          <w:rFonts w:ascii="Courier New" w:hAnsi="Courier New" w:cs="Courier New"/>
          <w:color w:val="4A6782"/>
          <w:lang w:eastAsia="pt-BR"/>
        </w:rPr>
        <w:t>(URI.</w:t>
      </w:r>
      <w:proofErr w:type="spellStart"/>
      <w:r w:rsidRPr="00B42552">
        <w:rPr>
          <w:rFonts w:ascii="Courier New" w:hAnsi="Courier New" w:cs="Courier New"/>
          <w:color w:val="4A6782"/>
          <w:lang w:eastAsia="pt-BR"/>
        </w:rPr>
        <w:t>create</w:t>
      </w:r>
      <w:proofErr w:type="spellEnd"/>
      <w:r w:rsidRPr="00B42552">
        <w:rPr>
          <w:rFonts w:ascii="Courier New" w:hAnsi="Courier New" w:cs="Courier New"/>
          <w:color w:val="4A6782"/>
          <w:lang w:eastAsia="pt-BR"/>
        </w:rPr>
        <w:t>("</w:t>
      </w:r>
      <w:proofErr w:type="spellStart"/>
      <w:r w:rsidRPr="00B42552">
        <w:rPr>
          <w:rFonts w:ascii="Courier New" w:hAnsi="Courier New" w:cs="Courier New"/>
          <w:color w:val="4A6782"/>
          <w:lang w:eastAsia="pt-BR"/>
        </w:rPr>
        <w:t>jrt</w:t>
      </w:r>
      <w:proofErr w:type="spellEnd"/>
      <w:r w:rsidRPr="00B42552">
        <w:rPr>
          <w:rFonts w:ascii="Courier New" w:hAnsi="Courier New" w:cs="Courier New"/>
          <w:color w:val="4A6782"/>
          <w:lang w:eastAsia="pt-BR"/>
        </w:rPr>
        <w:t>:/"))</w:t>
      </w:r>
      <w:r w:rsidR="00FA6A5C" w:rsidRPr="00B42552">
        <w:rPr>
          <w:lang w:eastAsia="pt-BR"/>
        </w:rPr>
        <w:fldChar w:fldCharType="end"/>
      </w:r>
    </w:p>
    <w:p w:rsidR="004672F0" w:rsidRPr="00B42552" w:rsidRDefault="004672F0" w:rsidP="00B42552">
      <w:pPr>
        <w:pStyle w:val="SemEspaamento"/>
        <w:rPr>
          <w:rFonts w:ascii="Arial" w:hAnsi="Arial" w:cs="Arial"/>
          <w:b/>
          <w:bCs/>
          <w:color w:val="4E4E4E"/>
          <w:sz w:val="20"/>
          <w:szCs w:val="18"/>
          <w:lang w:eastAsia="pt-BR"/>
        </w:rPr>
      </w:pPr>
      <w:r w:rsidRPr="00B42552">
        <w:rPr>
          <w:rFonts w:ascii="Arial" w:hAnsi="Arial" w:cs="Arial"/>
          <w:b/>
          <w:bCs/>
          <w:color w:val="4E4E4E"/>
          <w:sz w:val="20"/>
          <w:szCs w:val="18"/>
          <w:lang w:eastAsia="pt-BR"/>
        </w:rPr>
        <w:t>Gráfico do módulo:</w:t>
      </w:r>
    </w:p>
    <w:p w:rsidR="004672F0" w:rsidRPr="00B42552" w:rsidRDefault="00FA6A5C" w:rsidP="00B42552">
      <w:pPr>
        <w:pStyle w:val="SemEspaamento"/>
        <w:rPr>
          <w:lang w:eastAsia="pt-BR"/>
        </w:rPr>
      </w:pPr>
      <w:hyperlink r:id="rId6" w:history="1">
        <w:r w:rsidRPr="00B42552">
          <w:rPr>
            <w:color w:val="4A6782"/>
            <w:lang w:eastAsia="pt-BR"/>
          </w:rPr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25" type="#_x0000_t75" alt="Gráfico de módulos para java.base" href="https://docs.oracle.com/en/java/javase/15/docs/api/java.base/module-graph.svg" style="width:24pt;height:24pt" o:button="t"/>
          </w:pict>
        </w:r>
      </w:hyperlink>
    </w:p>
    <w:p w:rsidR="004672F0" w:rsidRPr="00B42552" w:rsidRDefault="004672F0" w:rsidP="00B42552">
      <w:pPr>
        <w:pStyle w:val="SemEspaamento"/>
        <w:rPr>
          <w:rFonts w:ascii="Arial" w:hAnsi="Arial" w:cs="Arial"/>
          <w:b/>
          <w:bCs/>
          <w:color w:val="4E4E4E"/>
          <w:sz w:val="20"/>
          <w:szCs w:val="18"/>
          <w:lang w:eastAsia="pt-BR"/>
        </w:rPr>
      </w:pPr>
      <w:r w:rsidRPr="00B42552">
        <w:rPr>
          <w:rFonts w:ascii="Arial" w:hAnsi="Arial" w:cs="Arial"/>
          <w:b/>
          <w:bCs/>
          <w:color w:val="4E4E4E"/>
          <w:sz w:val="20"/>
          <w:szCs w:val="18"/>
          <w:lang w:eastAsia="pt-BR"/>
        </w:rPr>
        <w:t>Guias de ferramentas:</w:t>
      </w:r>
    </w:p>
    <w:p w:rsidR="004672F0" w:rsidRPr="00B42552" w:rsidRDefault="00FA6A5C" w:rsidP="00B42552">
      <w:pPr>
        <w:pStyle w:val="SemEspaamento"/>
        <w:rPr>
          <w:lang w:eastAsia="pt-BR"/>
        </w:rPr>
      </w:pPr>
      <w:hyperlink r:id="rId7" w:history="1">
        <w:proofErr w:type="spellStart"/>
        <w:proofErr w:type="gramStart"/>
        <w:r w:rsidR="004672F0" w:rsidRPr="00B42552">
          <w:rPr>
            <w:color w:val="4A6782"/>
            <w:u w:val="single"/>
            <w:lang w:eastAsia="pt-BR"/>
          </w:rPr>
          <w:t>java</w:t>
        </w:r>
        <w:proofErr w:type="spellEnd"/>
        <w:proofErr w:type="gramEnd"/>
        <w:r w:rsidR="004672F0" w:rsidRPr="00B42552">
          <w:rPr>
            <w:color w:val="4A6782"/>
            <w:u w:val="single"/>
            <w:lang w:eastAsia="pt-BR"/>
          </w:rPr>
          <w:t xml:space="preserve"> </w:t>
        </w:r>
        <w:proofErr w:type="spellStart"/>
        <w:r w:rsidR="004672F0" w:rsidRPr="00B42552">
          <w:rPr>
            <w:color w:val="4A6782"/>
            <w:u w:val="single"/>
            <w:lang w:eastAsia="pt-BR"/>
          </w:rPr>
          <w:t>launcher</w:t>
        </w:r>
        <w:proofErr w:type="spellEnd"/>
      </w:hyperlink>
      <w:r w:rsidR="004672F0" w:rsidRPr="00B42552">
        <w:rPr>
          <w:lang w:eastAsia="pt-BR"/>
        </w:rPr>
        <w:t> , </w:t>
      </w:r>
      <w:proofErr w:type="spellStart"/>
      <w:r w:rsidRPr="00B42552">
        <w:rPr>
          <w:lang w:eastAsia="pt-BR"/>
        </w:rPr>
        <w:fldChar w:fldCharType="begin"/>
      </w:r>
      <w:r w:rsidR="004672F0" w:rsidRPr="00B42552">
        <w:rPr>
          <w:lang w:eastAsia="pt-BR"/>
        </w:rPr>
        <w:instrText xml:space="preserve"> HYPERLINK "https://docs.oracle.com/en/java/javase/15/docs/specs/man/keytool.html" </w:instrText>
      </w:r>
      <w:r w:rsidRPr="00B42552">
        <w:rPr>
          <w:lang w:eastAsia="pt-BR"/>
        </w:rPr>
        <w:fldChar w:fldCharType="separate"/>
      </w:r>
      <w:r w:rsidR="004672F0" w:rsidRPr="00B42552">
        <w:rPr>
          <w:color w:val="4A6782"/>
          <w:u w:val="single"/>
          <w:lang w:eastAsia="pt-BR"/>
        </w:rPr>
        <w:t>keytool</w:t>
      </w:r>
      <w:proofErr w:type="spellEnd"/>
      <w:r w:rsidRPr="00B42552">
        <w:rPr>
          <w:lang w:eastAsia="pt-BR"/>
        </w:rPr>
        <w:fldChar w:fldCharType="end"/>
      </w:r>
    </w:p>
    <w:p w:rsidR="004672F0" w:rsidRPr="00B42552" w:rsidRDefault="004672F0" w:rsidP="00B42552">
      <w:pPr>
        <w:pStyle w:val="SemEspaamento"/>
        <w:rPr>
          <w:rFonts w:ascii="Arial" w:hAnsi="Arial" w:cs="Arial"/>
          <w:b/>
          <w:bCs/>
          <w:color w:val="4E4E4E"/>
          <w:sz w:val="20"/>
          <w:szCs w:val="18"/>
          <w:lang w:eastAsia="pt-BR"/>
        </w:rPr>
      </w:pPr>
      <w:r w:rsidRPr="00B42552">
        <w:rPr>
          <w:rFonts w:ascii="Arial" w:hAnsi="Arial" w:cs="Arial"/>
          <w:b/>
          <w:bCs/>
          <w:color w:val="4E4E4E"/>
          <w:sz w:val="20"/>
          <w:szCs w:val="18"/>
          <w:lang w:eastAsia="pt-BR"/>
        </w:rPr>
        <w:t>Desde:</w:t>
      </w:r>
    </w:p>
    <w:p w:rsidR="004672F0" w:rsidRPr="00B42552" w:rsidRDefault="004672F0" w:rsidP="00B42552">
      <w:pPr>
        <w:pStyle w:val="SemEspaamento"/>
        <w:rPr>
          <w:lang w:eastAsia="pt-BR"/>
        </w:rPr>
      </w:pPr>
      <w:proofErr w:type="gramStart"/>
      <w:r w:rsidRPr="00B42552">
        <w:rPr>
          <w:lang w:eastAsia="pt-BR"/>
        </w:rPr>
        <w:t>9</w:t>
      </w:r>
      <w:proofErr w:type="gramEnd"/>
    </w:p>
    <w:p w:rsidR="004672F0" w:rsidRPr="00B42552" w:rsidRDefault="004672F0" w:rsidP="00B42552">
      <w:pPr>
        <w:pStyle w:val="SemEspaamento"/>
        <w:rPr>
          <w:rFonts w:ascii="Times New Roman" w:hAnsi="Times New Roman"/>
          <w:b/>
          <w:bCs/>
          <w:sz w:val="28"/>
          <w:szCs w:val="27"/>
          <w:lang w:eastAsia="pt-BR"/>
        </w:rPr>
      </w:pPr>
      <w:r w:rsidRPr="00B42552">
        <w:rPr>
          <w:rFonts w:ascii="Times New Roman" w:hAnsi="Times New Roman"/>
          <w:b/>
          <w:bCs/>
          <w:sz w:val="28"/>
          <w:szCs w:val="27"/>
          <w:lang w:eastAsia="pt-BR"/>
        </w:rPr>
        <w:t>Pacotes</w:t>
      </w:r>
    </w:p>
    <w:tbl>
      <w:tblPr>
        <w:tblW w:w="0" w:type="auto"/>
        <w:tblCellSpacing w:w="15" w:type="dxa"/>
        <w:tblBorders>
          <w:left w:val="single" w:sz="6" w:space="0" w:color="EEEEEE"/>
          <w:bottom w:val="single" w:sz="6" w:space="0" w:color="EEEEEE"/>
          <w:right w:val="single" w:sz="6" w:space="0" w:color="EEEEEE"/>
        </w:tblBorders>
        <w:tblCellMar>
          <w:left w:w="0" w:type="dxa"/>
          <w:right w:w="0" w:type="dxa"/>
        </w:tblCellMar>
        <w:tblLook w:val="04A0"/>
      </w:tblPr>
      <w:tblGrid>
        <w:gridCol w:w="2623"/>
        <w:gridCol w:w="8359"/>
      </w:tblGrid>
      <w:tr w:rsidR="004672F0" w:rsidRPr="00B42552" w:rsidTr="00B42552">
        <w:trPr>
          <w:tblHeader/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EE3E9"/>
            <w:tcMar>
              <w:top w:w="120" w:type="dxa"/>
              <w:left w:w="105" w:type="dxa"/>
              <w:bottom w:w="45" w:type="dxa"/>
              <w:right w:w="45" w:type="dxa"/>
            </w:tcMar>
            <w:vAlign w:val="center"/>
            <w:hideMark/>
          </w:tcPr>
          <w:p w:rsidR="004672F0" w:rsidRPr="00B42552" w:rsidRDefault="004672F0" w:rsidP="00B42552">
            <w:pPr>
              <w:pStyle w:val="SemEspaamento"/>
              <w:rPr>
                <w:rFonts w:ascii="Times New Roman" w:hAnsi="Times New Roman"/>
                <w:b/>
                <w:bCs/>
                <w:color w:val="253441"/>
                <w:sz w:val="24"/>
                <w:szCs w:val="24"/>
                <w:lang w:eastAsia="pt-BR"/>
              </w:rPr>
            </w:pPr>
            <w:r w:rsidRPr="00B42552">
              <w:rPr>
                <w:rFonts w:ascii="Times New Roman" w:hAnsi="Times New Roman"/>
                <w:b/>
                <w:bCs/>
                <w:color w:val="253441"/>
                <w:sz w:val="24"/>
                <w:szCs w:val="24"/>
                <w:bdr w:val="none" w:sz="0" w:space="0" w:color="auto" w:frame="1"/>
                <w:shd w:val="clear" w:color="auto" w:fill="F8981D"/>
                <w:lang w:eastAsia="pt-BR"/>
              </w:rPr>
              <w:t>Exportações</w:t>
            </w:r>
          </w:p>
        </w:tc>
      </w:tr>
      <w:tr w:rsidR="004672F0" w:rsidRPr="00B42552" w:rsidTr="00B42552">
        <w:trPr>
          <w:tblHeader/>
          <w:tblCellSpacing w:w="15" w:type="dxa"/>
        </w:trPr>
        <w:tc>
          <w:tcPr>
            <w:tcW w:w="0" w:type="auto"/>
            <w:shd w:val="clear" w:color="auto" w:fill="DEE3E9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rFonts w:ascii="Times New Roman" w:hAnsi="Times New Roman"/>
                <w:b/>
                <w:bCs/>
                <w:sz w:val="20"/>
                <w:szCs w:val="20"/>
                <w:lang w:eastAsia="pt-BR"/>
              </w:rPr>
            </w:pPr>
            <w:r w:rsidRPr="00B42552">
              <w:rPr>
                <w:rFonts w:ascii="Times New Roman" w:hAnsi="Times New Roman"/>
                <w:b/>
                <w:bCs/>
                <w:sz w:val="20"/>
                <w:szCs w:val="20"/>
                <w:lang w:eastAsia="pt-BR"/>
              </w:rPr>
              <w:t>Pacote</w:t>
            </w:r>
          </w:p>
        </w:tc>
        <w:tc>
          <w:tcPr>
            <w:tcW w:w="0" w:type="auto"/>
            <w:shd w:val="clear" w:color="auto" w:fill="DEE3E9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rFonts w:ascii="Times New Roman" w:hAnsi="Times New Roman"/>
                <w:b/>
                <w:bCs/>
                <w:sz w:val="20"/>
                <w:szCs w:val="20"/>
                <w:lang w:eastAsia="pt-BR"/>
              </w:rPr>
            </w:pPr>
            <w:r w:rsidRPr="00B42552">
              <w:rPr>
                <w:rFonts w:ascii="Times New Roman" w:hAnsi="Times New Roman"/>
                <w:b/>
                <w:bCs/>
                <w:sz w:val="20"/>
                <w:szCs w:val="20"/>
                <w:lang w:eastAsia="pt-BR"/>
              </w:rPr>
              <w:t>Descrição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8" w:history="1">
              <w:proofErr w:type="spellStart"/>
              <w:proofErr w:type="gram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java</w:t>
              </w:r>
              <w:proofErr w:type="spellEnd"/>
              <w:proofErr w:type="gram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</w:t>
              </w:r>
              <w:proofErr w:type="spell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io</w:t>
              </w:r>
              <w:proofErr w:type="spellEnd"/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>Fornece entrada e saída de dados do sistema por meio de fluxos de dados,</w:t>
            </w:r>
          </w:p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proofErr w:type="gramStart"/>
            <w:r w:rsidRPr="00B42552">
              <w:rPr>
                <w:lang w:eastAsia="pt-BR"/>
              </w:rPr>
              <w:t>serialização</w:t>
            </w:r>
            <w:proofErr w:type="gramEnd"/>
            <w:r w:rsidRPr="00B42552">
              <w:rPr>
                <w:lang w:eastAsia="pt-BR"/>
              </w:rPr>
              <w:t xml:space="preserve"> e sistema de arquivos.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EEEEE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9" w:history="1">
              <w:proofErr w:type="spellStart"/>
              <w:proofErr w:type="gram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java</w:t>
              </w:r>
              <w:proofErr w:type="spellEnd"/>
              <w:proofErr w:type="gram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</w:t>
              </w:r>
              <w:proofErr w:type="spell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lang</w:t>
              </w:r>
              <w:proofErr w:type="spellEnd"/>
            </w:hyperlink>
          </w:p>
        </w:tc>
        <w:tc>
          <w:tcPr>
            <w:tcW w:w="0" w:type="auto"/>
            <w:shd w:val="clear" w:color="auto" w:fill="EEEEE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>Fornece classes que são fundamentais para o design da linguagem de programação Java.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10" w:history="1">
              <w:proofErr w:type="spellStart"/>
              <w:proofErr w:type="gram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java</w:t>
              </w:r>
              <w:proofErr w:type="spellEnd"/>
              <w:proofErr w:type="gram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</w:t>
              </w:r>
              <w:proofErr w:type="spell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lang</w:t>
              </w:r>
              <w:proofErr w:type="spell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.anotação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>Fornece suporte de biblioteca para o recurso de anotações da linguagem de programação Java.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EEEEE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11" w:history="1">
              <w:proofErr w:type="spellStart"/>
              <w:proofErr w:type="gram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java</w:t>
              </w:r>
              <w:proofErr w:type="spellEnd"/>
              <w:proofErr w:type="gram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</w:t>
              </w:r>
              <w:proofErr w:type="spell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lang</w:t>
              </w:r>
              <w:proofErr w:type="spell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.constante</w:t>
              </w:r>
            </w:hyperlink>
          </w:p>
        </w:tc>
        <w:tc>
          <w:tcPr>
            <w:tcW w:w="0" w:type="auto"/>
            <w:shd w:val="clear" w:color="auto" w:fill="EEEEE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>Classes e interfaces para representar </w:t>
            </w:r>
            <w:r w:rsidRPr="00B42552">
              <w:rPr>
                <w:i/>
                <w:iCs/>
                <w:lang w:eastAsia="pt-BR"/>
              </w:rPr>
              <w:t>descritores nominais</w:t>
            </w:r>
            <w:r w:rsidRPr="00B42552">
              <w:rPr>
                <w:lang w:eastAsia="pt-BR"/>
              </w:rPr>
              <w:t> de entidades de tempo de execução,</w:t>
            </w:r>
          </w:p>
          <w:p w:rsidR="00B42552" w:rsidRDefault="004672F0" w:rsidP="00B42552">
            <w:pPr>
              <w:pStyle w:val="SemEspaamento"/>
              <w:rPr>
                <w:lang w:eastAsia="pt-BR"/>
              </w:rPr>
            </w:pPr>
            <w:proofErr w:type="gramStart"/>
            <w:r w:rsidRPr="00B42552">
              <w:rPr>
                <w:lang w:eastAsia="pt-BR"/>
              </w:rPr>
              <w:t>como</w:t>
            </w:r>
            <w:proofErr w:type="gramEnd"/>
            <w:r w:rsidRPr="00B42552">
              <w:rPr>
                <w:lang w:eastAsia="pt-BR"/>
              </w:rPr>
              <w:t xml:space="preserve"> classes ou identificadores de métodos,</w:t>
            </w:r>
          </w:p>
          <w:p w:rsidR="00B42552" w:rsidRDefault="004672F0" w:rsidP="00B42552">
            <w:pPr>
              <w:pStyle w:val="SemEspaamento"/>
              <w:rPr>
                <w:lang w:eastAsia="pt-BR"/>
              </w:rPr>
            </w:pPr>
            <w:proofErr w:type="gramStart"/>
            <w:r w:rsidRPr="00B42552">
              <w:rPr>
                <w:lang w:eastAsia="pt-BR"/>
              </w:rPr>
              <w:t>e</w:t>
            </w:r>
            <w:proofErr w:type="gramEnd"/>
            <w:r w:rsidRPr="00B42552">
              <w:rPr>
                <w:lang w:eastAsia="pt-BR"/>
              </w:rPr>
              <w:t xml:space="preserve"> entidades de arquivos de classe, como entradas de pool de</w:t>
            </w:r>
          </w:p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proofErr w:type="gramStart"/>
            <w:r w:rsidRPr="00B42552">
              <w:rPr>
                <w:lang w:eastAsia="pt-BR"/>
              </w:rPr>
              <w:t>constantes</w:t>
            </w:r>
            <w:proofErr w:type="gramEnd"/>
            <w:r w:rsidRPr="00B42552">
              <w:rPr>
                <w:lang w:eastAsia="pt-BR"/>
              </w:rPr>
              <w:t xml:space="preserve"> ou </w:t>
            </w:r>
            <w:proofErr w:type="spellStart"/>
            <w:r w:rsidRPr="00B42552">
              <w:rPr>
                <w:rFonts w:ascii="Courier New" w:hAnsi="Courier New" w:cs="Courier New"/>
                <w:lang w:eastAsia="pt-BR"/>
              </w:rPr>
              <w:t>invokedynamic</w:t>
            </w:r>
            <w:r w:rsidRPr="00B42552">
              <w:rPr>
                <w:lang w:eastAsia="pt-BR"/>
              </w:rPr>
              <w:t>locais</w:t>
            </w:r>
            <w:proofErr w:type="spellEnd"/>
            <w:r w:rsidRPr="00B42552">
              <w:rPr>
                <w:lang w:eastAsia="pt-BR"/>
              </w:rPr>
              <w:t xml:space="preserve"> de chamada.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12" w:history="1">
              <w:proofErr w:type="spellStart"/>
              <w:proofErr w:type="gram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java</w:t>
              </w:r>
              <w:proofErr w:type="spellEnd"/>
              <w:proofErr w:type="gram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</w:t>
              </w:r>
              <w:proofErr w:type="spell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lang</w:t>
              </w:r>
              <w:proofErr w:type="spell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</w:t>
              </w:r>
              <w:proofErr w:type="spell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invoke</w:t>
              </w:r>
              <w:proofErr w:type="spellEnd"/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>O </w:t>
            </w:r>
            <w:proofErr w:type="spellStart"/>
            <w:proofErr w:type="gramStart"/>
            <w:r w:rsidRPr="00B42552">
              <w:rPr>
                <w:rFonts w:ascii="Courier New" w:hAnsi="Courier New" w:cs="Courier New"/>
                <w:lang w:eastAsia="pt-BR"/>
              </w:rPr>
              <w:t>java</w:t>
            </w:r>
            <w:proofErr w:type="spellEnd"/>
            <w:proofErr w:type="gramEnd"/>
            <w:r w:rsidRPr="00B42552">
              <w:rPr>
                <w:rFonts w:ascii="Courier New" w:hAnsi="Courier New" w:cs="Courier New"/>
                <w:lang w:eastAsia="pt-BR"/>
              </w:rPr>
              <w:t>.</w:t>
            </w:r>
            <w:proofErr w:type="spellStart"/>
            <w:r w:rsidRPr="00B42552">
              <w:rPr>
                <w:rFonts w:ascii="Courier New" w:hAnsi="Courier New" w:cs="Courier New"/>
                <w:lang w:eastAsia="pt-BR"/>
              </w:rPr>
              <w:t>lang</w:t>
            </w:r>
            <w:proofErr w:type="spellEnd"/>
            <w:r w:rsidRPr="00B42552">
              <w:rPr>
                <w:rFonts w:ascii="Courier New" w:hAnsi="Courier New" w:cs="Courier New"/>
                <w:lang w:eastAsia="pt-BR"/>
              </w:rPr>
              <w:t>.</w:t>
            </w:r>
            <w:proofErr w:type="spellStart"/>
            <w:r w:rsidRPr="00B42552">
              <w:rPr>
                <w:rFonts w:ascii="Courier New" w:hAnsi="Courier New" w:cs="Courier New"/>
                <w:lang w:eastAsia="pt-BR"/>
              </w:rPr>
              <w:t>invoke</w:t>
            </w:r>
            <w:r w:rsidRPr="00B42552">
              <w:rPr>
                <w:lang w:eastAsia="pt-BR"/>
              </w:rPr>
              <w:t>pacote</w:t>
            </w:r>
            <w:proofErr w:type="spellEnd"/>
            <w:r w:rsidRPr="00B42552">
              <w:rPr>
                <w:lang w:eastAsia="pt-BR"/>
              </w:rPr>
              <w:t xml:space="preserve"> fornece primitivas de baixo nível para interagir</w:t>
            </w:r>
          </w:p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proofErr w:type="gramStart"/>
            <w:r w:rsidRPr="00B42552">
              <w:rPr>
                <w:lang w:eastAsia="pt-BR"/>
              </w:rPr>
              <w:t>com</w:t>
            </w:r>
            <w:proofErr w:type="gramEnd"/>
            <w:r w:rsidRPr="00B42552">
              <w:rPr>
                <w:lang w:eastAsia="pt-BR"/>
              </w:rPr>
              <w:t xml:space="preserve"> a Máquina Virtual Java.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EEEEE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13" w:history="1">
              <w:proofErr w:type="spellStart"/>
              <w:proofErr w:type="gram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java</w:t>
              </w:r>
              <w:proofErr w:type="spellEnd"/>
              <w:proofErr w:type="gram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</w:t>
              </w:r>
              <w:proofErr w:type="spell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lang</w:t>
              </w:r>
              <w:proofErr w:type="spell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.module</w:t>
              </w:r>
            </w:hyperlink>
          </w:p>
        </w:tc>
        <w:tc>
          <w:tcPr>
            <w:tcW w:w="0" w:type="auto"/>
            <w:shd w:val="clear" w:color="auto" w:fill="EEEEE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>Classes para dar suporte a descritores de módulos e criação de</w:t>
            </w:r>
          </w:p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proofErr w:type="gramStart"/>
            <w:r w:rsidRPr="00B42552">
              <w:rPr>
                <w:lang w:eastAsia="pt-BR"/>
              </w:rPr>
              <w:t>configurações</w:t>
            </w:r>
            <w:proofErr w:type="gramEnd"/>
            <w:r w:rsidRPr="00B42552">
              <w:rPr>
                <w:lang w:eastAsia="pt-BR"/>
              </w:rPr>
              <w:t xml:space="preserve"> de módulos por meio de resolução e vinculação de serviços.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14" w:history="1">
              <w:proofErr w:type="spellStart"/>
              <w:proofErr w:type="gram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java</w:t>
              </w:r>
              <w:proofErr w:type="spellEnd"/>
              <w:proofErr w:type="gram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</w:t>
              </w:r>
              <w:proofErr w:type="spell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lang</w:t>
              </w:r>
              <w:proofErr w:type="spell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</w:t>
              </w:r>
              <w:proofErr w:type="spell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ref</w:t>
              </w:r>
              <w:proofErr w:type="spellEnd"/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 xml:space="preserve">Fornece classes de objetos de referência, que suportam um </w:t>
            </w:r>
            <w:proofErr w:type="gramStart"/>
            <w:r w:rsidRPr="00B42552">
              <w:rPr>
                <w:lang w:eastAsia="pt-BR"/>
              </w:rPr>
              <w:t>grau</w:t>
            </w:r>
            <w:proofErr w:type="gramEnd"/>
          </w:p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proofErr w:type="gramStart"/>
            <w:r w:rsidRPr="00B42552">
              <w:rPr>
                <w:lang w:eastAsia="pt-BR"/>
              </w:rPr>
              <w:t>limitado</w:t>
            </w:r>
            <w:proofErr w:type="gramEnd"/>
            <w:r w:rsidRPr="00B42552">
              <w:rPr>
                <w:lang w:eastAsia="pt-BR"/>
              </w:rPr>
              <w:t xml:space="preserve"> de interação com o coletor de lixo.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EEEEE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15" w:history="1">
              <w:proofErr w:type="spellStart"/>
              <w:proofErr w:type="gram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java</w:t>
              </w:r>
              <w:proofErr w:type="spellEnd"/>
              <w:proofErr w:type="gram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</w:t>
              </w:r>
              <w:proofErr w:type="spell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lang</w:t>
              </w:r>
              <w:proofErr w:type="spell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</w:t>
              </w:r>
              <w:proofErr w:type="spell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reflect</w:t>
              </w:r>
              <w:proofErr w:type="spellEnd"/>
            </w:hyperlink>
          </w:p>
        </w:tc>
        <w:tc>
          <w:tcPr>
            <w:tcW w:w="0" w:type="auto"/>
            <w:shd w:val="clear" w:color="auto" w:fill="EEEEE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>Fornece classes e interfaces para obter informações reflexivas sobre classes e objetos.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16" w:history="1">
              <w:proofErr w:type="spellStart"/>
              <w:proofErr w:type="gram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java</w:t>
              </w:r>
              <w:proofErr w:type="spellEnd"/>
              <w:proofErr w:type="gram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</w:t>
              </w:r>
              <w:proofErr w:type="spell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lang</w:t>
              </w:r>
              <w:proofErr w:type="spell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</w:t>
              </w:r>
              <w:proofErr w:type="spell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runtime</w:t>
              </w:r>
              <w:proofErr w:type="spellEnd"/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>O </w:t>
            </w:r>
            <w:proofErr w:type="spellStart"/>
            <w:proofErr w:type="gramStart"/>
            <w:r w:rsidRPr="00B42552">
              <w:rPr>
                <w:rFonts w:ascii="Courier New" w:hAnsi="Courier New" w:cs="Courier New"/>
                <w:lang w:eastAsia="pt-BR"/>
              </w:rPr>
              <w:t>java</w:t>
            </w:r>
            <w:proofErr w:type="spellEnd"/>
            <w:proofErr w:type="gramEnd"/>
            <w:r w:rsidRPr="00B42552">
              <w:rPr>
                <w:rFonts w:ascii="Courier New" w:hAnsi="Courier New" w:cs="Courier New"/>
                <w:lang w:eastAsia="pt-BR"/>
              </w:rPr>
              <w:t>.</w:t>
            </w:r>
            <w:proofErr w:type="spellStart"/>
            <w:r w:rsidRPr="00B42552">
              <w:rPr>
                <w:rFonts w:ascii="Courier New" w:hAnsi="Courier New" w:cs="Courier New"/>
                <w:lang w:eastAsia="pt-BR"/>
              </w:rPr>
              <w:t>lang</w:t>
            </w:r>
            <w:proofErr w:type="spellEnd"/>
            <w:r w:rsidRPr="00B42552">
              <w:rPr>
                <w:rFonts w:ascii="Courier New" w:hAnsi="Courier New" w:cs="Courier New"/>
                <w:lang w:eastAsia="pt-BR"/>
              </w:rPr>
              <w:t>.</w:t>
            </w:r>
            <w:proofErr w:type="spellStart"/>
            <w:r w:rsidRPr="00B42552">
              <w:rPr>
                <w:rFonts w:ascii="Courier New" w:hAnsi="Courier New" w:cs="Courier New"/>
                <w:lang w:eastAsia="pt-BR"/>
              </w:rPr>
              <w:t>runtime</w:t>
            </w:r>
            <w:r w:rsidRPr="00B42552">
              <w:rPr>
                <w:lang w:eastAsia="pt-BR"/>
              </w:rPr>
              <w:t>pacote</w:t>
            </w:r>
            <w:proofErr w:type="spellEnd"/>
            <w:r w:rsidRPr="00B42552">
              <w:rPr>
                <w:lang w:eastAsia="pt-BR"/>
              </w:rPr>
              <w:t xml:space="preserve"> fornece suporte de baixo</w:t>
            </w:r>
          </w:p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proofErr w:type="gramStart"/>
            <w:r w:rsidRPr="00B42552">
              <w:rPr>
                <w:lang w:eastAsia="pt-BR"/>
              </w:rPr>
              <w:t>nível</w:t>
            </w:r>
            <w:proofErr w:type="gramEnd"/>
            <w:r w:rsidRPr="00B42552">
              <w:rPr>
                <w:lang w:eastAsia="pt-BR"/>
              </w:rPr>
              <w:t xml:space="preserve"> para o ambiente de execução da linguagem Java.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EEEEE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17" w:history="1">
              <w:proofErr w:type="spellStart"/>
              <w:proofErr w:type="gram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java</w:t>
              </w:r>
              <w:proofErr w:type="spellEnd"/>
              <w:proofErr w:type="gram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.matemática</w:t>
              </w:r>
            </w:hyperlink>
          </w:p>
        </w:tc>
        <w:tc>
          <w:tcPr>
            <w:tcW w:w="0" w:type="auto"/>
            <w:shd w:val="clear" w:color="auto" w:fill="EEEEE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 xml:space="preserve">Fornece classes para realizar aritmética inteira de precisão arbitrária </w:t>
            </w:r>
            <w:proofErr w:type="gramStart"/>
            <w:r w:rsidRPr="00B42552">
              <w:rPr>
                <w:lang w:eastAsia="pt-BR"/>
              </w:rPr>
              <w:t>( </w:t>
            </w:r>
            <w:proofErr w:type="spellStart"/>
            <w:proofErr w:type="gramEnd"/>
            <w:r w:rsidRPr="00B42552">
              <w:rPr>
                <w:rFonts w:ascii="Courier New" w:hAnsi="Courier New" w:cs="Courier New"/>
                <w:lang w:eastAsia="pt-BR"/>
              </w:rPr>
              <w:t>BigInteger</w:t>
            </w:r>
            <w:proofErr w:type="spellEnd"/>
            <w:r w:rsidRPr="00B42552">
              <w:rPr>
                <w:lang w:eastAsia="pt-BR"/>
              </w:rPr>
              <w:t>) e aritmética decimal de precisão arbitrária ( </w:t>
            </w:r>
            <w:proofErr w:type="spellStart"/>
            <w:r w:rsidRPr="00B42552">
              <w:rPr>
                <w:rFonts w:ascii="Courier New" w:hAnsi="Courier New" w:cs="Courier New"/>
                <w:lang w:eastAsia="pt-BR"/>
              </w:rPr>
              <w:t>BigDecimal</w:t>
            </w:r>
            <w:proofErr w:type="spellEnd"/>
            <w:r w:rsidRPr="00B42552">
              <w:rPr>
                <w:lang w:eastAsia="pt-BR"/>
              </w:rPr>
              <w:t>).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18" w:history="1">
              <w:proofErr w:type="spellStart"/>
              <w:proofErr w:type="gram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java</w:t>
              </w:r>
              <w:proofErr w:type="spellEnd"/>
              <w:proofErr w:type="gram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.net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 xml:space="preserve">Fornece as classes para </w:t>
            </w:r>
            <w:proofErr w:type="gramStart"/>
            <w:r w:rsidRPr="00B42552">
              <w:rPr>
                <w:lang w:eastAsia="pt-BR"/>
              </w:rPr>
              <w:t>implementação</w:t>
            </w:r>
            <w:proofErr w:type="gramEnd"/>
            <w:r w:rsidRPr="00B42552">
              <w:rPr>
                <w:lang w:eastAsia="pt-BR"/>
              </w:rPr>
              <w:t xml:space="preserve"> de aplicações de rede.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EEEEE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19" w:history="1">
              <w:proofErr w:type="spellStart"/>
              <w:proofErr w:type="gram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java</w:t>
              </w:r>
              <w:proofErr w:type="spellEnd"/>
              <w:proofErr w:type="gram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.net.</w:t>
              </w:r>
              <w:proofErr w:type="spell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spi</w:t>
              </w:r>
              <w:proofErr w:type="spellEnd"/>
            </w:hyperlink>
          </w:p>
        </w:tc>
        <w:tc>
          <w:tcPr>
            <w:tcW w:w="0" w:type="auto"/>
            <w:shd w:val="clear" w:color="auto" w:fill="EEEEE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>Classes de provedores de serviço para o </w:t>
            </w:r>
            <w:proofErr w:type="spellStart"/>
            <w:r w:rsidR="00FA6A5C" w:rsidRPr="00B42552">
              <w:rPr>
                <w:lang w:eastAsia="pt-BR"/>
              </w:rPr>
              <w:fldChar w:fldCharType="begin"/>
            </w:r>
            <w:r w:rsidRPr="00B42552">
              <w:rPr>
                <w:lang w:eastAsia="pt-BR"/>
              </w:rPr>
              <w:instrText xml:space="preserve"> HYPERLINK "https://docs.oracle.com/en/java/javase/15/docs/api/java.base/java/net/package-summary.html" </w:instrText>
            </w:r>
            <w:r w:rsidR="00FA6A5C" w:rsidRPr="00B42552">
              <w:rPr>
                <w:lang w:eastAsia="pt-BR"/>
              </w:rPr>
              <w:fldChar w:fldCharType="separate"/>
            </w:r>
            <w:proofErr w:type="gramStart"/>
            <w:r w:rsidRPr="00B42552">
              <w:rPr>
                <w:rFonts w:ascii="Courier New" w:hAnsi="Courier New" w:cs="Courier New"/>
                <w:color w:val="4A6782"/>
                <w:lang w:eastAsia="pt-BR"/>
              </w:rPr>
              <w:t>java</w:t>
            </w:r>
            <w:proofErr w:type="spellEnd"/>
            <w:proofErr w:type="gramEnd"/>
            <w:r w:rsidRPr="00B42552">
              <w:rPr>
                <w:rFonts w:ascii="Courier New" w:hAnsi="Courier New" w:cs="Courier New"/>
                <w:color w:val="4A6782"/>
                <w:lang w:eastAsia="pt-BR"/>
              </w:rPr>
              <w:t>.</w:t>
            </w:r>
            <w:proofErr w:type="spellStart"/>
            <w:r w:rsidRPr="00B42552">
              <w:rPr>
                <w:rFonts w:ascii="Courier New" w:hAnsi="Courier New" w:cs="Courier New"/>
                <w:color w:val="4A6782"/>
                <w:lang w:eastAsia="pt-BR"/>
              </w:rPr>
              <w:t>net</w:t>
            </w:r>
            <w:r w:rsidR="00FA6A5C" w:rsidRPr="00B42552">
              <w:rPr>
                <w:lang w:eastAsia="pt-BR"/>
              </w:rPr>
              <w:fldChar w:fldCharType="end"/>
            </w:r>
            <w:r w:rsidRPr="00B42552">
              <w:rPr>
                <w:lang w:eastAsia="pt-BR"/>
              </w:rPr>
              <w:t>pacote</w:t>
            </w:r>
            <w:proofErr w:type="spellEnd"/>
            <w:r w:rsidRPr="00B42552">
              <w:rPr>
                <w:lang w:eastAsia="pt-BR"/>
              </w:rPr>
              <w:t>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20" w:history="1">
              <w:proofErr w:type="spellStart"/>
              <w:proofErr w:type="gram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java</w:t>
              </w:r>
              <w:proofErr w:type="spellEnd"/>
              <w:proofErr w:type="gram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</w:t>
              </w:r>
              <w:proofErr w:type="spell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nio</w:t>
              </w:r>
              <w:proofErr w:type="spellEnd"/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>Define buffers, que são contêineres para dados, e fornece uma visão geral dos outros pacotes NIO.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EEEEE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21" w:history="1">
              <w:proofErr w:type="spellStart"/>
              <w:proofErr w:type="gram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java</w:t>
              </w:r>
              <w:proofErr w:type="spellEnd"/>
              <w:proofErr w:type="gram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</w:t>
              </w:r>
              <w:proofErr w:type="spell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nio</w:t>
              </w:r>
              <w:proofErr w:type="spell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.canais</w:t>
              </w:r>
            </w:hyperlink>
          </w:p>
        </w:tc>
        <w:tc>
          <w:tcPr>
            <w:tcW w:w="0" w:type="auto"/>
            <w:shd w:val="clear" w:color="auto" w:fill="EEEEE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 xml:space="preserve">Define canais, que representam conexões com entidades capazes de realizar operações de E/S, como arquivos e </w:t>
            </w:r>
            <w:proofErr w:type="spellStart"/>
            <w:r w:rsidRPr="00B42552">
              <w:rPr>
                <w:lang w:eastAsia="pt-BR"/>
              </w:rPr>
              <w:t>sockets</w:t>
            </w:r>
            <w:proofErr w:type="spellEnd"/>
            <w:r w:rsidRPr="00B42552">
              <w:rPr>
                <w:lang w:eastAsia="pt-BR"/>
              </w:rPr>
              <w:t xml:space="preserve">; define seletores para operações de E/S multiplexadas e não </w:t>
            </w:r>
            <w:proofErr w:type="spellStart"/>
            <w:r w:rsidRPr="00B42552">
              <w:rPr>
                <w:lang w:eastAsia="pt-BR"/>
              </w:rPr>
              <w:t>bloqueantes</w:t>
            </w:r>
            <w:proofErr w:type="spellEnd"/>
            <w:r w:rsidRPr="00B42552">
              <w:rPr>
                <w:lang w:eastAsia="pt-BR"/>
              </w:rPr>
              <w:t>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22" w:history="1">
              <w:proofErr w:type="spellStart"/>
              <w:proofErr w:type="gram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java</w:t>
              </w:r>
              <w:proofErr w:type="spellEnd"/>
              <w:proofErr w:type="gram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</w:t>
              </w:r>
              <w:proofErr w:type="spell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nio</w:t>
              </w:r>
              <w:proofErr w:type="spell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</w:t>
              </w:r>
              <w:proofErr w:type="spell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channels</w:t>
              </w:r>
              <w:proofErr w:type="spell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</w:t>
              </w:r>
              <w:proofErr w:type="spell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spi</w:t>
              </w:r>
              <w:proofErr w:type="spellEnd"/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>Classes de provedores de serviço para o </w:t>
            </w:r>
            <w:proofErr w:type="spellStart"/>
            <w:r w:rsidR="00FA6A5C" w:rsidRPr="00B42552">
              <w:rPr>
                <w:lang w:eastAsia="pt-BR"/>
              </w:rPr>
              <w:fldChar w:fldCharType="begin"/>
            </w:r>
            <w:r w:rsidRPr="00B42552">
              <w:rPr>
                <w:lang w:eastAsia="pt-BR"/>
              </w:rPr>
              <w:instrText xml:space="preserve"> HYPERLINK "https://docs.oracle.com/en/java/javase/15/docs/api/java.base/java/nio/channels/package-summary.html" </w:instrText>
            </w:r>
            <w:r w:rsidR="00FA6A5C" w:rsidRPr="00B42552">
              <w:rPr>
                <w:lang w:eastAsia="pt-BR"/>
              </w:rPr>
              <w:fldChar w:fldCharType="separate"/>
            </w:r>
            <w:proofErr w:type="gramStart"/>
            <w:r w:rsidRPr="00B42552">
              <w:rPr>
                <w:rFonts w:ascii="Courier New" w:hAnsi="Courier New" w:cs="Courier New"/>
                <w:color w:val="4A6782"/>
                <w:lang w:eastAsia="pt-BR"/>
              </w:rPr>
              <w:t>java</w:t>
            </w:r>
            <w:proofErr w:type="spellEnd"/>
            <w:proofErr w:type="gramEnd"/>
            <w:r w:rsidRPr="00B42552">
              <w:rPr>
                <w:rFonts w:ascii="Courier New" w:hAnsi="Courier New" w:cs="Courier New"/>
                <w:color w:val="4A6782"/>
                <w:lang w:eastAsia="pt-BR"/>
              </w:rPr>
              <w:t>.</w:t>
            </w:r>
            <w:proofErr w:type="spellStart"/>
            <w:r w:rsidRPr="00B42552">
              <w:rPr>
                <w:rFonts w:ascii="Courier New" w:hAnsi="Courier New" w:cs="Courier New"/>
                <w:color w:val="4A6782"/>
                <w:lang w:eastAsia="pt-BR"/>
              </w:rPr>
              <w:t>nio</w:t>
            </w:r>
            <w:proofErr w:type="spellEnd"/>
            <w:r w:rsidRPr="00B42552">
              <w:rPr>
                <w:rFonts w:ascii="Courier New" w:hAnsi="Courier New" w:cs="Courier New"/>
                <w:color w:val="4A6782"/>
                <w:lang w:eastAsia="pt-BR"/>
              </w:rPr>
              <w:t>.</w:t>
            </w:r>
            <w:proofErr w:type="spellStart"/>
            <w:r w:rsidRPr="00B42552">
              <w:rPr>
                <w:rFonts w:ascii="Courier New" w:hAnsi="Courier New" w:cs="Courier New"/>
                <w:color w:val="4A6782"/>
                <w:lang w:eastAsia="pt-BR"/>
              </w:rPr>
              <w:t>channels</w:t>
            </w:r>
            <w:proofErr w:type="spellEnd"/>
            <w:r w:rsidR="00FA6A5C" w:rsidRPr="00B42552">
              <w:rPr>
                <w:lang w:eastAsia="pt-BR"/>
              </w:rPr>
              <w:fldChar w:fldCharType="end"/>
            </w:r>
            <w:r w:rsidRPr="00B42552">
              <w:rPr>
                <w:lang w:eastAsia="pt-BR"/>
              </w:rPr>
              <w:t> pacote.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EEEEE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23" w:history="1">
              <w:proofErr w:type="spellStart"/>
              <w:proofErr w:type="gram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java</w:t>
              </w:r>
              <w:proofErr w:type="spellEnd"/>
              <w:proofErr w:type="gram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</w:t>
              </w:r>
              <w:proofErr w:type="spell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nio</w:t>
              </w:r>
              <w:proofErr w:type="spell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</w:t>
              </w:r>
              <w:proofErr w:type="spell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charset</w:t>
              </w:r>
              <w:proofErr w:type="spellEnd"/>
            </w:hyperlink>
          </w:p>
        </w:tc>
        <w:tc>
          <w:tcPr>
            <w:tcW w:w="0" w:type="auto"/>
            <w:shd w:val="clear" w:color="auto" w:fill="EEEEE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>Define conjuntos de caracteres, decodificadores e codificadores para a tradução entre bytes e caracteres Unicode.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24" w:history="1">
              <w:proofErr w:type="spellStart"/>
              <w:proofErr w:type="gram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java</w:t>
              </w:r>
              <w:proofErr w:type="spellEnd"/>
              <w:proofErr w:type="gram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</w:t>
              </w:r>
              <w:proofErr w:type="spell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nio</w:t>
              </w:r>
              <w:proofErr w:type="spell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</w:t>
              </w:r>
              <w:proofErr w:type="spell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charset</w:t>
              </w:r>
              <w:proofErr w:type="spell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</w:t>
              </w:r>
              <w:proofErr w:type="spell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spi</w:t>
              </w:r>
              <w:proofErr w:type="spellEnd"/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>Classes de provedores de serviço para o </w:t>
            </w:r>
            <w:proofErr w:type="spellStart"/>
            <w:r w:rsidR="00FA6A5C" w:rsidRPr="00B42552">
              <w:rPr>
                <w:lang w:eastAsia="pt-BR"/>
              </w:rPr>
              <w:fldChar w:fldCharType="begin"/>
            </w:r>
            <w:r w:rsidRPr="00B42552">
              <w:rPr>
                <w:lang w:eastAsia="pt-BR"/>
              </w:rPr>
              <w:instrText xml:space="preserve"> HYPERLINK "https://docs.oracle.com/en/java/javase/15/docs/api/java.base/java/nio/charset/package-summary.html" </w:instrText>
            </w:r>
            <w:r w:rsidR="00FA6A5C" w:rsidRPr="00B42552">
              <w:rPr>
                <w:lang w:eastAsia="pt-BR"/>
              </w:rPr>
              <w:fldChar w:fldCharType="separate"/>
            </w:r>
            <w:proofErr w:type="gramStart"/>
            <w:r w:rsidRPr="00B42552">
              <w:rPr>
                <w:rFonts w:ascii="Courier New" w:hAnsi="Courier New" w:cs="Courier New"/>
                <w:color w:val="4A6782"/>
                <w:lang w:eastAsia="pt-BR"/>
              </w:rPr>
              <w:t>java</w:t>
            </w:r>
            <w:proofErr w:type="spellEnd"/>
            <w:proofErr w:type="gramEnd"/>
            <w:r w:rsidRPr="00B42552">
              <w:rPr>
                <w:rFonts w:ascii="Courier New" w:hAnsi="Courier New" w:cs="Courier New"/>
                <w:color w:val="4A6782"/>
                <w:lang w:eastAsia="pt-BR"/>
              </w:rPr>
              <w:t>.</w:t>
            </w:r>
            <w:proofErr w:type="spellStart"/>
            <w:r w:rsidRPr="00B42552">
              <w:rPr>
                <w:rFonts w:ascii="Courier New" w:hAnsi="Courier New" w:cs="Courier New"/>
                <w:color w:val="4A6782"/>
                <w:lang w:eastAsia="pt-BR"/>
              </w:rPr>
              <w:t>nio</w:t>
            </w:r>
            <w:proofErr w:type="spellEnd"/>
            <w:r w:rsidRPr="00B42552">
              <w:rPr>
                <w:rFonts w:ascii="Courier New" w:hAnsi="Courier New" w:cs="Courier New"/>
                <w:color w:val="4A6782"/>
                <w:lang w:eastAsia="pt-BR"/>
              </w:rPr>
              <w:t>.</w:t>
            </w:r>
            <w:proofErr w:type="spellStart"/>
            <w:r w:rsidRPr="00B42552">
              <w:rPr>
                <w:rFonts w:ascii="Courier New" w:hAnsi="Courier New" w:cs="Courier New"/>
                <w:color w:val="4A6782"/>
                <w:lang w:eastAsia="pt-BR"/>
              </w:rPr>
              <w:t>charset</w:t>
            </w:r>
            <w:r w:rsidR="00FA6A5C" w:rsidRPr="00B42552">
              <w:rPr>
                <w:lang w:eastAsia="pt-BR"/>
              </w:rPr>
              <w:fldChar w:fldCharType="end"/>
            </w:r>
            <w:r w:rsidRPr="00B42552">
              <w:rPr>
                <w:lang w:eastAsia="pt-BR"/>
              </w:rPr>
              <w:t>pacote</w:t>
            </w:r>
            <w:proofErr w:type="spellEnd"/>
            <w:r w:rsidRPr="00B42552">
              <w:rPr>
                <w:lang w:eastAsia="pt-BR"/>
              </w:rPr>
              <w:t>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EEEEE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25" w:history="1">
              <w:proofErr w:type="spellStart"/>
              <w:proofErr w:type="gram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java</w:t>
              </w:r>
              <w:proofErr w:type="spellEnd"/>
              <w:proofErr w:type="gram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</w:t>
              </w:r>
              <w:proofErr w:type="spell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nio</w:t>
              </w:r>
              <w:proofErr w:type="spell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.arquivo</w:t>
              </w:r>
            </w:hyperlink>
          </w:p>
        </w:tc>
        <w:tc>
          <w:tcPr>
            <w:tcW w:w="0" w:type="auto"/>
            <w:shd w:val="clear" w:color="auto" w:fill="EEEEE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proofErr w:type="gramStart"/>
            <w:r w:rsidRPr="00B42552">
              <w:rPr>
                <w:lang w:eastAsia="pt-BR"/>
              </w:rPr>
              <w:t>Define</w:t>
            </w:r>
            <w:proofErr w:type="gramEnd"/>
            <w:r w:rsidRPr="00B42552">
              <w:rPr>
                <w:lang w:eastAsia="pt-BR"/>
              </w:rPr>
              <w:t xml:space="preserve"> interfaces e classes para a máquina virtual Java acessar arquivos, atributos de arquivos e sistemas de arquivos.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26" w:history="1">
              <w:proofErr w:type="spellStart"/>
              <w:proofErr w:type="gram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java</w:t>
              </w:r>
              <w:proofErr w:type="spellEnd"/>
              <w:proofErr w:type="gram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</w:t>
              </w:r>
              <w:proofErr w:type="spell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nio</w:t>
              </w:r>
              <w:proofErr w:type="spell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.arquivo.atributo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>Interfaces e classes que fornecem acesso a atributos de arquivos e do sistema de arquivos.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EEEEE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27" w:history="1">
              <w:proofErr w:type="spellStart"/>
              <w:proofErr w:type="gram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java</w:t>
              </w:r>
              <w:proofErr w:type="spellEnd"/>
              <w:proofErr w:type="gram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</w:t>
              </w:r>
              <w:proofErr w:type="spell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nio</w:t>
              </w:r>
              <w:proofErr w:type="spell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.file.</w:t>
              </w:r>
              <w:proofErr w:type="spell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spi</w:t>
              </w:r>
              <w:proofErr w:type="spellEnd"/>
            </w:hyperlink>
          </w:p>
        </w:tc>
        <w:tc>
          <w:tcPr>
            <w:tcW w:w="0" w:type="auto"/>
            <w:shd w:val="clear" w:color="auto" w:fill="EEEEE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>Classes de provedores de serviço para o </w:t>
            </w:r>
            <w:proofErr w:type="spellStart"/>
            <w:r w:rsidR="00FA6A5C" w:rsidRPr="00B42552">
              <w:rPr>
                <w:lang w:eastAsia="pt-BR"/>
              </w:rPr>
              <w:fldChar w:fldCharType="begin"/>
            </w:r>
            <w:r w:rsidRPr="00B42552">
              <w:rPr>
                <w:lang w:eastAsia="pt-BR"/>
              </w:rPr>
              <w:instrText xml:space="preserve"> HYPERLINK "https://docs.oracle.com/en/java/javase/15/docs/api/java.base/java/nio/file/package-summary.html" </w:instrText>
            </w:r>
            <w:r w:rsidR="00FA6A5C" w:rsidRPr="00B42552">
              <w:rPr>
                <w:lang w:eastAsia="pt-BR"/>
              </w:rPr>
              <w:fldChar w:fldCharType="separate"/>
            </w:r>
            <w:proofErr w:type="gramStart"/>
            <w:r w:rsidRPr="00B42552">
              <w:rPr>
                <w:rFonts w:ascii="Courier New" w:hAnsi="Courier New" w:cs="Courier New"/>
                <w:color w:val="4A6782"/>
                <w:lang w:eastAsia="pt-BR"/>
              </w:rPr>
              <w:t>java</w:t>
            </w:r>
            <w:proofErr w:type="spellEnd"/>
            <w:proofErr w:type="gramEnd"/>
            <w:r w:rsidRPr="00B42552">
              <w:rPr>
                <w:rFonts w:ascii="Courier New" w:hAnsi="Courier New" w:cs="Courier New"/>
                <w:color w:val="4A6782"/>
                <w:lang w:eastAsia="pt-BR"/>
              </w:rPr>
              <w:t>.</w:t>
            </w:r>
            <w:proofErr w:type="spellStart"/>
            <w:r w:rsidRPr="00B42552">
              <w:rPr>
                <w:rFonts w:ascii="Courier New" w:hAnsi="Courier New" w:cs="Courier New"/>
                <w:color w:val="4A6782"/>
                <w:lang w:eastAsia="pt-BR"/>
              </w:rPr>
              <w:t>nio</w:t>
            </w:r>
            <w:proofErr w:type="spellEnd"/>
            <w:r w:rsidRPr="00B42552">
              <w:rPr>
                <w:rFonts w:ascii="Courier New" w:hAnsi="Courier New" w:cs="Courier New"/>
                <w:color w:val="4A6782"/>
                <w:lang w:eastAsia="pt-BR"/>
              </w:rPr>
              <w:t>.</w:t>
            </w:r>
            <w:proofErr w:type="spellStart"/>
            <w:r w:rsidRPr="00B42552">
              <w:rPr>
                <w:rFonts w:ascii="Courier New" w:hAnsi="Courier New" w:cs="Courier New"/>
                <w:color w:val="4A6782"/>
                <w:lang w:eastAsia="pt-BR"/>
              </w:rPr>
              <w:t>file</w:t>
            </w:r>
            <w:r w:rsidR="00FA6A5C" w:rsidRPr="00B42552">
              <w:rPr>
                <w:lang w:eastAsia="pt-BR"/>
              </w:rPr>
              <w:fldChar w:fldCharType="end"/>
            </w:r>
            <w:r w:rsidRPr="00B42552">
              <w:rPr>
                <w:lang w:eastAsia="pt-BR"/>
              </w:rPr>
              <w:t>pacote</w:t>
            </w:r>
            <w:proofErr w:type="spellEnd"/>
            <w:r w:rsidRPr="00B42552">
              <w:rPr>
                <w:lang w:eastAsia="pt-BR"/>
              </w:rPr>
              <w:t>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28" w:history="1">
              <w:proofErr w:type="spellStart"/>
              <w:proofErr w:type="gram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java</w:t>
              </w:r>
              <w:proofErr w:type="spellEnd"/>
              <w:proofErr w:type="gram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.segurança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>Fornece as classes e interfaces para a estrutura de segurança.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EEEEE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29" w:history="1">
              <w:proofErr w:type="gram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certificado</w:t>
              </w:r>
              <w:proofErr w:type="gram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 xml:space="preserve"> de segurança </w:t>
              </w:r>
              <w:proofErr w:type="spell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java</w:t>
              </w:r>
              <w:proofErr w:type="spellEnd"/>
            </w:hyperlink>
          </w:p>
        </w:tc>
        <w:tc>
          <w:tcPr>
            <w:tcW w:w="0" w:type="auto"/>
            <w:shd w:val="clear" w:color="auto" w:fill="EEEEE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>Fornece classes e interfaces para analisar e gerenciar certificados, listas de revogação de certificados (</w:t>
            </w:r>
            <w:proofErr w:type="spellStart"/>
            <w:r w:rsidRPr="00B42552">
              <w:rPr>
                <w:lang w:eastAsia="pt-BR"/>
              </w:rPr>
              <w:t>CRLs</w:t>
            </w:r>
            <w:proofErr w:type="spellEnd"/>
            <w:r w:rsidRPr="00B42552">
              <w:rPr>
                <w:lang w:eastAsia="pt-BR"/>
              </w:rPr>
              <w:t>) e caminhos de certificação.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30" w:history="1">
              <w:proofErr w:type="spellStart"/>
              <w:proofErr w:type="gram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java</w:t>
              </w:r>
              <w:proofErr w:type="spellEnd"/>
              <w:proofErr w:type="gram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</w:t>
              </w:r>
              <w:proofErr w:type="spell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security</w:t>
              </w:r>
              <w:proofErr w:type="spell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.interfaces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 xml:space="preserve">Fornece interfaces para geração de chaves RSA (algoritmo de criptografia assimétrica de </w:t>
            </w:r>
            <w:proofErr w:type="spellStart"/>
            <w:r w:rsidRPr="00B42552">
              <w:rPr>
                <w:lang w:eastAsia="pt-BR"/>
              </w:rPr>
              <w:t>Rivest</w:t>
            </w:r>
            <w:proofErr w:type="spellEnd"/>
            <w:r w:rsidRPr="00B42552">
              <w:rPr>
                <w:lang w:eastAsia="pt-BR"/>
              </w:rPr>
              <w:t xml:space="preserve">, </w:t>
            </w:r>
            <w:proofErr w:type="spellStart"/>
            <w:r w:rsidRPr="00B42552">
              <w:rPr>
                <w:lang w:eastAsia="pt-BR"/>
              </w:rPr>
              <w:t>Shamir</w:t>
            </w:r>
            <w:proofErr w:type="spellEnd"/>
            <w:r w:rsidRPr="00B42552">
              <w:rPr>
                <w:lang w:eastAsia="pt-BR"/>
              </w:rPr>
              <w:t xml:space="preserve"> e </w:t>
            </w:r>
            <w:proofErr w:type="spellStart"/>
            <w:r w:rsidRPr="00B42552">
              <w:rPr>
                <w:lang w:eastAsia="pt-BR"/>
              </w:rPr>
              <w:t>Adleman</w:t>
            </w:r>
            <w:proofErr w:type="spellEnd"/>
            <w:r w:rsidRPr="00B42552">
              <w:rPr>
                <w:lang w:eastAsia="pt-BR"/>
              </w:rPr>
              <w:t>), conforme definido na Nota Técnica PKCS#1 do Laboratório RSA, e chaves DSA (algoritmo de assinatura digital), conforme definido no FIPS-186 do NIST.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EEEEE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31" w:history="1">
              <w:proofErr w:type="spellStart"/>
              <w:proofErr w:type="gram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java</w:t>
              </w:r>
              <w:proofErr w:type="spellEnd"/>
              <w:proofErr w:type="gram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</w:t>
              </w:r>
              <w:proofErr w:type="spell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security</w:t>
              </w:r>
              <w:proofErr w:type="spell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</w:t>
              </w:r>
              <w:proofErr w:type="spell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spec</w:t>
              </w:r>
              <w:proofErr w:type="spellEnd"/>
            </w:hyperlink>
          </w:p>
        </w:tc>
        <w:tc>
          <w:tcPr>
            <w:tcW w:w="0" w:type="auto"/>
            <w:shd w:val="clear" w:color="auto" w:fill="EEEEE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>Fornece classes e interfaces para especificações de chaves e especificações de parâmetros de algoritmos.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32" w:history="1">
              <w:proofErr w:type="spellStart"/>
              <w:proofErr w:type="gram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java</w:t>
              </w:r>
              <w:proofErr w:type="spellEnd"/>
              <w:proofErr w:type="gram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</w:t>
              </w:r>
              <w:proofErr w:type="spell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text</w:t>
              </w:r>
              <w:proofErr w:type="spellEnd"/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>Fornece classes e interfaces para manipulação de texto, datas, números e mensagens de forma independente de linguagens naturais.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EEEEE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33" w:history="1">
              <w:proofErr w:type="spellStart"/>
              <w:proofErr w:type="gram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java</w:t>
              </w:r>
              <w:proofErr w:type="spellEnd"/>
              <w:proofErr w:type="gram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.texto.</w:t>
              </w:r>
              <w:proofErr w:type="spell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spi</w:t>
              </w:r>
              <w:proofErr w:type="spellEnd"/>
            </w:hyperlink>
          </w:p>
        </w:tc>
        <w:tc>
          <w:tcPr>
            <w:tcW w:w="0" w:type="auto"/>
            <w:shd w:val="clear" w:color="auto" w:fill="EEEEE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 xml:space="preserve">Classes provedoras de serviços para as classes do pacote </w:t>
            </w:r>
            <w:proofErr w:type="spellStart"/>
            <w:proofErr w:type="gramStart"/>
            <w:r w:rsidRPr="00B42552">
              <w:rPr>
                <w:lang w:eastAsia="pt-BR"/>
              </w:rPr>
              <w:t>java</w:t>
            </w:r>
            <w:proofErr w:type="spellEnd"/>
            <w:proofErr w:type="gramEnd"/>
            <w:r w:rsidRPr="00B42552">
              <w:rPr>
                <w:lang w:eastAsia="pt-BR"/>
              </w:rPr>
              <w:t>.</w:t>
            </w:r>
            <w:proofErr w:type="spellStart"/>
            <w:r w:rsidRPr="00B42552">
              <w:rPr>
                <w:lang w:eastAsia="pt-BR"/>
              </w:rPr>
              <w:t>text</w:t>
            </w:r>
            <w:proofErr w:type="spellEnd"/>
            <w:r w:rsidRPr="00B42552">
              <w:rPr>
                <w:lang w:eastAsia="pt-BR"/>
              </w:rPr>
              <w:t>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34" w:history="1">
              <w:proofErr w:type="spellStart"/>
              <w:proofErr w:type="gram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java</w:t>
              </w:r>
              <w:proofErr w:type="spellEnd"/>
              <w:proofErr w:type="gram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.time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>A API principal para datas, horas, instantes e durações.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EEEEE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35" w:history="1">
              <w:proofErr w:type="spellStart"/>
              <w:proofErr w:type="gram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java</w:t>
              </w:r>
              <w:proofErr w:type="spellEnd"/>
              <w:proofErr w:type="gram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.time.</w:t>
              </w:r>
              <w:proofErr w:type="spell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chrono</w:t>
              </w:r>
              <w:proofErr w:type="spellEnd"/>
            </w:hyperlink>
          </w:p>
        </w:tc>
        <w:tc>
          <w:tcPr>
            <w:tcW w:w="0" w:type="auto"/>
            <w:shd w:val="clear" w:color="auto" w:fill="EEEEE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>API genérica para sistemas de calendário diferentes do padrão ISO.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36" w:history="1">
              <w:proofErr w:type="spellStart"/>
              <w:proofErr w:type="gram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java</w:t>
              </w:r>
              <w:proofErr w:type="spellEnd"/>
              <w:proofErr w:type="gram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.time.</w:t>
              </w:r>
              <w:proofErr w:type="spell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format</w:t>
              </w:r>
              <w:proofErr w:type="spellEnd"/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>Oferece aulas para imprimir e analisar datas e horas.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EEEEE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37" w:history="1">
              <w:proofErr w:type="spellStart"/>
              <w:proofErr w:type="gram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java</w:t>
              </w:r>
              <w:proofErr w:type="spellEnd"/>
              <w:proofErr w:type="gram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.time.temporal</w:t>
              </w:r>
            </w:hyperlink>
          </w:p>
        </w:tc>
        <w:tc>
          <w:tcPr>
            <w:tcW w:w="0" w:type="auto"/>
            <w:shd w:val="clear" w:color="auto" w:fill="EEEEE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>Acesso à data e hora usando campos e unidades, e ajustes de data e hora.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38" w:history="1">
              <w:proofErr w:type="spellStart"/>
              <w:proofErr w:type="gram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java</w:t>
              </w:r>
              <w:proofErr w:type="spellEnd"/>
              <w:proofErr w:type="gram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.time.zone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>Suporte para fusos horários e suas regras.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EEEEE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39" w:history="1">
              <w:proofErr w:type="spellStart"/>
              <w:proofErr w:type="gram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java</w:t>
              </w:r>
              <w:proofErr w:type="spellEnd"/>
              <w:proofErr w:type="gram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</w:t>
              </w:r>
              <w:proofErr w:type="spell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util</w:t>
              </w:r>
              <w:proofErr w:type="spellEnd"/>
            </w:hyperlink>
          </w:p>
        </w:tc>
        <w:tc>
          <w:tcPr>
            <w:tcW w:w="0" w:type="auto"/>
            <w:shd w:val="clear" w:color="auto" w:fill="EEEEE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 xml:space="preserve">Contém a estrutura de coleções, algumas classes de suporte à internacionalização, um carregador de serviços, propriedades, geração de números aleatórios, classes de análise e leitura de strings, codificação e decodificação base64, um </w:t>
            </w:r>
            <w:proofErr w:type="spellStart"/>
            <w:r w:rsidRPr="00B42552">
              <w:rPr>
                <w:lang w:eastAsia="pt-BR"/>
              </w:rPr>
              <w:t>array</w:t>
            </w:r>
            <w:proofErr w:type="spellEnd"/>
            <w:r w:rsidRPr="00B42552">
              <w:rPr>
                <w:lang w:eastAsia="pt-BR"/>
              </w:rPr>
              <w:t xml:space="preserve"> de bits e diversas classes utilitárias.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40" w:history="1">
              <w:proofErr w:type="spellStart"/>
              <w:proofErr w:type="gram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java</w:t>
              </w:r>
              <w:proofErr w:type="spellEnd"/>
              <w:proofErr w:type="gram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</w:t>
              </w:r>
              <w:proofErr w:type="spell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util.concurrent</w:t>
              </w:r>
              <w:proofErr w:type="spellEnd"/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>Classes utilitárias são comumente úteis em programação concorrente.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EEEEE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41" w:history="1">
              <w:proofErr w:type="spellStart"/>
              <w:proofErr w:type="gram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java</w:t>
              </w:r>
              <w:proofErr w:type="spellEnd"/>
              <w:proofErr w:type="gram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</w:t>
              </w:r>
              <w:proofErr w:type="spell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util.concurrent.atomic</w:t>
              </w:r>
              <w:proofErr w:type="spellEnd"/>
            </w:hyperlink>
          </w:p>
        </w:tc>
        <w:tc>
          <w:tcPr>
            <w:tcW w:w="0" w:type="auto"/>
            <w:shd w:val="clear" w:color="auto" w:fill="EEEEE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 xml:space="preserve">Um pequeno conjunto de classes que suportam programação </w:t>
            </w:r>
            <w:proofErr w:type="spellStart"/>
            <w:r w:rsidRPr="00B42552">
              <w:rPr>
                <w:lang w:eastAsia="pt-BR"/>
              </w:rPr>
              <w:t>thread-safe</w:t>
            </w:r>
            <w:proofErr w:type="spellEnd"/>
            <w:r w:rsidRPr="00B42552">
              <w:rPr>
                <w:lang w:eastAsia="pt-BR"/>
              </w:rPr>
              <w:t xml:space="preserve"> sem bloqueio em variáveis </w:t>
            </w:r>
            <w:r w:rsidRPr="00B42552">
              <w:rPr>
                <w:rFonts w:ascii="Times New Roman" w:hAnsi="Times New Roman"/>
                <w:lang w:eastAsia="pt-BR"/>
              </w:rPr>
              <w:t>​​</w:t>
            </w:r>
            <w:r w:rsidRPr="00B42552">
              <w:rPr>
                <w:rFonts w:cs="Georgia"/>
                <w:lang w:eastAsia="pt-BR"/>
              </w:rPr>
              <w:t>indiv</w:t>
            </w:r>
            <w:r w:rsidRPr="00B42552">
              <w:rPr>
                <w:lang w:eastAsia="pt-BR"/>
              </w:rPr>
              <w:t>iduais.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42" w:history="1">
              <w:proofErr w:type="spellStart"/>
              <w:proofErr w:type="gram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java</w:t>
              </w:r>
              <w:proofErr w:type="spellEnd"/>
              <w:proofErr w:type="gram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</w:t>
              </w:r>
              <w:proofErr w:type="spell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util.concurrent.locks</w:t>
              </w:r>
              <w:proofErr w:type="spellEnd"/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>Interfaces e classes que fornecem uma estrutura para bloqueio e espera por condições, distinta da sincronização e dos monitores integrados.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EEEEE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43" w:history="1">
              <w:proofErr w:type="spellStart"/>
              <w:proofErr w:type="gram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java</w:t>
              </w:r>
              <w:proofErr w:type="spellEnd"/>
              <w:proofErr w:type="gram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</w:t>
              </w:r>
              <w:proofErr w:type="spell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util.função</w:t>
              </w:r>
              <w:proofErr w:type="spellEnd"/>
            </w:hyperlink>
          </w:p>
        </w:tc>
        <w:tc>
          <w:tcPr>
            <w:tcW w:w="0" w:type="auto"/>
            <w:shd w:val="clear" w:color="auto" w:fill="EEEEE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i/>
                <w:iCs/>
                <w:lang w:eastAsia="pt-BR"/>
              </w:rPr>
              <w:t>Interfaces funcionais</w:t>
            </w:r>
            <w:r w:rsidRPr="00B42552">
              <w:rPr>
                <w:lang w:eastAsia="pt-BR"/>
              </w:rPr>
              <w:t> fornecem tipos de destino para expressões lambda e referências de métodos.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44" w:history="1">
              <w:proofErr w:type="spellStart"/>
              <w:proofErr w:type="gram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java</w:t>
              </w:r>
              <w:proofErr w:type="spellEnd"/>
              <w:proofErr w:type="gram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</w:t>
              </w:r>
              <w:proofErr w:type="spell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util.jar</w:t>
              </w:r>
              <w:proofErr w:type="spellEnd"/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 xml:space="preserve">Fornece classes para leitura e gravação do formato de arquivo JAR (Java </w:t>
            </w:r>
            <w:proofErr w:type="spellStart"/>
            <w:r w:rsidRPr="00B42552">
              <w:rPr>
                <w:lang w:eastAsia="pt-BR"/>
              </w:rPr>
              <w:t>Archive</w:t>
            </w:r>
            <w:proofErr w:type="spellEnd"/>
            <w:r w:rsidRPr="00B42552">
              <w:rPr>
                <w:lang w:eastAsia="pt-BR"/>
              </w:rPr>
              <w:t>), que é baseado no formato de arquivo ZIP padrão com um arquivo de manifesto opcional.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EEEEE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45" w:history="1">
              <w:proofErr w:type="spellStart"/>
              <w:proofErr w:type="gram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java</w:t>
              </w:r>
              <w:proofErr w:type="spellEnd"/>
              <w:proofErr w:type="gram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</w:t>
              </w:r>
              <w:proofErr w:type="spell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util.regex</w:t>
              </w:r>
              <w:proofErr w:type="spellEnd"/>
            </w:hyperlink>
          </w:p>
        </w:tc>
        <w:tc>
          <w:tcPr>
            <w:tcW w:w="0" w:type="auto"/>
            <w:shd w:val="clear" w:color="auto" w:fill="EEEEE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>Classes para comparar sequências de caracteres com padrões especificados por expressões regulares.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46" w:history="1">
              <w:proofErr w:type="spellStart"/>
              <w:proofErr w:type="gram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java</w:t>
              </w:r>
              <w:proofErr w:type="spellEnd"/>
              <w:proofErr w:type="gram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</w:t>
              </w:r>
              <w:proofErr w:type="spell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util.spi</w:t>
              </w:r>
              <w:proofErr w:type="spellEnd"/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 xml:space="preserve">Classes provedoras de serviços para as classes do pacote </w:t>
            </w:r>
            <w:proofErr w:type="spellStart"/>
            <w:proofErr w:type="gramStart"/>
            <w:r w:rsidRPr="00B42552">
              <w:rPr>
                <w:lang w:eastAsia="pt-BR"/>
              </w:rPr>
              <w:t>java</w:t>
            </w:r>
            <w:proofErr w:type="spellEnd"/>
            <w:proofErr w:type="gramEnd"/>
            <w:r w:rsidRPr="00B42552">
              <w:rPr>
                <w:lang w:eastAsia="pt-BR"/>
              </w:rPr>
              <w:t>.util.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EEEEE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47" w:history="1">
              <w:proofErr w:type="spellStart"/>
              <w:proofErr w:type="gram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java</w:t>
              </w:r>
              <w:proofErr w:type="spellEnd"/>
              <w:proofErr w:type="gram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</w:t>
              </w:r>
              <w:proofErr w:type="spell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util.stream</w:t>
              </w:r>
              <w:proofErr w:type="spellEnd"/>
            </w:hyperlink>
          </w:p>
        </w:tc>
        <w:tc>
          <w:tcPr>
            <w:tcW w:w="0" w:type="auto"/>
            <w:shd w:val="clear" w:color="auto" w:fill="EEEEE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 xml:space="preserve">Classes para dar suporte a operações de estilo funcional em fluxos de elementos, como transformações </w:t>
            </w:r>
            <w:proofErr w:type="spellStart"/>
            <w:r w:rsidRPr="00B42552">
              <w:rPr>
                <w:lang w:eastAsia="pt-BR"/>
              </w:rPr>
              <w:t>map-reduce</w:t>
            </w:r>
            <w:proofErr w:type="spellEnd"/>
            <w:r w:rsidRPr="00B42552">
              <w:rPr>
                <w:lang w:eastAsia="pt-BR"/>
              </w:rPr>
              <w:t xml:space="preserve"> em coleções.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48" w:history="1">
              <w:proofErr w:type="spellStart"/>
              <w:proofErr w:type="gram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java</w:t>
              </w:r>
              <w:proofErr w:type="spellEnd"/>
              <w:proofErr w:type="gram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.util.zip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>Oferece aulas para leitura e escrita nos formatos de arquivo padrão ZIP e GZIP.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EEEEE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49" w:history="1">
              <w:proofErr w:type="spellStart"/>
              <w:proofErr w:type="gram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javax</w:t>
              </w:r>
              <w:proofErr w:type="spellEnd"/>
              <w:proofErr w:type="gram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</w:t>
              </w:r>
              <w:proofErr w:type="spell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crypto</w:t>
              </w:r>
              <w:proofErr w:type="spellEnd"/>
            </w:hyperlink>
          </w:p>
        </w:tc>
        <w:tc>
          <w:tcPr>
            <w:tcW w:w="0" w:type="auto"/>
            <w:shd w:val="clear" w:color="auto" w:fill="EEEEE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>Fornece as classes e interfaces para operações criptográficas.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50" w:history="1">
              <w:proofErr w:type="spellStart"/>
              <w:proofErr w:type="gram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javax</w:t>
              </w:r>
              <w:proofErr w:type="spellEnd"/>
              <w:proofErr w:type="gram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</w:t>
              </w:r>
              <w:proofErr w:type="spell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crypto</w:t>
              </w:r>
              <w:proofErr w:type="spell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.interfaces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 xml:space="preserve">Fornece interfaces para chaves </w:t>
            </w:r>
            <w:proofErr w:type="spellStart"/>
            <w:r w:rsidRPr="00B42552">
              <w:rPr>
                <w:lang w:eastAsia="pt-BR"/>
              </w:rPr>
              <w:t>Diffie-Hellman</w:t>
            </w:r>
            <w:proofErr w:type="spellEnd"/>
            <w:r w:rsidRPr="00B42552">
              <w:rPr>
                <w:lang w:eastAsia="pt-BR"/>
              </w:rPr>
              <w:t xml:space="preserve">, conforme definido no PKCS #3 da RSA </w:t>
            </w:r>
            <w:proofErr w:type="spellStart"/>
            <w:r w:rsidRPr="00B42552">
              <w:rPr>
                <w:lang w:eastAsia="pt-BR"/>
              </w:rPr>
              <w:t>Laboratories</w:t>
            </w:r>
            <w:proofErr w:type="spellEnd"/>
            <w:r w:rsidRPr="00B42552">
              <w:rPr>
                <w:lang w:eastAsia="pt-BR"/>
              </w:rPr>
              <w:t>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EEEEE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51" w:history="1">
              <w:proofErr w:type="spellStart"/>
              <w:proofErr w:type="gram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javax</w:t>
              </w:r>
              <w:proofErr w:type="spellEnd"/>
              <w:proofErr w:type="gram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</w:t>
              </w:r>
              <w:proofErr w:type="spell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crypto</w:t>
              </w:r>
              <w:proofErr w:type="spell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</w:t>
              </w:r>
              <w:proofErr w:type="spell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spec</w:t>
              </w:r>
              <w:proofErr w:type="spellEnd"/>
            </w:hyperlink>
          </w:p>
        </w:tc>
        <w:tc>
          <w:tcPr>
            <w:tcW w:w="0" w:type="auto"/>
            <w:shd w:val="clear" w:color="auto" w:fill="EEEEE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>Fornece classes e interfaces para especificações de chaves e especificações de parâmetros de algoritmos.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52" w:history="1">
              <w:proofErr w:type="spellStart"/>
              <w:proofErr w:type="gram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javax</w:t>
              </w:r>
              <w:proofErr w:type="spellEnd"/>
              <w:proofErr w:type="gram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.net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>Oferece aulas sobre aplicações de redes.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EEEEE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53" w:history="1">
              <w:proofErr w:type="spellStart"/>
              <w:proofErr w:type="gram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javax</w:t>
              </w:r>
              <w:proofErr w:type="spellEnd"/>
              <w:proofErr w:type="gram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.net.</w:t>
              </w:r>
              <w:proofErr w:type="spell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ssl</w:t>
              </w:r>
              <w:proofErr w:type="spellEnd"/>
            </w:hyperlink>
          </w:p>
        </w:tc>
        <w:tc>
          <w:tcPr>
            <w:tcW w:w="0" w:type="auto"/>
            <w:shd w:val="clear" w:color="auto" w:fill="EEEEE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 xml:space="preserve">Fornece classes para o pacote de </w:t>
            </w:r>
            <w:proofErr w:type="spellStart"/>
            <w:r w:rsidRPr="00B42552">
              <w:rPr>
                <w:lang w:eastAsia="pt-BR"/>
              </w:rPr>
              <w:t>socket</w:t>
            </w:r>
            <w:proofErr w:type="spellEnd"/>
            <w:r w:rsidRPr="00B42552">
              <w:rPr>
                <w:lang w:eastAsia="pt-BR"/>
              </w:rPr>
              <w:t xml:space="preserve"> seguro.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54" w:history="1">
              <w:proofErr w:type="spellStart"/>
              <w:proofErr w:type="gram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javax</w:t>
              </w:r>
              <w:proofErr w:type="spellEnd"/>
              <w:proofErr w:type="gram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</w:t>
              </w:r>
              <w:proofErr w:type="spell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security</w:t>
              </w:r>
              <w:proofErr w:type="spell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</w:t>
              </w:r>
              <w:proofErr w:type="spell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auth</w:t>
              </w:r>
              <w:proofErr w:type="spellEnd"/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>Este pacote fornece uma estrutura para autenticação e autorização.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EEEEE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55" w:history="1">
              <w:proofErr w:type="spellStart"/>
              <w:proofErr w:type="gram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javax</w:t>
              </w:r>
              <w:proofErr w:type="spellEnd"/>
              <w:proofErr w:type="gram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</w:t>
              </w:r>
              <w:proofErr w:type="spell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security</w:t>
              </w:r>
              <w:proofErr w:type="spell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</w:t>
              </w:r>
              <w:proofErr w:type="spell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auth</w:t>
              </w:r>
              <w:proofErr w:type="spell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.callback</w:t>
              </w:r>
            </w:hyperlink>
          </w:p>
        </w:tc>
        <w:tc>
          <w:tcPr>
            <w:tcW w:w="0" w:type="auto"/>
            <w:shd w:val="clear" w:color="auto" w:fill="EEEEE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>Este pacote fornece as classes necessárias para que os serviços interajam com os aplicativos a fim de recuperar informações (dados de autenticação, incluindo nomes de usuário ou senhas, por exemplo) ou exibir informações (mensagens de erro e aviso, por exemplo).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56" w:history="1">
              <w:proofErr w:type="spellStart"/>
              <w:proofErr w:type="gram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javax</w:t>
              </w:r>
              <w:proofErr w:type="spellEnd"/>
              <w:proofErr w:type="gram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</w:t>
              </w:r>
              <w:proofErr w:type="spell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security</w:t>
              </w:r>
              <w:proofErr w:type="spell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</w:t>
              </w:r>
              <w:proofErr w:type="spell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auth</w:t>
              </w:r>
              <w:proofErr w:type="spell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</w:t>
              </w:r>
              <w:proofErr w:type="spell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login</w:t>
              </w:r>
              <w:proofErr w:type="spellEnd"/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>Este pacote fornece uma estrutura de autenticação modular.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EEEEE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57" w:history="1">
              <w:proofErr w:type="spellStart"/>
              <w:proofErr w:type="gram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javax</w:t>
              </w:r>
              <w:proofErr w:type="spellEnd"/>
              <w:proofErr w:type="gram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</w:t>
              </w:r>
              <w:proofErr w:type="spell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security</w:t>
              </w:r>
              <w:proofErr w:type="spell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</w:t>
              </w:r>
              <w:proofErr w:type="spell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auth</w:t>
              </w:r>
              <w:proofErr w:type="spell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</w:t>
              </w:r>
              <w:proofErr w:type="spell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spi</w:t>
              </w:r>
              <w:proofErr w:type="spellEnd"/>
            </w:hyperlink>
          </w:p>
        </w:tc>
        <w:tc>
          <w:tcPr>
            <w:tcW w:w="0" w:type="auto"/>
            <w:shd w:val="clear" w:color="auto" w:fill="EEEEE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 xml:space="preserve">Este pacote fornece a interface a ser usada para </w:t>
            </w:r>
            <w:proofErr w:type="gramStart"/>
            <w:r w:rsidRPr="00B42552">
              <w:rPr>
                <w:lang w:eastAsia="pt-BR"/>
              </w:rPr>
              <w:t>implementar</w:t>
            </w:r>
            <w:proofErr w:type="gramEnd"/>
            <w:r w:rsidRPr="00B42552">
              <w:rPr>
                <w:lang w:eastAsia="pt-BR"/>
              </w:rPr>
              <w:t xml:space="preserve"> módulos de autenticação plugáveis.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58" w:history="1">
              <w:proofErr w:type="spellStart"/>
              <w:proofErr w:type="gram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javax</w:t>
              </w:r>
              <w:proofErr w:type="spellEnd"/>
              <w:proofErr w:type="gram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</w:t>
              </w:r>
              <w:proofErr w:type="spell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security</w:t>
              </w:r>
              <w:proofErr w:type="spell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</w:t>
              </w:r>
              <w:proofErr w:type="spell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auth</w:t>
              </w:r>
              <w:proofErr w:type="spell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.x500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 xml:space="preserve">Este pacote contém as classes que devem ser usadas para armazenar as credenciais X500 Principal e X500 </w:t>
            </w:r>
            <w:proofErr w:type="spellStart"/>
            <w:r w:rsidRPr="00B42552">
              <w:rPr>
                <w:lang w:eastAsia="pt-BR"/>
              </w:rPr>
              <w:t>Private</w:t>
            </w:r>
            <w:proofErr w:type="spellEnd"/>
            <w:r w:rsidRPr="00B42552">
              <w:rPr>
                <w:lang w:eastAsia="pt-BR"/>
              </w:rPr>
              <w:t xml:space="preserve"> em um </w:t>
            </w:r>
            <w:proofErr w:type="spellStart"/>
            <w:proofErr w:type="gramStart"/>
            <w:r w:rsidRPr="00B42552">
              <w:rPr>
                <w:i/>
                <w:iCs/>
                <w:lang w:eastAsia="pt-BR"/>
              </w:rPr>
              <w:t>Subject</w:t>
            </w:r>
            <w:proofErr w:type="spellEnd"/>
            <w:r w:rsidRPr="00B42552">
              <w:rPr>
                <w:lang w:eastAsia="pt-BR"/>
              </w:rPr>
              <w:t> .</w:t>
            </w:r>
            <w:proofErr w:type="gramEnd"/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EEEEE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59" w:history="1">
              <w:proofErr w:type="spellStart"/>
              <w:proofErr w:type="gram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javax</w:t>
              </w:r>
              <w:proofErr w:type="spellEnd"/>
              <w:proofErr w:type="gram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</w:t>
              </w:r>
              <w:proofErr w:type="spell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security</w:t>
              </w:r>
              <w:proofErr w:type="spell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.</w:t>
              </w:r>
              <w:proofErr w:type="spell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cert</w:t>
              </w:r>
              <w:proofErr w:type="spellEnd"/>
            </w:hyperlink>
          </w:p>
        </w:tc>
        <w:tc>
          <w:tcPr>
            <w:tcW w:w="0" w:type="auto"/>
            <w:shd w:val="clear" w:color="auto" w:fill="EEEEE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>Oferece cursos para certificados de chave pública.</w:t>
            </w:r>
          </w:p>
        </w:tc>
      </w:tr>
    </w:tbl>
    <w:p w:rsidR="004672F0" w:rsidRPr="00B42552" w:rsidRDefault="004672F0" w:rsidP="00B42552">
      <w:pPr>
        <w:pStyle w:val="SemEspaamento"/>
        <w:rPr>
          <w:rFonts w:ascii="Times New Roman" w:hAnsi="Times New Roman"/>
          <w:b/>
          <w:bCs/>
          <w:sz w:val="28"/>
          <w:szCs w:val="27"/>
          <w:lang w:eastAsia="pt-BR"/>
        </w:rPr>
      </w:pPr>
      <w:r w:rsidRPr="00B42552">
        <w:rPr>
          <w:rFonts w:ascii="Times New Roman" w:hAnsi="Times New Roman"/>
          <w:b/>
          <w:bCs/>
          <w:sz w:val="28"/>
          <w:szCs w:val="27"/>
          <w:lang w:eastAsia="pt-BR"/>
        </w:rPr>
        <w:t>Serviços</w:t>
      </w:r>
    </w:p>
    <w:tbl>
      <w:tblPr>
        <w:tblW w:w="0" w:type="auto"/>
        <w:tblCellSpacing w:w="15" w:type="dxa"/>
        <w:tblBorders>
          <w:left w:val="single" w:sz="6" w:space="0" w:color="EEEEEE"/>
          <w:bottom w:val="single" w:sz="6" w:space="0" w:color="EEEEEE"/>
          <w:right w:val="single" w:sz="6" w:space="0" w:color="EEEEEE"/>
        </w:tblBorders>
        <w:tblCellMar>
          <w:left w:w="0" w:type="dxa"/>
          <w:right w:w="0" w:type="dxa"/>
        </w:tblCellMar>
        <w:tblLook w:val="04A0"/>
      </w:tblPr>
      <w:tblGrid>
        <w:gridCol w:w="2840"/>
        <w:gridCol w:w="30"/>
        <w:gridCol w:w="8112"/>
      </w:tblGrid>
      <w:tr w:rsidR="004672F0" w:rsidRPr="00B42552" w:rsidTr="00B42552">
        <w:trPr>
          <w:tblHeader/>
          <w:tblCellSpacing w:w="15" w:type="dxa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DEE3E9"/>
            <w:tcMar>
              <w:top w:w="120" w:type="dxa"/>
              <w:left w:w="105" w:type="dxa"/>
              <w:bottom w:w="45" w:type="dxa"/>
              <w:right w:w="45" w:type="dxa"/>
            </w:tcMar>
            <w:vAlign w:val="center"/>
            <w:hideMark/>
          </w:tcPr>
          <w:p w:rsidR="004672F0" w:rsidRPr="00B42552" w:rsidRDefault="004672F0" w:rsidP="00B42552">
            <w:pPr>
              <w:pStyle w:val="SemEspaamento"/>
              <w:rPr>
                <w:rFonts w:ascii="Times New Roman" w:hAnsi="Times New Roman"/>
                <w:b/>
                <w:bCs/>
                <w:color w:val="253441"/>
                <w:sz w:val="24"/>
                <w:szCs w:val="24"/>
                <w:lang w:eastAsia="pt-BR"/>
              </w:rPr>
            </w:pPr>
            <w:r w:rsidRPr="00B42552">
              <w:rPr>
                <w:rFonts w:ascii="Times New Roman" w:hAnsi="Times New Roman"/>
                <w:b/>
                <w:bCs/>
                <w:color w:val="253441"/>
                <w:sz w:val="24"/>
                <w:szCs w:val="24"/>
                <w:bdr w:val="none" w:sz="0" w:space="0" w:color="auto" w:frame="1"/>
                <w:shd w:val="clear" w:color="auto" w:fill="F8981D"/>
                <w:lang w:eastAsia="pt-BR"/>
              </w:rPr>
              <w:t>Fornece</w:t>
            </w:r>
          </w:p>
        </w:tc>
      </w:tr>
      <w:tr w:rsidR="004672F0" w:rsidRPr="00B42552" w:rsidTr="00B42552">
        <w:trPr>
          <w:tblHeader/>
          <w:tblCellSpacing w:w="15" w:type="dxa"/>
        </w:trPr>
        <w:tc>
          <w:tcPr>
            <w:tcW w:w="0" w:type="auto"/>
            <w:gridSpan w:val="2"/>
            <w:shd w:val="clear" w:color="auto" w:fill="DEE3E9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rFonts w:ascii="Times New Roman" w:hAnsi="Times New Roman"/>
                <w:b/>
                <w:bCs/>
                <w:sz w:val="20"/>
                <w:szCs w:val="20"/>
                <w:lang w:eastAsia="pt-BR"/>
              </w:rPr>
            </w:pPr>
            <w:r w:rsidRPr="00B42552">
              <w:rPr>
                <w:rFonts w:ascii="Times New Roman" w:hAnsi="Times New Roman"/>
                <w:b/>
                <w:bCs/>
                <w:sz w:val="20"/>
                <w:szCs w:val="20"/>
                <w:lang w:eastAsia="pt-BR"/>
              </w:rPr>
              <w:t>Tipo</w:t>
            </w:r>
          </w:p>
        </w:tc>
        <w:tc>
          <w:tcPr>
            <w:tcW w:w="0" w:type="auto"/>
            <w:shd w:val="clear" w:color="auto" w:fill="DEE3E9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rFonts w:ascii="Times New Roman" w:hAnsi="Times New Roman"/>
                <w:b/>
                <w:bCs/>
                <w:sz w:val="20"/>
                <w:szCs w:val="20"/>
                <w:lang w:eastAsia="pt-BR"/>
              </w:rPr>
            </w:pPr>
            <w:r w:rsidRPr="00B42552">
              <w:rPr>
                <w:rFonts w:ascii="Times New Roman" w:hAnsi="Times New Roman"/>
                <w:b/>
                <w:bCs/>
                <w:sz w:val="20"/>
                <w:szCs w:val="20"/>
                <w:lang w:eastAsia="pt-BR"/>
              </w:rPr>
              <w:t>Descrição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60" w:tooltip="classe em java.nio.file.spi" w:history="1"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Provedor de sistema de arquivos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r w:rsidRPr="00B42552">
              <w:rPr>
                <w:rFonts w:ascii="Times New Roman" w:hAnsi="Times New Roman"/>
                <w:sz w:val="20"/>
                <w:szCs w:val="20"/>
                <w:lang w:eastAsia="pt-BR"/>
              </w:rPr>
              <w:t> </w:t>
            </w:r>
          </w:p>
        </w:tc>
      </w:tr>
      <w:tr w:rsidR="004672F0" w:rsidRPr="00B42552" w:rsidTr="00B42552">
        <w:trPr>
          <w:tblHeader/>
          <w:tblCellSpacing w:w="15" w:type="dxa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DEE3E9"/>
            <w:tcMar>
              <w:top w:w="120" w:type="dxa"/>
              <w:left w:w="105" w:type="dxa"/>
              <w:bottom w:w="45" w:type="dxa"/>
              <w:right w:w="45" w:type="dxa"/>
            </w:tcMar>
            <w:vAlign w:val="center"/>
            <w:hideMark/>
          </w:tcPr>
          <w:p w:rsidR="004672F0" w:rsidRPr="00B42552" w:rsidRDefault="004672F0" w:rsidP="00B42552">
            <w:pPr>
              <w:pStyle w:val="SemEspaamento"/>
              <w:rPr>
                <w:rFonts w:ascii="Times New Roman" w:hAnsi="Times New Roman"/>
                <w:b/>
                <w:bCs/>
                <w:color w:val="253441"/>
                <w:sz w:val="24"/>
                <w:szCs w:val="24"/>
                <w:lang w:eastAsia="pt-BR"/>
              </w:rPr>
            </w:pPr>
            <w:r w:rsidRPr="00B42552">
              <w:rPr>
                <w:rFonts w:ascii="Times New Roman" w:hAnsi="Times New Roman"/>
                <w:b/>
                <w:bCs/>
                <w:color w:val="253441"/>
                <w:sz w:val="24"/>
                <w:szCs w:val="24"/>
                <w:bdr w:val="none" w:sz="0" w:space="0" w:color="auto" w:frame="1"/>
                <w:shd w:val="clear" w:color="auto" w:fill="F8981D"/>
                <w:lang w:eastAsia="pt-BR"/>
              </w:rPr>
              <w:t>Usos</w:t>
            </w:r>
          </w:p>
        </w:tc>
      </w:tr>
      <w:tr w:rsidR="004672F0" w:rsidRPr="00B42552" w:rsidTr="00B42552">
        <w:trPr>
          <w:tblHeader/>
          <w:tblCellSpacing w:w="15" w:type="dxa"/>
        </w:trPr>
        <w:tc>
          <w:tcPr>
            <w:tcW w:w="0" w:type="auto"/>
            <w:shd w:val="clear" w:color="auto" w:fill="DEE3E9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rFonts w:ascii="Times New Roman" w:hAnsi="Times New Roman"/>
                <w:b/>
                <w:bCs/>
                <w:sz w:val="20"/>
                <w:szCs w:val="20"/>
                <w:lang w:eastAsia="pt-BR"/>
              </w:rPr>
            </w:pPr>
            <w:r w:rsidRPr="00B42552">
              <w:rPr>
                <w:rFonts w:ascii="Times New Roman" w:hAnsi="Times New Roman"/>
                <w:b/>
                <w:bCs/>
                <w:sz w:val="20"/>
                <w:szCs w:val="20"/>
                <w:lang w:eastAsia="pt-BR"/>
              </w:rPr>
              <w:t>Tipo</w:t>
            </w:r>
          </w:p>
        </w:tc>
        <w:tc>
          <w:tcPr>
            <w:tcW w:w="0" w:type="auto"/>
            <w:gridSpan w:val="2"/>
            <w:shd w:val="clear" w:color="auto" w:fill="DEE3E9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rFonts w:ascii="Times New Roman" w:hAnsi="Times New Roman"/>
                <w:b/>
                <w:bCs/>
                <w:sz w:val="20"/>
                <w:szCs w:val="20"/>
                <w:lang w:eastAsia="pt-BR"/>
              </w:rPr>
            </w:pPr>
            <w:r w:rsidRPr="00B42552">
              <w:rPr>
                <w:rFonts w:ascii="Times New Roman" w:hAnsi="Times New Roman"/>
                <w:b/>
                <w:bCs/>
                <w:sz w:val="20"/>
                <w:szCs w:val="20"/>
                <w:lang w:eastAsia="pt-BR"/>
              </w:rPr>
              <w:t>Descrição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61" w:tooltip="classe em java.time.chrono" w:history="1"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Cronologia abstrata</w:t>
              </w:r>
            </w:hyperlink>
          </w:p>
        </w:tc>
        <w:tc>
          <w:tcPr>
            <w:tcW w:w="0" w:type="auto"/>
            <w:gridSpan w:val="2"/>
            <w:shd w:val="clear" w:color="auto" w:fill="FFFFF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 xml:space="preserve">Uma </w:t>
            </w:r>
            <w:proofErr w:type="gramStart"/>
            <w:r w:rsidRPr="00B42552">
              <w:rPr>
                <w:lang w:eastAsia="pt-BR"/>
              </w:rPr>
              <w:t>implementação</w:t>
            </w:r>
            <w:proofErr w:type="gramEnd"/>
            <w:r w:rsidRPr="00B42552">
              <w:rPr>
                <w:lang w:eastAsia="pt-BR"/>
              </w:rPr>
              <w:t xml:space="preserve"> abstrata de um sistema de calendário, usada para organizar e identificar datas.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EEEEE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62" w:tooltip="classe em java.nio.channels.spi" w:history="1"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Provedor de Canal Assíncrono</w:t>
              </w:r>
            </w:hyperlink>
          </w:p>
        </w:tc>
        <w:tc>
          <w:tcPr>
            <w:tcW w:w="0" w:type="auto"/>
            <w:gridSpan w:val="2"/>
            <w:shd w:val="clear" w:color="auto" w:fill="EEEEE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>Classe provedora de serviços para canais assíncronos.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63" w:tooltip="classe em java.text.spi" w:history="1"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 xml:space="preserve">Provedor de </w:t>
              </w:r>
              <w:proofErr w:type="spell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Iterador</w:t>
              </w:r>
              <w:proofErr w:type="spell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 xml:space="preserve"> de Quebra</w:t>
              </w:r>
            </w:hyperlink>
          </w:p>
        </w:tc>
        <w:tc>
          <w:tcPr>
            <w:tcW w:w="0" w:type="auto"/>
            <w:gridSpan w:val="2"/>
            <w:shd w:val="clear" w:color="auto" w:fill="FFFFF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>Uma classe abstrata para provedores de serviços que oferecem implementações concretas da </w:t>
            </w:r>
            <w:proofErr w:type="spellStart"/>
            <w:r w:rsidR="00FA6A5C" w:rsidRPr="00B42552">
              <w:rPr>
                <w:lang w:eastAsia="pt-BR"/>
              </w:rPr>
              <w:fldChar w:fldCharType="begin"/>
            </w:r>
            <w:r w:rsidRPr="00B42552">
              <w:rPr>
                <w:lang w:eastAsia="pt-BR"/>
              </w:rPr>
              <w:instrText xml:space="preserve"> HYPERLINK "https://docs.oracle.com/en/java/javase/15/docs/api/java.base/java/text/BreakIterator.html" \o "classe em java.texto" </w:instrText>
            </w:r>
            <w:r w:rsidR="00FA6A5C" w:rsidRPr="00B42552">
              <w:rPr>
                <w:lang w:eastAsia="pt-BR"/>
              </w:rPr>
              <w:fldChar w:fldCharType="separate"/>
            </w:r>
            <w:proofErr w:type="gramStart"/>
            <w:r w:rsidRPr="00B42552">
              <w:rPr>
                <w:rFonts w:ascii="Courier New" w:hAnsi="Courier New" w:cs="Courier New"/>
                <w:color w:val="4A6782"/>
                <w:lang w:eastAsia="pt-BR"/>
              </w:rPr>
              <w:t>BreakIterator</w:t>
            </w:r>
            <w:proofErr w:type="gramEnd"/>
            <w:r w:rsidR="00FA6A5C" w:rsidRPr="00B42552">
              <w:rPr>
                <w:lang w:eastAsia="pt-BR"/>
              </w:rPr>
              <w:fldChar w:fldCharType="end"/>
            </w:r>
            <w:r w:rsidRPr="00B42552">
              <w:rPr>
                <w:lang w:eastAsia="pt-BR"/>
              </w:rPr>
              <w:t>classe</w:t>
            </w:r>
            <w:proofErr w:type="spellEnd"/>
            <w:r w:rsidRPr="00B42552">
              <w:rPr>
                <w:lang w:eastAsia="pt-BR"/>
              </w:rPr>
              <w:t>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EEEEE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64" w:tooltip="classe em java.util.spi" w:history="1"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Provedor de dados de calendário</w:t>
              </w:r>
            </w:hyperlink>
          </w:p>
        </w:tc>
        <w:tc>
          <w:tcPr>
            <w:tcW w:w="0" w:type="auto"/>
            <w:gridSpan w:val="2"/>
            <w:shd w:val="clear" w:color="auto" w:fill="EEEEE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lang w:eastAsia="pt-BR"/>
              </w:rPr>
            </w:pPr>
            <w:hyperlink r:id="rId65" w:tooltip="classe em java.util" w:history="1">
              <w:proofErr w:type="spellStart"/>
              <w:r w:rsidR="004672F0" w:rsidRPr="00B42552">
                <w:rPr>
                  <w:rFonts w:ascii="Courier New" w:hAnsi="Courier New" w:cs="Courier New"/>
                  <w:color w:val="4A6782"/>
                  <w:lang w:eastAsia="pt-BR"/>
                </w:rPr>
                <w:t>Calendar</w:t>
              </w:r>
            </w:hyperlink>
            <w:r w:rsidR="004672F0" w:rsidRPr="00B42552">
              <w:rPr>
                <w:lang w:eastAsia="pt-BR"/>
              </w:rPr>
              <w:t>Uma</w:t>
            </w:r>
            <w:proofErr w:type="spellEnd"/>
            <w:r w:rsidR="004672F0" w:rsidRPr="00B42552">
              <w:rPr>
                <w:lang w:eastAsia="pt-BR"/>
              </w:rPr>
              <w:t xml:space="preserve"> classe abstrata para provedores de serviços que fornecem parâmetros dependentes da </w:t>
            </w:r>
            <w:proofErr w:type="gramStart"/>
            <w:r w:rsidR="004672F0" w:rsidRPr="00B42552">
              <w:rPr>
                <w:lang w:eastAsia="pt-BR"/>
              </w:rPr>
              <w:t>localidade .</w:t>
            </w:r>
            <w:proofErr w:type="gramEnd"/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66" w:tooltip="classe em java.util.spi" w:history="1"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Fornecedor de nome de calendário</w:t>
              </w:r>
            </w:hyperlink>
          </w:p>
        </w:tc>
        <w:tc>
          <w:tcPr>
            <w:tcW w:w="0" w:type="auto"/>
            <w:gridSpan w:val="2"/>
            <w:shd w:val="clear" w:color="auto" w:fill="FFFFF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>Uma classe abstrata para provedores de serviços que fornecem representações de string localizadas (nomes de exibição) de </w:t>
            </w:r>
            <w:proofErr w:type="spellStart"/>
            <w:r w:rsidRPr="00B42552">
              <w:rPr>
                <w:rFonts w:ascii="Courier New" w:hAnsi="Courier New" w:cs="Courier New"/>
                <w:lang w:eastAsia="pt-BR"/>
              </w:rPr>
              <w:t>Calendar</w:t>
            </w:r>
            <w:r w:rsidRPr="00B42552">
              <w:rPr>
                <w:lang w:eastAsia="pt-BR"/>
              </w:rPr>
              <w:t>valores</w:t>
            </w:r>
            <w:proofErr w:type="spellEnd"/>
            <w:r w:rsidRPr="00B42552">
              <w:rPr>
                <w:lang w:eastAsia="pt-BR"/>
              </w:rPr>
              <w:t xml:space="preserve"> de campos.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EEEEE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67" w:tooltip="classe em java.nio.charset.spi" w:history="1"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Provedor de conjunto de caracteres</w:t>
              </w:r>
            </w:hyperlink>
          </w:p>
        </w:tc>
        <w:tc>
          <w:tcPr>
            <w:tcW w:w="0" w:type="auto"/>
            <w:gridSpan w:val="2"/>
            <w:shd w:val="clear" w:color="auto" w:fill="EEEEE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>Classe de provedor de serviços de conjunto de caracteres.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68" w:tooltip="interface em java.time.chrono" w:history="1"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Cronologia</w:t>
              </w:r>
            </w:hyperlink>
          </w:p>
        </w:tc>
        <w:tc>
          <w:tcPr>
            <w:tcW w:w="0" w:type="auto"/>
            <w:gridSpan w:val="2"/>
            <w:shd w:val="clear" w:color="auto" w:fill="FFFFF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>Um sistema de calendário usado para organizar e identificar datas.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EEEEE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69" w:tooltip="classe em java.text.spi" w:history="1"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 xml:space="preserve">Fornecedor de </w:t>
              </w:r>
              <w:proofErr w:type="spell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Colator</w:t>
              </w:r>
              <w:proofErr w:type="spellEnd"/>
            </w:hyperlink>
          </w:p>
        </w:tc>
        <w:tc>
          <w:tcPr>
            <w:tcW w:w="0" w:type="auto"/>
            <w:gridSpan w:val="2"/>
            <w:shd w:val="clear" w:color="auto" w:fill="EEEEE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 xml:space="preserve">Uma classe abstrata para provedores de serviços que oferecem </w:t>
            </w:r>
            <w:proofErr w:type="gramStart"/>
            <w:r w:rsidRPr="00B42552">
              <w:rPr>
                <w:lang w:eastAsia="pt-BR"/>
              </w:rPr>
              <w:t>implementações</w:t>
            </w:r>
            <w:proofErr w:type="gramEnd"/>
            <w:r w:rsidRPr="00B42552">
              <w:rPr>
                <w:lang w:eastAsia="pt-BR"/>
              </w:rPr>
              <w:t xml:space="preserve"> concretas da </w:t>
            </w:r>
            <w:proofErr w:type="spellStart"/>
            <w:r w:rsidR="00FA6A5C" w:rsidRPr="00B42552">
              <w:rPr>
                <w:lang w:eastAsia="pt-BR"/>
              </w:rPr>
              <w:fldChar w:fldCharType="begin"/>
            </w:r>
            <w:r w:rsidRPr="00B42552">
              <w:rPr>
                <w:lang w:eastAsia="pt-BR"/>
              </w:rPr>
              <w:instrText xml:space="preserve"> HYPERLINK "https://docs.oracle.com/en/java/javase/15/docs/api/java.base/java/text/Collator.html" \o "classe em java.texto" </w:instrText>
            </w:r>
            <w:r w:rsidR="00FA6A5C" w:rsidRPr="00B42552">
              <w:rPr>
                <w:lang w:eastAsia="pt-BR"/>
              </w:rPr>
              <w:fldChar w:fldCharType="separate"/>
            </w:r>
            <w:r w:rsidRPr="00B42552">
              <w:rPr>
                <w:rFonts w:ascii="Courier New" w:hAnsi="Courier New" w:cs="Courier New"/>
                <w:color w:val="4A6782"/>
                <w:lang w:eastAsia="pt-BR"/>
              </w:rPr>
              <w:t>Collator</w:t>
            </w:r>
            <w:r w:rsidR="00FA6A5C" w:rsidRPr="00B42552">
              <w:rPr>
                <w:lang w:eastAsia="pt-BR"/>
              </w:rPr>
              <w:fldChar w:fldCharType="end"/>
            </w:r>
            <w:r w:rsidRPr="00B42552">
              <w:rPr>
                <w:lang w:eastAsia="pt-BR"/>
              </w:rPr>
              <w:t>classe</w:t>
            </w:r>
            <w:proofErr w:type="spellEnd"/>
            <w:r w:rsidRPr="00B42552">
              <w:rPr>
                <w:lang w:eastAsia="pt-BR"/>
              </w:rPr>
              <w:t>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70" w:tooltip="interface em java.net" w:history="1">
              <w:proofErr w:type="spellStart"/>
              <w:proofErr w:type="gram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ContentHandlerFactory</w:t>
              </w:r>
              <w:proofErr w:type="spellEnd"/>
              <w:proofErr w:type="gramEnd"/>
            </w:hyperlink>
          </w:p>
        </w:tc>
        <w:tc>
          <w:tcPr>
            <w:tcW w:w="0" w:type="auto"/>
            <w:gridSpan w:val="2"/>
            <w:shd w:val="clear" w:color="auto" w:fill="FFFFF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>Esta interface define uma fábrica para manipuladores de conteúdo.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EEEEE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71" w:tooltip="classe em java.util.spi" w:history="1"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Provedor de nome de moeda</w:t>
              </w:r>
            </w:hyperlink>
          </w:p>
        </w:tc>
        <w:tc>
          <w:tcPr>
            <w:tcW w:w="0" w:type="auto"/>
            <w:gridSpan w:val="2"/>
            <w:shd w:val="clear" w:color="auto" w:fill="EEEEE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>Uma classe abstrata para provedores de serviços que fornecem símbolos de moeda localizados e nomes de exibição para a </w:t>
            </w:r>
            <w:proofErr w:type="spellStart"/>
            <w:r w:rsidR="00FA6A5C" w:rsidRPr="00B42552">
              <w:rPr>
                <w:lang w:eastAsia="pt-BR"/>
              </w:rPr>
              <w:fldChar w:fldCharType="begin"/>
            </w:r>
            <w:r w:rsidRPr="00B42552">
              <w:rPr>
                <w:lang w:eastAsia="pt-BR"/>
              </w:rPr>
              <w:instrText xml:space="preserve"> HYPERLINK "https://docs.oracle.com/en/java/javase/15/docs/api/java.base/java/util/Currency.html" \o "classe em java.util" </w:instrText>
            </w:r>
            <w:r w:rsidR="00FA6A5C" w:rsidRPr="00B42552">
              <w:rPr>
                <w:lang w:eastAsia="pt-BR"/>
              </w:rPr>
              <w:fldChar w:fldCharType="separate"/>
            </w:r>
            <w:r w:rsidRPr="00B42552">
              <w:rPr>
                <w:rFonts w:ascii="Courier New" w:hAnsi="Courier New" w:cs="Courier New"/>
                <w:color w:val="4A6782"/>
                <w:lang w:eastAsia="pt-BR"/>
              </w:rPr>
              <w:t>Currency</w:t>
            </w:r>
            <w:r w:rsidR="00FA6A5C" w:rsidRPr="00B42552">
              <w:rPr>
                <w:lang w:eastAsia="pt-BR"/>
              </w:rPr>
              <w:fldChar w:fldCharType="end"/>
            </w:r>
            <w:r w:rsidRPr="00B42552">
              <w:rPr>
                <w:lang w:eastAsia="pt-BR"/>
              </w:rPr>
              <w:t>classe</w:t>
            </w:r>
            <w:proofErr w:type="spellEnd"/>
            <w:r w:rsidRPr="00B42552">
              <w:rPr>
                <w:lang w:eastAsia="pt-BR"/>
              </w:rPr>
              <w:t>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72" w:tooltip="classe em java.text.spi" w:history="1"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Provedor de formato de data</w:t>
              </w:r>
            </w:hyperlink>
          </w:p>
        </w:tc>
        <w:tc>
          <w:tcPr>
            <w:tcW w:w="0" w:type="auto"/>
            <w:gridSpan w:val="2"/>
            <w:shd w:val="clear" w:color="auto" w:fill="FFFFF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>Uma classe abstrata para provedores de serviços que oferecem implementações concretas da </w:t>
            </w:r>
            <w:proofErr w:type="spellStart"/>
            <w:r w:rsidR="00FA6A5C" w:rsidRPr="00B42552">
              <w:rPr>
                <w:lang w:eastAsia="pt-BR"/>
              </w:rPr>
              <w:fldChar w:fldCharType="begin"/>
            </w:r>
            <w:r w:rsidRPr="00B42552">
              <w:rPr>
                <w:lang w:eastAsia="pt-BR"/>
              </w:rPr>
              <w:instrText xml:space="preserve"> HYPERLINK "https://docs.oracle.com/en/java/javase/15/docs/api/java.base/java/text/DateFormat.html" \o "classe em java.texto" </w:instrText>
            </w:r>
            <w:r w:rsidR="00FA6A5C" w:rsidRPr="00B42552">
              <w:rPr>
                <w:lang w:eastAsia="pt-BR"/>
              </w:rPr>
              <w:fldChar w:fldCharType="separate"/>
            </w:r>
            <w:proofErr w:type="gramStart"/>
            <w:r w:rsidRPr="00B42552">
              <w:rPr>
                <w:rFonts w:ascii="Courier New" w:hAnsi="Courier New" w:cs="Courier New"/>
                <w:color w:val="4A6782"/>
                <w:lang w:eastAsia="pt-BR"/>
              </w:rPr>
              <w:t>DateFormat</w:t>
            </w:r>
            <w:proofErr w:type="gramEnd"/>
            <w:r w:rsidR="00FA6A5C" w:rsidRPr="00B42552">
              <w:rPr>
                <w:lang w:eastAsia="pt-BR"/>
              </w:rPr>
              <w:fldChar w:fldCharType="end"/>
            </w:r>
            <w:r w:rsidRPr="00B42552">
              <w:rPr>
                <w:lang w:eastAsia="pt-BR"/>
              </w:rPr>
              <w:t>classe</w:t>
            </w:r>
            <w:proofErr w:type="spellEnd"/>
            <w:r w:rsidRPr="00B42552">
              <w:rPr>
                <w:lang w:eastAsia="pt-BR"/>
              </w:rPr>
              <w:t>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EEEEE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73" w:tooltip="classe em java.text.spi" w:history="1"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Provedor de Símbolos de Formato de Data</w:t>
              </w:r>
            </w:hyperlink>
          </w:p>
        </w:tc>
        <w:tc>
          <w:tcPr>
            <w:tcW w:w="0" w:type="auto"/>
            <w:gridSpan w:val="2"/>
            <w:shd w:val="clear" w:color="auto" w:fill="EEEEE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>Uma classe abstrata para provedores de serviços que fornecem instâncias da </w:t>
            </w:r>
            <w:proofErr w:type="spellStart"/>
            <w:r w:rsidR="00FA6A5C" w:rsidRPr="00B42552">
              <w:rPr>
                <w:lang w:eastAsia="pt-BR"/>
              </w:rPr>
              <w:fldChar w:fldCharType="begin"/>
            </w:r>
            <w:r w:rsidRPr="00B42552">
              <w:rPr>
                <w:lang w:eastAsia="pt-BR"/>
              </w:rPr>
              <w:instrText xml:space="preserve"> HYPERLINK "https://docs.oracle.com/en/java/javase/15/docs/api/java.base/java/text/DateFormatSymbols.html" \o "classe em java.texto" </w:instrText>
            </w:r>
            <w:r w:rsidR="00FA6A5C" w:rsidRPr="00B42552">
              <w:rPr>
                <w:lang w:eastAsia="pt-BR"/>
              </w:rPr>
              <w:fldChar w:fldCharType="separate"/>
            </w:r>
            <w:proofErr w:type="gramStart"/>
            <w:r w:rsidRPr="00B42552">
              <w:rPr>
                <w:rFonts w:ascii="Courier New" w:hAnsi="Courier New" w:cs="Courier New"/>
                <w:color w:val="4A6782"/>
                <w:lang w:eastAsia="pt-BR"/>
              </w:rPr>
              <w:t>DateFormatSymbols</w:t>
            </w:r>
            <w:proofErr w:type="gramEnd"/>
            <w:r w:rsidR="00FA6A5C" w:rsidRPr="00B42552">
              <w:rPr>
                <w:lang w:eastAsia="pt-BR"/>
              </w:rPr>
              <w:fldChar w:fldCharType="end"/>
            </w:r>
            <w:r w:rsidRPr="00B42552">
              <w:rPr>
                <w:lang w:eastAsia="pt-BR"/>
              </w:rPr>
              <w:t>classe</w:t>
            </w:r>
            <w:proofErr w:type="spellEnd"/>
            <w:r w:rsidRPr="00B42552">
              <w:rPr>
                <w:lang w:eastAsia="pt-BR"/>
              </w:rPr>
              <w:t>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74" w:tooltip="classe em java.text.spi" w:history="1"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Provedor de Símbolos de Formato Decimal</w:t>
              </w:r>
            </w:hyperlink>
          </w:p>
        </w:tc>
        <w:tc>
          <w:tcPr>
            <w:tcW w:w="0" w:type="auto"/>
            <w:gridSpan w:val="2"/>
            <w:shd w:val="clear" w:color="auto" w:fill="FFFFF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>Uma classe abstrata para provedores de serviços que fornecem instâncias da </w:t>
            </w:r>
            <w:proofErr w:type="spellStart"/>
            <w:r w:rsidR="00FA6A5C" w:rsidRPr="00B42552">
              <w:rPr>
                <w:lang w:eastAsia="pt-BR"/>
              </w:rPr>
              <w:fldChar w:fldCharType="begin"/>
            </w:r>
            <w:r w:rsidRPr="00B42552">
              <w:rPr>
                <w:lang w:eastAsia="pt-BR"/>
              </w:rPr>
              <w:instrText xml:space="preserve"> HYPERLINK "https://docs.oracle.com/en/java/javase/15/docs/api/java.base/java/text/DecimalFormatSymbols.html" \o "classe em java.texto" </w:instrText>
            </w:r>
            <w:r w:rsidR="00FA6A5C" w:rsidRPr="00B42552">
              <w:rPr>
                <w:lang w:eastAsia="pt-BR"/>
              </w:rPr>
              <w:fldChar w:fldCharType="separate"/>
            </w:r>
            <w:proofErr w:type="gramStart"/>
            <w:r w:rsidRPr="00B42552">
              <w:rPr>
                <w:rFonts w:ascii="Courier New" w:hAnsi="Courier New" w:cs="Courier New"/>
                <w:color w:val="4A6782"/>
                <w:lang w:eastAsia="pt-BR"/>
              </w:rPr>
              <w:t>DecimalFormatSymbols</w:t>
            </w:r>
            <w:proofErr w:type="gramEnd"/>
            <w:r w:rsidR="00FA6A5C" w:rsidRPr="00B42552">
              <w:rPr>
                <w:lang w:eastAsia="pt-BR"/>
              </w:rPr>
              <w:fldChar w:fldCharType="end"/>
            </w:r>
            <w:r w:rsidRPr="00B42552">
              <w:rPr>
                <w:lang w:eastAsia="pt-BR"/>
              </w:rPr>
              <w:t>classe</w:t>
            </w:r>
            <w:proofErr w:type="spellEnd"/>
            <w:r w:rsidRPr="00B42552">
              <w:rPr>
                <w:lang w:eastAsia="pt-BR"/>
              </w:rPr>
              <w:t>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EEEEE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75" w:tooltip="classe em java.nio.file.spi" w:history="1"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Provedor de sistema de arquivos</w:t>
              </w:r>
            </w:hyperlink>
          </w:p>
        </w:tc>
        <w:tc>
          <w:tcPr>
            <w:tcW w:w="0" w:type="auto"/>
            <w:gridSpan w:val="2"/>
            <w:shd w:val="clear" w:color="auto" w:fill="EEEEE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>Classe provedora de serviços para sistemas de arquivos.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76" w:tooltip="classe em java.nio.file.spi" w:history="1"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Detector de tipo de arquivo</w:t>
              </w:r>
            </w:hyperlink>
          </w:p>
        </w:tc>
        <w:tc>
          <w:tcPr>
            <w:tcW w:w="0" w:type="auto"/>
            <w:gridSpan w:val="2"/>
            <w:shd w:val="clear" w:color="auto" w:fill="FFFFF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>Um detector de tipo de arquivo para analisar um arquivo e tentar adivinhar seu tipo.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EEEEE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77" w:tooltip="classe em java.util.spi" w:history="1"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Provedor de nome de localidade</w:t>
              </w:r>
            </w:hyperlink>
          </w:p>
        </w:tc>
        <w:tc>
          <w:tcPr>
            <w:tcW w:w="0" w:type="auto"/>
            <w:gridSpan w:val="2"/>
            <w:shd w:val="clear" w:color="auto" w:fill="EEEEE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>Uma classe abstrata para provedores de serviços que fornece nomes localizados para a </w:t>
            </w:r>
            <w:proofErr w:type="spellStart"/>
            <w:r w:rsidR="00FA6A5C" w:rsidRPr="00B42552">
              <w:rPr>
                <w:lang w:eastAsia="pt-BR"/>
              </w:rPr>
              <w:fldChar w:fldCharType="begin"/>
            </w:r>
            <w:r w:rsidRPr="00B42552">
              <w:rPr>
                <w:lang w:eastAsia="pt-BR"/>
              </w:rPr>
              <w:instrText xml:space="preserve"> HYPERLINK "https://docs.oracle.com/en/java/javase/15/docs/api/java.base/java/util/Locale.html" \o "classe em java.util" </w:instrText>
            </w:r>
            <w:r w:rsidR="00FA6A5C" w:rsidRPr="00B42552">
              <w:rPr>
                <w:lang w:eastAsia="pt-BR"/>
              </w:rPr>
              <w:fldChar w:fldCharType="separate"/>
            </w:r>
            <w:r w:rsidRPr="00B42552">
              <w:rPr>
                <w:rFonts w:ascii="Courier New" w:hAnsi="Courier New" w:cs="Courier New"/>
                <w:color w:val="4A6782"/>
                <w:lang w:eastAsia="pt-BR"/>
              </w:rPr>
              <w:t>Locale</w:t>
            </w:r>
            <w:r w:rsidR="00FA6A5C" w:rsidRPr="00B42552">
              <w:rPr>
                <w:lang w:eastAsia="pt-BR"/>
              </w:rPr>
              <w:fldChar w:fldCharType="end"/>
            </w:r>
            <w:r w:rsidRPr="00B42552">
              <w:rPr>
                <w:lang w:eastAsia="pt-BR"/>
              </w:rPr>
              <w:t>classe</w:t>
            </w:r>
            <w:proofErr w:type="spellEnd"/>
            <w:r w:rsidRPr="00B42552">
              <w:rPr>
                <w:lang w:eastAsia="pt-BR"/>
              </w:rPr>
              <w:t>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78" w:tooltip="interface em javax.security.auth.spi" w:history="1"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 xml:space="preserve">Módulo de </w:t>
              </w:r>
              <w:proofErr w:type="spell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login</w:t>
              </w:r>
              <w:proofErr w:type="spellEnd"/>
            </w:hyperlink>
          </w:p>
        </w:tc>
        <w:tc>
          <w:tcPr>
            <w:tcW w:w="0" w:type="auto"/>
            <w:gridSpan w:val="2"/>
            <w:shd w:val="clear" w:color="auto" w:fill="FFFFF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>Interface de provedor de serviços para fornecedores de tecnologia de autenticação.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EEEEE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79" w:tooltip="classe em java.text.spi" w:history="1"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Provedor de formato de número</w:t>
              </w:r>
            </w:hyperlink>
          </w:p>
        </w:tc>
        <w:tc>
          <w:tcPr>
            <w:tcW w:w="0" w:type="auto"/>
            <w:gridSpan w:val="2"/>
            <w:shd w:val="clear" w:color="auto" w:fill="EEEEE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>Uma classe abstrata para provedores de serviços que oferecem implementações concretas da </w:t>
            </w:r>
            <w:proofErr w:type="spellStart"/>
            <w:r w:rsidR="00FA6A5C" w:rsidRPr="00B42552">
              <w:rPr>
                <w:lang w:eastAsia="pt-BR"/>
              </w:rPr>
              <w:fldChar w:fldCharType="begin"/>
            </w:r>
            <w:r w:rsidRPr="00B42552">
              <w:rPr>
                <w:lang w:eastAsia="pt-BR"/>
              </w:rPr>
              <w:instrText xml:space="preserve"> HYPERLINK "https://docs.oracle.com/en/java/javase/15/docs/api/java.base/java/text/NumberFormat.html" \o "classe em java.texto" </w:instrText>
            </w:r>
            <w:r w:rsidR="00FA6A5C" w:rsidRPr="00B42552">
              <w:rPr>
                <w:lang w:eastAsia="pt-BR"/>
              </w:rPr>
              <w:fldChar w:fldCharType="separate"/>
            </w:r>
            <w:proofErr w:type="gramStart"/>
            <w:r w:rsidRPr="00B42552">
              <w:rPr>
                <w:rFonts w:ascii="Courier New" w:hAnsi="Courier New" w:cs="Courier New"/>
                <w:color w:val="4A6782"/>
                <w:lang w:eastAsia="pt-BR"/>
              </w:rPr>
              <w:t>NumberFormat</w:t>
            </w:r>
            <w:proofErr w:type="gramEnd"/>
            <w:r w:rsidR="00FA6A5C" w:rsidRPr="00B42552">
              <w:rPr>
                <w:lang w:eastAsia="pt-BR"/>
              </w:rPr>
              <w:fldChar w:fldCharType="end"/>
            </w:r>
            <w:r w:rsidRPr="00B42552">
              <w:rPr>
                <w:lang w:eastAsia="pt-BR"/>
              </w:rPr>
              <w:t>classe</w:t>
            </w:r>
            <w:proofErr w:type="spellEnd"/>
            <w:r w:rsidRPr="00B42552">
              <w:rPr>
                <w:lang w:eastAsia="pt-BR"/>
              </w:rPr>
              <w:t>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80" w:tooltip="classe em java.security" w:history="1"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Fornecedor</w:t>
              </w:r>
            </w:hyperlink>
          </w:p>
        </w:tc>
        <w:tc>
          <w:tcPr>
            <w:tcW w:w="0" w:type="auto"/>
            <w:gridSpan w:val="2"/>
            <w:shd w:val="clear" w:color="auto" w:fill="FFFFF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 xml:space="preserve">Esta classe representa um "provedor" para a API de Segurança Java, onde um provedor </w:t>
            </w:r>
            <w:proofErr w:type="gramStart"/>
            <w:r w:rsidRPr="00B42552">
              <w:rPr>
                <w:lang w:eastAsia="pt-BR"/>
              </w:rPr>
              <w:t>implementa</w:t>
            </w:r>
            <w:proofErr w:type="gramEnd"/>
            <w:r w:rsidRPr="00B42552">
              <w:rPr>
                <w:lang w:eastAsia="pt-BR"/>
              </w:rPr>
              <w:t xml:space="preserve"> algumas ou todas as partes da Segurança Java.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EEEEE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81" w:tooltip="interface em java.util.spi" w:history="1"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Provedor de Controle de Pacote de Recursos</w:t>
              </w:r>
            </w:hyperlink>
          </w:p>
        </w:tc>
        <w:tc>
          <w:tcPr>
            <w:tcW w:w="0" w:type="auto"/>
            <w:gridSpan w:val="2"/>
            <w:shd w:val="clear" w:color="auto" w:fill="EEEEE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>Uma interface para provedores de serviços que oferecem implementações de </w:t>
            </w:r>
            <w:proofErr w:type="spellStart"/>
            <w:r w:rsidR="00FA6A5C" w:rsidRPr="00B42552">
              <w:rPr>
                <w:lang w:eastAsia="pt-BR"/>
              </w:rPr>
              <w:fldChar w:fldCharType="begin"/>
            </w:r>
            <w:r w:rsidRPr="00B42552">
              <w:rPr>
                <w:lang w:eastAsia="pt-BR"/>
              </w:rPr>
              <w:instrText xml:space="preserve"> HYPERLINK "https://docs.oracle.com/en/java/javase/15/docs/api/java.base/java/util/ResourceBundle.Control.html" \o "classe em java.util" </w:instrText>
            </w:r>
            <w:r w:rsidR="00FA6A5C" w:rsidRPr="00B42552">
              <w:rPr>
                <w:lang w:eastAsia="pt-BR"/>
              </w:rPr>
              <w:fldChar w:fldCharType="separate"/>
            </w:r>
            <w:proofErr w:type="gramStart"/>
            <w:r w:rsidRPr="00B42552">
              <w:rPr>
                <w:rFonts w:ascii="Courier New" w:hAnsi="Courier New" w:cs="Courier New"/>
                <w:color w:val="4A6782"/>
                <w:lang w:eastAsia="pt-BR"/>
              </w:rPr>
              <w:t>ResourceBundle</w:t>
            </w:r>
            <w:proofErr w:type="spellEnd"/>
            <w:proofErr w:type="gramEnd"/>
            <w:r w:rsidRPr="00B42552">
              <w:rPr>
                <w:rFonts w:ascii="Courier New" w:hAnsi="Courier New" w:cs="Courier New"/>
                <w:color w:val="4A6782"/>
                <w:lang w:eastAsia="pt-BR"/>
              </w:rPr>
              <w:t>.</w:t>
            </w:r>
            <w:proofErr w:type="spellStart"/>
            <w:r w:rsidRPr="00B42552">
              <w:rPr>
                <w:rFonts w:ascii="Courier New" w:hAnsi="Courier New" w:cs="Courier New"/>
                <w:color w:val="4A6782"/>
                <w:lang w:eastAsia="pt-BR"/>
              </w:rPr>
              <w:t>Control</w:t>
            </w:r>
            <w:proofErr w:type="spellEnd"/>
            <w:r w:rsidR="00FA6A5C" w:rsidRPr="00B42552">
              <w:rPr>
                <w:lang w:eastAsia="pt-BR"/>
              </w:rPr>
              <w:fldChar w:fldCharType="end"/>
            </w:r>
            <w:r w:rsidRPr="00B42552">
              <w:rPr>
                <w:lang w:eastAsia="pt-BR"/>
              </w:rPr>
              <w:t>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82" w:tooltip="interface em java.util.spi" w:history="1"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Provedor de Pacote de Recursos</w:t>
              </w:r>
            </w:hyperlink>
          </w:p>
        </w:tc>
        <w:tc>
          <w:tcPr>
            <w:tcW w:w="0" w:type="auto"/>
            <w:gridSpan w:val="2"/>
            <w:shd w:val="clear" w:color="auto" w:fill="FFFFF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proofErr w:type="spellStart"/>
            <w:proofErr w:type="gramStart"/>
            <w:r w:rsidRPr="00B42552">
              <w:rPr>
                <w:rFonts w:ascii="Courier New" w:hAnsi="Courier New" w:cs="Courier New"/>
                <w:lang w:eastAsia="pt-BR"/>
              </w:rPr>
              <w:t>ResourceBundleProvider</w:t>
            </w:r>
            <w:r w:rsidRPr="00B42552">
              <w:rPr>
                <w:lang w:eastAsia="pt-BR"/>
              </w:rPr>
              <w:t>É</w:t>
            </w:r>
            <w:proofErr w:type="spellEnd"/>
            <w:proofErr w:type="gramEnd"/>
            <w:r w:rsidRPr="00B42552">
              <w:rPr>
                <w:lang w:eastAsia="pt-BR"/>
              </w:rPr>
              <w:t xml:space="preserve"> uma interface de provedor de serviços para pacotes de recursos.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EEEEE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83" w:tooltip="classe em java.nio.channels.spi" w:history="1">
              <w:proofErr w:type="spellStart"/>
              <w:proofErr w:type="gram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SeletorProvedor</w:t>
              </w:r>
              <w:proofErr w:type="spellEnd"/>
              <w:proofErr w:type="gramEnd"/>
            </w:hyperlink>
          </w:p>
        </w:tc>
        <w:tc>
          <w:tcPr>
            <w:tcW w:w="0" w:type="auto"/>
            <w:gridSpan w:val="2"/>
            <w:shd w:val="clear" w:color="auto" w:fill="EEEEE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>Classe de provedor de serviços para seletores e canais selecionáveis.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84" w:tooltip="classe em java.lang" w:history="1">
              <w:proofErr w:type="spell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Localizador</w:t>
              </w:r>
              <w:proofErr w:type="spell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 xml:space="preserve"> de </w:t>
              </w:r>
              <w:proofErr w:type="spellStart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Logs</w:t>
              </w:r>
              <w:proofErr w:type="spellEnd"/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 xml:space="preserve"> do Sistema</w:t>
              </w:r>
            </w:hyperlink>
          </w:p>
        </w:tc>
        <w:tc>
          <w:tcPr>
            <w:tcW w:w="0" w:type="auto"/>
            <w:gridSpan w:val="2"/>
            <w:shd w:val="clear" w:color="auto" w:fill="FFFFF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>O </w:t>
            </w:r>
            <w:proofErr w:type="spellStart"/>
            <w:proofErr w:type="gramStart"/>
            <w:r w:rsidRPr="00B42552">
              <w:rPr>
                <w:rFonts w:ascii="Courier New" w:hAnsi="Courier New" w:cs="Courier New"/>
                <w:lang w:eastAsia="pt-BR"/>
              </w:rPr>
              <w:t>LoggerFinder</w:t>
            </w:r>
            <w:r w:rsidRPr="00B42552">
              <w:rPr>
                <w:lang w:eastAsia="pt-BR"/>
              </w:rPr>
              <w:t>serviço</w:t>
            </w:r>
            <w:proofErr w:type="spellEnd"/>
            <w:proofErr w:type="gramEnd"/>
            <w:r w:rsidRPr="00B42552">
              <w:rPr>
                <w:lang w:eastAsia="pt-BR"/>
              </w:rPr>
              <w:t xml:space="preserve"> é responsável por criar, gerenciar e configurar os registradores de </w:t>
            </w:r>
            <w:proofErr w:type="spellStart"/>
            <w:r w:rsidRPr="00B42552">
              <w:rPr>
                <w:lang w:eastAsia="pt-BR"/>
              </w:rPr>
              <w:t>logs</w:t>
            </w:r>
            <w:proofErr w:type="spellEnd"/>
            <w:r w:rsidRPr="00B42552">
              <w:rPr>
                <w:lang w:eastAsia="pt-BR"/>
              </w:rPr>
              <w:t xml:space="preserve"> (</w:t>
            </w:r>
            <w:proofErr w:type="spellStart"/>
            <w:r w:rsidRPr="00B42552">
              <w:rPr>
                <w:lang w:eastAsia="pt-BR"/>
              </w:rPr>
              <w:t>loggers</w:t>
            </w:r>
            <w:proofErr w:type="spellEnd"/>
            <w:r w:rsidRPr="00B42552">
              <w:rPr>
                <w:lang w:eastAsia="pt-BR"/>
              </w:rPr>
              <w:t>) para a estrutura subjacente que utiliza.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EEEEE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85" w:tooltip="classe em java.util.spi" w:history="1"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Provedor de nome de fuso horário</w:t>
              </w:r>
            </w:hyperlink>
          </w:p>
        </w:tc>
        <w:tc>
          <w:tcPr>
            <w:tcW w:w="0" w:type="auto"/>
            <w:gridSpan w:val="2"/>
            <w:shd w:val="clear" w:color="auto" w:fill="EEEEE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>Uma classe abstrata para provedores de serviços que fornecem nomes de fuso horário localizados para a </w:t>
            </w:r>
            <w:proofErr w:type="spellStart"/>
            <w:r w:rsidR="00FA6A5C" w:rsidRPr="00B42552">
              <w:rPr>
                <w:lang w:eastAsia="pt-BR"/>
              </w:rPr>
              <w:fldChar w:fldCharType="begin"/>
            </w:r>
            <w:r w:rsidRPr="00B42552">
              <w:rPr>
                <w:lang w:eastAsia="pt-BR"/>
              </w:rPr>
              <w:instrText xml:space="preserve"> HYPERLINK "https://docs.oracle.com/en/java/javase/15/docs/api/java.base/java/util/TimeZone.html" \o "classe em java.util" </w:instrText>
            </w:r>
            <w:r w:rsidR="00FA6A5C" w:rsidRPr="00B42552">
              <w:rPr>
                <w:lang w:eastAsia="pt-BR"/>
              </w:rPr>
              <w:fldChar w:fldCharType="separate"/>
            </w:r>
            <w:proofErr w:type="gramStart"/>
            <w:r w:rsidRPr="00B42552">
              <w:rPr>
                <w:rFonts w:ascii="Courier New" w:hAnsi="Courier New" w:cs="Courier New"/>
                <w:color w:val="4A6782"/>
                <w:lang w:eastAsia="pt-BR"/>
              </w:rPr>
              <w:t>TimeZone</w:t>
            </w:r>
            <w:proofErr w:type="gramEnd"/>
            <w:r w:rsidR="00FA6A5C" w:rsidRPr="00B42552">
              <w:rPr>
                <w:lang w:eastAsia="pt-BR"/>
              </w:rPr>
              <w:fldChar w:fldCharType="end"/>
            </w:r>
            <w:r w:rsidRPr="00B42552">
              <w:rPr>
                <w:lang w:eastAsia="pt-BR"/>
              </w:rPr>
              <w:t>classe</w:t>
            </w:r>
            <w:proofErr w:type="spellEnd"/>
            <w:r w:rsidRPr="00B42552">
              <w:rPr>
                <w:lang w:eastAsia="pt-BR"/>
              </w:rPr>
              <w:t>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86" w:tooltip="interface em java.util.spi" w:history="1"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Fornecedor de ferramentas</w:t>
              </w:r>
            </w:hyperlink>
          </w:p>
        </w:tc>
        <w:tc>
          <w:tcPr>
            <w:tcW w:w="0" w:type="auto"/>
            <w:gridSpan w:val="2"/>
            <w:shd w:val="clear" w:color="auto" w:fill="FFFFF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>Uma interface para ferramentas de linha de comando que permite invocá-las sem a necessidade de iniciar uma nova máquina virtual.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EEEEE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87" w:tooltip="classe em java.net.spi" w:history="1"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Provedor de manipulador de fluxo de URL</w:t>
              </w:r>
            </w:hyperlink>
          </w:p>
        </w:tc>
        <w:tc>
          <w:tcPr>
            <w:tcW w:w="0" w:type="auto"/>
            <w:gridSpan w:val="2"/>
            <w:shd w:val="clear" w:color="auto" w:fill="EEEEE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>Classe provedora de serviços de manipulador de fluxo de URL.</w:t>
            </w:r>
          </w:p>
        </w:tc>
      </w:tr>
      <w:tr w:rsidR="004672F0" w:rsidRPr="00B42552" w:rsidTr="00B4255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4672F0" w:rsidRPr="00B42552" w:rsidRDefault="00FA6A5C" w:rsidP="00B42552">
            <w:pPr>
              <w:pStyle w:val="SemEspaamento"/>
              <w:rPr>
                <w:rFonts w:ascii="Times New Roman" w:hAnsi="Times New Roman"/>
                <w:sz w:val="20"/>
                <w:szCs w:val="20"/>
                <w:lang w:eastAsia="pt-BR"/>
              </w:rPr>
            </w:pPr>
            <w:hyperlink r:id="rId88" w:tooltip="classe em java.time.zone" w:history="1">
              <w:r w:rsidR="004672F0" w:rsidRPr="00B42552">
                <w:rPr>
                  <w:rFonts w:ascii="Times New Roman" w:hAnsi="Times New Roman"/>
                  <w:b/>
                  <w:bCs/>
                  <w:color w:val="4A6782"/>
                  <w:sz w:val="20"/>
                  <w:u w:val="single"/>
                  <w:lang w:eastAsia="pt-BR"/>
                </w:rPr>
                <w:t>Provedor de regras de zona</w:t>
              </w:r>
            </w:hyperlink>
          </w:p>
        </w:tc>
        <w:tc>
          <w:tcPr>
            <w:tcW w:w="0" w:type="auto"/>
            <w:gridSpan w:val="2"/>
            <w:shd w:val="clear" w:color="auto" w:fill="FFFFF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4672F0" w:rsidRPr="00B42552" w:rsidRDefault="004672F0" w:rsidP="00B42552">
            <w:pPr>
              <w:pStyle w:val="SemEspaamento"/>
              <w:rPr>
                <w:lang w:eastAsia="pt-BR"/>
              </w:rPr>
            </w:pPr>
            <w:r w:rsidRPr="00B42552">
              <w:rPr>
                <w:lang w:eastAsia="pt-BR"/>
              </w:rPr>
              <w:t>Fornecedor das regras de fuso horário para o sistema.</w:t>
            </w:r>
          </w:p>
        </w:tc>
      </w:tr>
    </w:tbl>
    <w:p w:rsidR="004672F0" w:rsidRPr="00B42552" w:rsidRDefault="004672F0" w:rsidP="00B42552">
      <w:pPr>
        <w:pStyle w:val="SemEspaamento"/>
      </w:pPr>
    </w:p>
    <w:p w:rsidR="00B42552" w:rsidRPr="00B42552" w:rsidRDefault="00B42552" w:rsidP="00B42552">
      <w:pPr>
        <w:pStyle w:val="SemEspaamento"/>
        <w:rPr>
          <w:rFonts w:ascii="Georgia" w:hAnsi="Georgia"/>
          <w:color w:val="474747"/>
          <w:szCs w:val="21"/>
        </w:rPr>
      </w:pPr>
      <w:r w:rsidRPr="00B42552">
        <w:rPr>
          <w:rFonts w:ascii="Georgia" w:hAnsi="Georgia"/>
          <w:color w:val="474747"/>
          <w:szCs w:val="21"/>
        </w:rPr>
        <w:t>Este documento está dividido em duas seções:</w:t>
      </w:r>
    </w:p>
    <w:p w:rsidR="00B42552" w:rsidRPr="00B42552" w:rsidRDefault="00B42552" w:rsidP="00B42552">
      <w:pPr>
        <w:pStyle w:val="SemEspaamento"/>
        <w:rPr>
          <w:rFonts w:ascii="Georgia" w:hAnsi="Georgia"/>
          <w:color w:val="474747"/>
          <w:szCs w:val="21"/>
        </w:rPr>
      </w:pPr>
      <w:r w:rsidRPr="00B42552">
        <w:rPr>
          <w:rFonts w:ascii="Georgia" w:hAnsi="Georgia"/>
          <w:color w:val="474747"/>
          <w:szCs w:val="21"/>
        </w:rPr>
        <w:t>Java SE</w:t>
      </w:r>
    </w:p>
    <w:p w:rsidR="00B42552" w:rsidRPr="00B42552" w:rsidRDefault="00B42552" w:rsidP="00B42552">
      <w:pPr>
        <w:pStyle w:val="SemEspaamento"/>
        <w:rPr>
          <w:rFonts w:ascii="Georgia" w:hAnsi="Georgia"/>
          <w:color w:val="474747"/>
          <w:szCs w:val="21"/>
        </w:rPr>
      </w:pPr>
      <w:r w:rsidRPr="00B42552">
        <w:rPr>
          <w:rFonts w:ascii="Georgia" w:hAnsi="Georgia"/>
          <w:color w:val="474747"/>
          <w:szCs w:val="21"/>
        </w:rPr>
        <w:t xml:space="preserve">As </w:t>
      </w:r>
      <w:proofErr w:type="spellStart"/>
      <w:r w:rsidRPr="00B42552">
        <w:rPr>
          <w:rFonts w:ascii="Georgia" w:hAnsi="Georgia"/>
          <w:color w:val="474747"/>
          <w:szCs w:val="21"/>
        </w:rPr>
        <w:t>APIs</w:t>
      </w:r>
      <w:proofErr w:type="spellEnd"/>
      <w:r w:rsidRPr="00B42552">
        <w:rPr>
          <w:rFonts w:ascii="Georgia" w:hAnsi="Georgia"/>
          <w:color w:val="474747"/>
          <w:szCs w:val="21"/>
        </w:rPr>
        <w:t xml:space="preserve"> da Plataforma Java, Edição Padrão (Java SE), definem a plataforma Java principal para computação de propósito geral. Essas </w:t>
      </w:r>
      <w:proofErr w:type="spellStart"/>
      <w:r w:rsidRPr="00B42552">
        <w:rPr>
          <w:rFonts w:ascii="Georgia" w:hAnsi="Georgia"/>
          <w:color w:val="474747"/>
          <w:szCs w:val="21"/>
        </w:rPr>
        <w:t>APIs</w:t>
      </w:r>
      <w:proofErr w:type="spellEnd"/>
      <w:r w:rsidRPr="00B42552">
        <w:rPr>
          <w:rFonts w:ascii="Georgia" w:hAnsi="Georgia"/>
          <w:color w:val="474747"/>
          <w:szCs w:val="21"/>
        </w:rPr>
        <w:t xml:space="preserve"> estão em módulos cujos nomes começam com </w:t>
      </w:r>
      <w:proofErr w:type="spellStart"/>
      <w:proofErr w:type="gramStart"/>
      <w:r w:rsidRPr="00B42552">
        <w:rPr>
          <w:rStyle w:val="CdigoHTML"/>
          <w:rFonts w:eastAsiaTheme="minorHAnsi"/>
          <w:color w:val="474747"/>
          <w:sz w:val="22"/>
          <w:szCs w:val="21"/>
        </w:rPr>
        <w:t>java</w:t>
      </w:r>
      <w:proofErr w:type="spellEnd"/>
      <w:proofErr w:type="gramEnd"/>
      <w:r w:rsidRPr="00B42552">
        <w:rPr>
          <w:rFonts w:ascii="Georgia" w:hAnsi="Georgia"/>
          <w:color w:val="474747"/>
          <w:szCs w:val="21"/>
        </w:rPr>
        <w:t>.</w:t>
      </w:r>
    </w:p>
    <w:p w:rsidR="00B42552" w:rsidRPr="00B42552" w:rsidRDefault="00B42552" w:rsidP="00B42552">
      <w:pPr>
        <w:pStyle w:val="SemEspaamento"/>
        <w:rPr>
          <w:rFonts w:ascii="Georgia" w:hAnsi="Georgia"/>
          <w:color w:val="474747"/>
          <w:szCs w:val="21"/>
        </w:rPr>
      </w:pPr>
      <w:r w:rsidRPr="00B42552">
        <w:rPr>
          <w:rFonts w:ascii="Georgia" w:hAnsi="Georgia"/>
          <w:color w:val="474747"/>
          <w:szCs w:val="21"/>
        </w:rPr>
        <w:t>JDK</w:t>
      </w:r>
    </w:p>
    <w:p w:rsidR="00B42552" w:rsidRPr="00B42552" w:rsidRDefault="00B42552" w:rsidP="00B42552">
      <w:pPr>
        <w:pStyle w:val="SemEspaamento"/>
        <w:rPr>
          <w:rFonts w:ascii="Georgia" w:hAnsi="Georgia"/>
          <w:color w:val="474747"/>
          <w:szCs w:val="21"/>
        </w:rPr>
      </w:pPr>
      <w:r w:rsidRPr="00B42552">
        <w:rPr>
          <w:rFonts w:ascii="Georgia" w:hAnsi="Georgia"/>
          <w:color w:val="474747"/>
          <w:szCs w:val="21"/>
        </w:rPr>
        <w:t xml:space="preserve">As </w:t>
      </w:r>
      <w:proofErr w:type="spellStart"/>
      <w:r w:rsidRPr="00B42552">
        <w:rPr>
          <w:rFonts w:ascii="Georgia" w:hAnsi="Georgia"/>
          <w:color w:val="474747"/>
          <w:szCs w:val="21"/>
        </w:rPr>
        <w:t>APIs</w:t>
      </w:r>
      <w:proofErr w:type="spellEnd"/>
      <w:r w:rsidRPr="00B42552">
        <w:rPr>
          <w:rFonts w:ascii="Georgia" w:hAnsi="Georgia"/>
          <w:color w:val="474747"/>
          <w:szCs w:val="21"/>
        </w:rPr>
        <w:t xml:space="preserve"> do Java </w:t>
      </w:r>
      <w:proofErr w:type="spellStart"/>
      <w:r w:rsidRPr="00B42552">
        <w:rPr>
          <w:rFonts w:ascii="Georgia" w:hAnsi="Georgia"/>
          <w:color w:val="474747"/>
          <w:szCs w:val="21"/>
        </w:rPr>
        <w:t>Development</w:t>
      </w:r>
      <w:proofErr w:type="spellEnd"/>
      <w:r w:rsidRPr="00B42552">
        <w:rPr>
          <w:rFonts w:ascii="Georgia" w:hAnsi="Georgia"/>
          <w:color w:val="474747"/>
          <w:szCs w:val="21"/>
        </w:rPr>
        <w:t xml:space="preserve"> Kit (JDK) são específicas do JDK e não estarão necessariamente disponíveis em todas as </w:t>
      </w:r>
      <w:proofErr w:type="gramStart"/>
      <w:r w:rsidRPr="00B42552">
        <w:rPr>
          <w:rFonts w:ascii="Georgia" w:hAnsi="Georgia"/>
          <w:color w:val="474747"/>
          <w:szCs w:val="21"/>
        </w:rPr>
        <w:t>implementações</w:t>
      </w:r>
      <w:proofErr w:type="gramEnd"/>
      <w:r w:rsidRPr="00B42552">
        <w:rPr>
          <w:rFonts w:ascii="Georgia" w:hAnsi="Georgia"/>
          <w:color w:val="474747"/>
          <w:szCs w:val="21"/>
        </w:rPr>
        <w:t xml:space="preserve"> da Plataforma Java SE. Essas </w:t>
      </w:r>
      <w:proofErr w:type="spellStart"/>
      <w:r w:rsidRPr="00B42552">
        <w:rPr>
          <w:rFonts w:ascii="Georgia" w:hAnsi="Georgia"/>
          <w:color w:val="474747"/>
          <w:szCs w:val="21"/>
        </w:rPr>
        <w:t>APIs</w:t>
      </w:r>
      <w:proofErr w:type="spellEnd"/>
      <w:r w:rsidRPr="00B42552">
        <w:rPr>
          <w:rFonts w:ascii="Georgia" w:hAnsi="Georgia"/>
          <w:color w:val="474747"/>
          <w:szCs w:val="21"/>
        </w:rPr>
        <w:t xml:space="preserve"> estão em módulos cujos nomes começam com </w:t>
      </w:r>
      <w:proofErr w:type="spellStart"/>
      <w:r w:rsidRPr="00B42552">
        <w:rPr>
          <w:rStyle w:val="CdigoHTML"/>
          <w:rFonts w:eastAsiaTheme="minorHAnsi"/>
          <w:color w:val="474747"/>
          <w:sz w:val="22"/>
          <w:szCs w:val="21"/>
        </w:rPr>
        <w:t>jdk</w:t>
      </w:r>
      <w:proofErr w:type="spellEnd"/>
      <w:r w:rsidRPr="00B42552">
        <w:rPr>
          <w:rFonts w:ascii="Georgia" w:hAnsi="Georgia"/>
          <w:color w:val="474747"/>
          <w:szCs w:val="21"/>
        </w:rPr>
        <w:t>.</w:t>
      </w:r>
    </w:p>
    <w:p w:rsidR="00B42552" w:rsidRPr="00B42552" w:rsidRDefault="00B42552" w:rsidP="00B42552">
      <w:pPr>
        <w:pStyle w:val="SemEspaamento"/>
        <w:rPr>
          <w:rFonts w:ascii="Arial" w:hAnsi="Arial" w:cs="Arial"/>
          <w:color w:val="353833"/>
          <w:szCs w:val="21"/>
        </w:rPr>
      </w:pPr>
      <w:r w:rsidRPr="00B42552">
        <w:rPr>
          <w:rFonts w:ascii="Arial" w:hAnsi="Arial" w:cs="Arial"/>
          <w:color w:val="353833"/>
          <w:szCs w:val="21"/>
        </w:rPr>
        <w:t xml:space="preserve">Todos os </w:t>
      </w:r>
      <w:proofErr w:type="spellStart"/>
      <w:proofErr w:type="gramStart"/>
      <w:r w:rsidRPr="00B42552">
        <w:rPr>
          <w:rFonts w:ascii="Arial" w:hAnsi="Arial" w:cs="Arial"/>
          <w:color w:val="353833"/>
          <w:szCs w:val="21"/>
        </w:rPr>
        <w:t>módulosJava</w:t>
      </w:r>
      <w:proofErr w:type="spellEnd"/>
      <w:proofErr w:type="gramEnd"/>
      <w:r w:rsidRPr="00B42552">
        <w:rPr>
          <w:rFonts w:ascii="Arial" w:hAnsi="Arial" w:cs="Arial"/>
          <w:color w:val="353833"/>
          <w:szCs w:val="21"/>
        </w:rPr>
        <w:t xml:space="preserve"> </w:t>
      </w:r>
      <w:proofErr w:type="spellStart"/>
      <w:r w:rsidRPr="00B42552">
        <w:rPr>
          <w:rFonts w:ascii="Arial" w:hAnsi="Arial" w:cs="Arial"/>
          <w:color w:val="353833"/>
          <w:szCs w:val="21"/>
        </w:rPr>
        <w:t>SEJDKOutros</w:t>
      </w:r>
      <w:proofErr w:type="spellEnd"/>
      <w:r w:rsidRPr="00B42552">
        <w:rPr>
          <w:rFonts w:ascii="Arial" w:hAnsi="Arial" w:cs="Arial"/>
          <w:color w:val="353833"/>
          <w:szCs w:val="21"/>
        </w:rPr>
        <w:t xml:space="preserve"> módulos</w:t>
      </w:r>
    </w:p>
    <w:tbl>
      <w:tblPr>
        <w:tblW w:w="0" w:type="auto"/>
        <w:tblCellSpacing w:w="15" w:type="dxa"/>
        <w:tblBorders>
          <w:left w:val="single" w:sz="6" w:space="0" w:color="EEEEEE"/>
          <w:bottom w:val="single" w:sz="6" w:space="0" w:color="EEEEEE"/>
          <w:right w:val="single" w:sz="6" w:space="0" w:color="EEEEEE"/>
        </w:tblBorders>
        <w:tblCellMar>
          <w:left w:w="0" w:type="dxa"/>
          <w:right w:w="0" w:type="dxa"/>
        </w:tblCellMar>
        <w:tblLook w:val="04A0"/>
      </w:tblPr>
      <w:tblGrid>
        <w:gridCol w:w="2903"/>
        <w:gridCol w:w="8109"/>
      </w:tblGrid>
      <w:tr w:rsidR="00B42552" w:rsidRPr="00B42552" w:rsidTr="00B42552">
        <w:trPr>
          <w:tblHeader/>
          <w:tblCellSpacing w:w="15" w:type="dxa"/>
        </w:trPr>
        <w:tc>
          <w:tcPr>
            <w:tcW w:w="0" w:type="auto"/>
            <w:shd w:val="clear" w:color="auto" w:fill="DEE3E9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b/>
                <w:bCs/>
                <w:sz w:val="20"/>
                <w:szCs w:val="20"/>
              </w:rPr>
            </w:pPr>
            <w:r w:rsidRPr="00B42552">
              <w:rPr>
                <w:b/>
                <w:bCs/>
                <w:sz w:val="20"/>
                <w:szCs w:val="20"/>
              </w:rPr>
              <w:t>Módulo</w:t>
            </w:r>
          </w:p>
        </w:tc>
        <w:tc>
          <w:tcPr>
            <w:tcW w:w="0" w:type="auto"/>
            <w:shd w:val="clear" w:color="auto" w:fill="DEE3E9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b/>
                <w:bCs/>
                <w:sz w:val="20"/>
                <w:szCs w:val="20"/>
              </w:rPr>
            </w:pPr>
            <w:r w:rsidRPr="00B42552">
              <w:rPr>
                <w:b/>
                <w:bCs/>
                <w:sz w:val="20"/>
                <w:szCs w:val="20"/>
              </w:rPr>
              <w:t>Descrição</w:t>
            </w:r>
          </w:p>
        </w:tc>
      </w:tr>
      <w:tr w:rsidR="00B42552" w:rsidRPr="00B42552" w:rsidTr="00B4255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sz w:val="20"/>
                <w:szCs w:val="20"/>
              </w:rPr>
            </w:pPr>
            <w:hyperlink r:id="rId89" w:history="1">
              <w:proofErr w:type="spellStart"/>
              <w:proofErr w:type="gram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java</w:t>
              </w:r>
              <w:proofErr w:type="spellEnd"/>
              <w:proofErr w:type="gram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.base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rFonts w:ascii="Georgia" w:hAnsi="Georgia"/>
                <w:color w:val="474747"/>
                <w:szCs w:val="21"/>
              </w:rPr>
            </w:pPr>
            <w:r w:rsidRPr="00B42552">
              <w:rPr>
                <w:rFonts w:ascii="Georgia" w:hAnsi="Georgia"/>
                <w:color w:val="474747"/>
                <w:szCs w:val="21"/>
              </w:rPr>
              <w:t xml:space="preserve">Define as </w:t>
            </w:r>
            <w:proofErr w:type="spellStart"/>
            <w:r w:rsidRPr="00B42552">
              <w:rPr>
                <w:rFonts w:ascii="Georgia" w:hAnsi="Georgia"/>
                <w:color w:val="474747"/>
                <w:szCs w:val="21"/>
              </w:rPr>
              <w:t>APIs</w:t>
            </w:r>
            <w:proofErr w:type="spellEnd"/>
            <w:r w:rsidRPr="00B42552">
              <w:rPr>
                <w:rFonts w:ascii="Georgia" w:hAnsi="Georgia"/>
                <w:color w:val="474747"/>
                <w:szCs w:val="21"/>
              </w:rPr>
              <w:t xml:space="preserve"> fundamentais da plataforma Java SE.</w:t>
            </w:r>
          </w:p>
        </w:tc>
      </w:tr>
      <w:tr w:rsidR="00B42552" w:rsidRPr="00B42552" w:rsidTr="00B42552">
        <w:trPr>
          <w:tblCellSpacing w:w="15" w:type="dxa"/>
        </w:trPr>
        <w:tc>
          <w:tcPr>
            <w:tcW w:w="0" w:type="auto"/>
            <w:shd w:val="clear" w:color="auto" w:fill="EEEEE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sz w:val="20"/>
                <w:szCs w:val="20"/>
              </w:rPr>
            </w:pPr>
            <w:hyperlink r:id="rId90" w:history="1">
              <w:proofErr w:type="spellStart"/>
              <w:proofErr w:type="gram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java</w:t>
              </w:r>
              <w:proofErr w:type="spellEnd"/>
              <w:proofErr w:type="gram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.compilador</w:t>
              </w:r>
            </w:hyperlink>
          </w:p>
        </w:tc>
        <w:tc>
          <w:tcPr>
            <w:tcW w:w="0" w:type="auto"/>
            <w:shd w:val="clear" w:color="auto" w:fill="EEEEE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rFonts w:ascii="Georgia" w:hAnsi="Georgia"/>
                <w:color w:val="474747"/>
                <w:szCs w:val="21"/>
              </w:rPr>
            </w:pPr>
            <w:r w:rsidRPr="00B42552">
              <w:rPr>
                <w:rFonts w:ascii="Georgia" w:hAnsi="Georgia"/>
                <w:color w:val="474747"/>
                <w:szCs w:val="21"/>
              </w:rPr>
              <w:t xml:space="preserve">Define o modelo de linguagem, o processamento de anotações e as </w:t>
            </w:r>
            <w:proofErr w:type="spellStart"/>
            <w:r w:rsidRPr="00B42552">
              <w:rPr>
                <w:rFonts w:ascii="Georgia" w:hAnsi="Georgia"/>
                <w:color w:val="474747"/>
                <w:szCs w:val="21"/>
              </w:rPr>
              <w:t>APIs</w:t>
            </w:r>
            <w:proofErr w:type="spellEnd"/>
            <w:r w:rsidRPr="00B42552">
              <w:rPr>
                <w:rFonts w:ascii="Georgia" w:hAnsi="Georgia"/>
                <w:color w:val="474747"/>
                <w:szCs w:val="21"/>
              </w:rPr>
              <w:t xml:space="preserve"> do compilador Java.</w:t>
            </w:r>
          </w:p>
        </w:tc>
      </w:tr>
      <w:tr w:rsidR="00B42552" w:rsidRPr="00B42552" w:rsidTr="00B4255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sz w:val="20"/>
                <w:szCs w:val="20"/>
              </w:rPr>
            </w:pPr>
            <w:hyperlink r:id="rId91" w:history="1">
              <w:proofErr w:type="spellStart"/>
              <w:proofErr w:type="gram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java</w:t>
              </w:r>
              <w:proofErr w:type="spellEnd"/>
              <w:proofErr w:type="gram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.transferência de dados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rFonts w:ascii="Georgia" w:hAnsi="Georgia"/>
                <w:color w:val="474747"/>
                <w:szCs w:val="21"/>
              </w:rPr>
            </w:pPr>
            <w:r w:rsidRPr="00B42552">
              <w:rPr>
                <w:rFonts w:ascii="Georgia" w:hAnsi="Georgia"/>
                <w:color w:val="474747"/>
                <w:szCs w:val="21"/>
              </w:rPr>
              <w:t>Define a API para transferência de dados entre e dentro de aplicativos.</w:t>
            </w:r>
          </w:p>
        </w:tc>
      </w:tr>
      <w:tr w:rsidR="00B42552" w:rsidRPr="00B42552" w:rsidTr="00B42552">
        <w:trPr>
          <w:tblCellSpacing w:w="15" w:type="dxa"/>
        </w:trPr>
        <w:tc>
          <w:tcPr>
            <w:tcW w:w="0" w:type="auto"/>
            <w:shd w:val="clear" w:color="auto" w:fill="EEEEE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sz w:val="20"/>
                <w:szCs w:val="20"/>
              </w:rPr>
            </w:pPr>
            <w:hyperlink r:id="rId92" w:history="1">
              <w:proofErr w:type="spellStart"/>
              <w:proofErr w:type="gram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java</w:t>
              </w:r>
              <w:proofErr w:type="spellEnd"/>
              <w:proofErr w:type="gram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.desktop</w:t>
              </w:r>
            </w:hyperlink>
          </w:p>
        </w:tc>
        <w:tc>
          <w:tcPr>
            <w:tcW w:w="0" w:type="auto"/>
            <w:shd w:val="clear" w:color="auto" w:fill="EEEEE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rFonts w:ascii="Georgia" w:hAnsi="Georgia"/>
                <w:color w:val="474747"/>
                <w:szCs w:val="21"/>
              </w:rPr>
            </w:pPr>
            <w:r w:rsidRPr="00B42552">
              <w:rPr>
                <w:rFonts w:ascii="Georgia" w:hAnsi="Georgia"/>
                <w:color w:val="474747"/>
                <w:szCs w:val="21"/>
              </w:rPr>
              <w:t xml:space="preserve">Define os kits de ferramentas de interface de usuário AWT e Swing, além de </w:t>
            </w:r>
            <w:proofErr w:type="spellStart"/>
            <w:r w:rsidRPr="00B42552">
              <w:rPr>
                <w:rFonts w:ascii="Georgia" w:hAnsi="Georgia"/>
                <w:color w:val="474747"/>
                <w:szCs w:val="21"/>
              </w:rPr>
              <w:t>APIs</w:t>
            </w:r>
            <w:proofErr w:type="spellEnd"/>
            <w:r w:rsidRPr="00B42552">
              <w:rPr>
                <w:rFonts w:ascii="Georgia" w:hAnsi="Georgia"/>
                <w:color w:val="474747"/>
                <w:szCs w:val="21"/>
              </w:rPr>
              <w:t xml:space="preserve"> para acessibilidade, áudio, imagem, impressão e </w:t>
            </w:r>
            <w:proofErr w:type="spellStart"/>
            <w:proofErr w:type="gramStart"/>
            <w:r w:rsidRPr="00B42552">
              <w:rPr>
                <w:rFonts w:ascii="Georgia" w:hAnsi="Georgia"/>
                <w:color w:val="474747"/>
                <w:szCs w:val="21"/>
              </w:rPr>
              <w:t>JavaBeans</w:t>
            </w:r>
            <w:proofErr w:type="spellEnd"/>
            <w:proofErr w:type="gramEnd"/>
            <w:r w:rsidRPr="00B42552">
              <w:rPr>
                <w:rFonts w:ascii="Georgia" w:hAnsi="Georgia"/>
                <w:color w:val="474747"/>
                <w:szCs w:val="21"/>
              </w:rPr>
              <w:t>.</w:t>
            </w:r>
          </w:p>
        </w:tc>
      </w:tr>
      <w:tr w:rsidR="00B42552" w:rsidRPr="00B42552" w:rsidTr="00B4255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sz w:val="20"/>
                <w:szCs w:val="20"/>
              </w:rPr>
            </w:pPr>
            <w:hyperlink r:id="rId93" w:history="1">
              <w:proofErr w:type="spellStart"/>
              <w:proofErr w:type="gram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java</w:t>
              </w:r>
              <w:proofErr w:type="spellEnd"/>
              <w:proofErr w:type="gram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.instrumento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rFonts w:ascii="Georgia" w:hAnsi="Georgia"/>
                <w:color w:val="474747"/>
                <w:szCs w:val="21"/>
              </w:rPr>
            </w:pPr>
            <w:r w:rsidRPr="00B42552">
              <w:rPr>
                <w:rFonts w:ascii="Georgia" w:hAnsi="Georgia"/>
                <w:color w:val="474747"/>
                <w:szCs w:val="21"/>
              </w:rPr>
              <w:t>Define serviços que permitem aos agentes instrumentar programas em execução na JVM.</w:t>
            </w:r>
          </w:p>
        </w:tc>
      </w:tr>
      <w:tr w:rsidR="00B42552" w:rsidRPr="00B42552" w:rsidTr="00B42552">
        <w:trPr>
          <w:tblCellSpacing w:w="15" w:type="dxa"/>
        </w:trPr>
        <w:tc>
          <w:tcPr>
            <w:tcW w:w="0" w:type="auto"/>
            <w:shd w:val="clear" w:color="auto" w:fill="EEEEE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sz w:val="20"/>
                <w:szCs w:val="20"/>
              </w:rPr>
            </w:pPr>
            <w:hyperlink r:id="rId94" w:history="1">
              <w:proofErr w:type="spellStart"/>
              <w:proofErr w:type="gram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java</w:t>
              </w:r>
              <w:proofErr w:type="spellEnd"/>
              <w:proofErr w:type="gram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</w:t>
              </w:r>
              <w:proofErr w:type="spell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logging</w:t>
              </w:r>
              <w:proofErr w:type="spellEnd"/>
            </w:hyperlink>
          </w:p>
        </w:tc>
        <w:tc>
          <w:tcPr>
            <w:tcW w:w="0" w:type="auto"/>
            <w:shd w:val="clear" w:color="auto" w:fill="EEEEE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rFonts w:ascii="Georgia" w:hAnsi="Georgia"/>
                <w:color w:val="474747"/>
                <w:szCs w:val="21"/>
              </w:rPr>
            </w:pPr>
            <w:r w:rsidRPr="00B42552">
              <w:rPr>
                <w:rFonts w:ascii="Georgia" w:hAnsi="Georgia"/>
                <w:color w:val="474747"/>
                <w:szCs w:val="21"/>
              </w:rPr>
              <w:t>Define a API de registro (</w:t>
            </w:r>
            <w:proofErr w:type="spellStart"/>
            <w:r w:rsidRPr="00B42552">
              <w:rPr>
                <w:rFonts w:ascii="Georgia" w:hAnsi="Georgia"/>
                <w:color w:val="474747"/>
                <w:szCs w:val="21"/>
              </w:rPr>
              <w:t>Logging</w:t>
            </w:r>
            <w:proofErr w:type="spellEnd"/>
            <w:r w:rsidRPr="00B42552">
              <w:rPr>
                <w:rFonts w:ascii="Georgia" w:hAnsi="Georgia"/>
                <w:color w:val="474747"/>
                <w:szCs w:val="21"/>
              </w:rPr>
              <w:t>) do Java.</w:t>
            </w:r>
          </w:p>
        </w:tc>
      </w:tr>
      <w:tr w:rsidR="00B42552" w:rsidRPr="00B42552" w:rsidTr="00B4255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sz w:val="20"/>
                <w:szCs w:val="20"/>
              </w:rPr>
            </w:pPr>
            <w:hyperlink r:id="rId95" w:history="1">
              <w:proofErr w:type="spellStart"/>
              <w:proofErr w:type="gram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java</w:t>
              </w:r>
              <w:proofErr w:type="spellEnd"/>
              <w:proofErr w:type="gram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.management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rFonts w:ascii="Georgia" w:hAnsi="Georgia"/>
                <w:color w:val="474747"/>
                <w:szCs w:val="21"/>
              </w:rPr>
            </w:pPr>
            <w:r w:rsidRPr="00B42552">
              <w:rPr>
                <w:rFonts w:ascii="Georgia" w:hAnsi="Georgia"/>
                <w:color w:val="474747"/>
                <w:szCs w:val="21"/>
              </w:rPr>
              <w:t xml:space="preserve">Define a API Java Management </w:t>
            </w:r>
            <w:proofErr w:type="spellStart"/>
            <w:r w:rsidRPr="00B42552">
              <w:rPr>
                <w:rFonts w:ascii="Georgia" w:hAnsi="Georgia"/>
                <w:color w:val="474747"/>
                <w:szCs w:val="21"/>
              </w:rPr>
              <w:t>Extensions</w:t>
            </w:r>
            <w:proofErr w:type="spellEnd"/>
            <w:r w:rsidRPr="00B42552">
              <w:rPr>
                <w:rFonts w:ascii="Georgia" w:hAnsi="Georgia"/>
                <w:color w:val="474747"/>
                <w:szCs w:val="21"/>
              </w:rPr>
              <w:t xml:space="preserve"> (JMX).</w:t>
            </w:r>
          </w:p>
        </w:tc>
      </w:tr>
      <w:tr w:rsidR="00B42552" w:rsidRPr="00B42552" w:rsidTr="00B42552">
        <w:trPr>
          <w:tblCellSpacing w:w="15" w:type="dxa"/>
        </w:trPr>
        <w:tc>
          <w:tcPr>
            <w:tcW w:w="0" w:type="auto"/>
            <w:shd w:val="clear" w:color="auto" w:fill="EEEEE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sz w:val="20"/>
                <w:szCs w:val="20"/>
              </w:rPr>
            </w:pPr>
            <w:hyperlink r:id="rId96" w:history="1">
              <w:proofErr w:type="spellStart"/>
              <w:proofErr w:type="gram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java</w:t>
              </w:r>
              <w:proofErr w:type="spellEnd"/>
              <w:proofErr w:type="gram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.management.</w:t>
              </w:r>
              <w:proofErr w:type="spell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rmi</w:t>
              </w:r>
              <w:proofErr w:type="spellEnd"/>
            </w:hyperlink>
          </w:p>
        </w:tc>
        <w:tc>
          <w:tcPr>
            <w:tcW w:w="0" w:type="auto"/>
            <w:shd w:val="clear" w:color="auto" w:fill="EEEEE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rFonts w:ascii="Georgia" w:hAnsi="Georgia"/>
                <w:color w:val="474747"/>
                <w:szCs w:val="21"/>
              </w:rPr>
            </w:pPr>
            <w:r w:rsidRPr="00B42552">
              <w:rPr>
                <w:rFonts w:ascii="Georgia" w:hAnsi="Georgia"/>
                <w:color w:val="474747"/>
                <w:szCs w:val="21"/>
              </w:rPr>
              <w:t>Define o </w:t>
            </w:r>
            <w:hyperlink r:id="rId97" w:history="1">
              <w:r w:rsidRPr="00B42552">
                <w:rPr>
                  <w:rStyle w:val="Hyperlink"/>
                  <w:rFonts w:ascii="Georgia" w:hAnsi="Georgia"/>
                  <w:color w:val="4A6782"/>
                  <w:szCs w:val="21"/>
                </w:rPr>
                <w:t>conector RMI</w:t>
              </w:r>
            </w:hyperlink>
            <w:r w:rsidRPr="00B42552">
              <w:rPr>
                <w:rFonts w:ascii="Georgia" w:hAnsi="Georgia"/>
                <w:color w:val="474747"/>
                <w:szCs w:val="21"/>
              </w:rPr>
              <w:t xml:space="preserve"> para a API remota Java Management </w:t>
            </w:r>
            <w:proofErr w:type="spellStart"/>
            <w:r w:rsidRPr="00B42552">
              <w:rPr>
                <w:rFonts w:ascii="Georgia" w:hAnsi="Georgia"/>
                <w:color w:val="474747"/>
                <w:szCs w:val="21"/>
              </w:rPr>
              <w:t>Extensions</w:t>
            </w:r>
            <w:proofErr w:type="spellEnd"/>
            <w:r w:rsidRPr="00B42552">
              <w:rPr>
                <w:rFonts w:ascii="Georgia" w:hAnsi="Georgia"/>
                <w:color w:val="474747"/>
                <w:szCs w:val="21"/>
              </w:rPr>
              <w:t xml:space="preserve"> (JMX).</w:t>
            </w:r>
          </w:p>
        </w:tc>
      </w:tr>
      <w:tr w:rsidR="00B42552" w:rsidRPr="00B42552" w:rsidTr="00B4255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sz w:val="20"/>
                <w:szCs w:val="20"/>
              </w:rPr>
            </w:pPr>
            <w:hyperlink r:id="rId98" w:history="1">
              <w:proofErr w:type="spellStart"/>
              <w:proofErr w:type="gram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java</w:t>
              </w:r>
              <w:proofErr w:type="spellEnd"/>
              <w:proofErr w:type="gram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.nomeação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rFonts w:ascii="Georgia" w:hAnsi="Georgia"/>
                <w:color w:val="474747"/>
                <w:szCs w:val="21"/>
              </w:rPr>
            </w:pPr>
            <w:r w:rsidRPr="00B42552">
              <w:rPr>
                <w:rFonts w:ascii="Georgia" w:hAnsi="Georgia"/>
                <w:color w:val="474747"/>
                <w:szCs w:val="21"/>
              </w:rPr>
              <w:t xml:space="preserve">Define a API Java </w:t>
            </w:r>
            <w:proofErr w:type="spellStart"/>
            <w:r w:rsidRPr="00B42552">
              <w:rPr>
                <w:rFonts w:ascii="Georgia" w:hAnsi="Georgia"/>
                <w:color w:val="474747"/>
                <w:szCs w:val="21"/>
              </w:rPr>
              <w:t>Naming</w:t>
            </w:r>
            <w:proofErr w:type="spellEnd"/>
            <w:r w:rsidRPr="00B42552">
              <w:rPr>
                <w:rFonts w:ascii="Georgia" w:hAnsi="Georgia"/>
                <w:color w:val="474747"/>
                <w:szCs w:val="21"/>
              </w:rPr>
              <w:t xml:space="preserve"> </w:t>
            </w:r>
            <w:proofErr w:type="spellStart"/>
            <w:r w:rsidRPr="00B42552">
              <w:rPr>
                <w:rFonts w:ascii="Georgia" w:hAnsi="Georgia"/>
                <w:color w:val="474747"/>
                <w:szCs w:val="21"/>
              </w:rPr>
              <w:t>and</w:t>
            </w:r>
            <w:proofErr w:type="spellEnd"/>
            <w:r w:rsidRPr="00B42552">
              <w:rPr>
                <w:rFonts w:ascii="Georgia" w:hAnsi="Georgia"/>
                <w:color w:val="474747"/>
                <w:szCs w:val="21"/>
              </w:rPr>
              <w:t xml:space="preserve"> </w:t>
            </w:r>
            <w:proofErr w:type="spellStart"/>
            <w:r w:rsidRPr="00B42552">
              <w:rPr>
                <w:rFonts w:ascii="Georgia" w:hAnsi="Georgia"/>
                <w:color w:val="474747"/>
                <w:szCs w:val="21"/>
              </w:rPr>
              <w:t>Directory</w:t>
            </w:r>
            <w:proofErr w:type="spellEnd"/>
            <w:r w:rsidRPr="00B42552">
              <w:rPr>
                <w:rFonts w:ascii="Georgia" w:hAnsi="Georgia"/>
                <w:color w:val="474747"/>
                <w:szCs w:val="21"/>
              </w:rPr>
              <w:t xml:space="preserve"> Interface (JNDI).</w:t>
            </w:r>
          </w:p>
        </w:tc>
      </w:tr>
      <w:tr w:rsidR="00B42552" w:rsidRPr="00B42552" w:rsidTr="00B42552">
        <w:trPr>
          <w:tblCellSpacing w:w="15" w:type="dxa"/>
        </w:trPr>
        <w:tc>
          <w:tcPr>
            <w:tcW w:w="0" w:type="auto"/>
            <w:shd w:val="clear" w:color="auto" w:fill="EEEEE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sz w:val="20"/>
                <w:szCs w:val="20"/>
              </w:rPr>
            </w:pPr>
            <w:hyperlink r:id="rId99" w:history="1">
              <w:proofErr w:type="spellStart"/>
              <w:proofErr w:type="gram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java</w:t>
              </w:r>
              <w:proofErr w:type="spellEnd"/>
              <w:proofErr w:type="gram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.net.</w:t>
              </w:r>
              <w:proofErr w:type="spell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http</w:t>
              </w:r>
              <w:proofErr w:type="spellEnd"/>
            </w:hyperlink>
          </w:p>
        </w:tc>
        <w:tc>
          <w:tcPr>
            <w:tcW w:w="0" w:type="auto"/>
            <w:shd w:val="clear" w:color="auto" w:fill="EEEEE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rFonts w:ascii="Georgia" w:hAnsi="Georgia"/>
                <w:color w:val="474747"/>
                <w:szCs w:val="21"/>
              </w:rPr>
            </w:pPr>
            <w:r w:rsidRPr="00B42552">
              <w:rPr>
                <w:rFonts w:ascii="Georgia" w:hAnsi="Georgia"/>
                <w:color w:val="474747"/>
                <w:szCs w:val="21"/>
              </w:rPr>
              <w:t xml:space="preserve">Define as </w:t>
            </w:r>
            <w:proofErr w:type="spellStart"/>
            <w:r w:rsidRPr="00B42552">
              <w:rPr>
                <w:rFonts w:ascii="Georgia" w:hAnsi="Georgia"/>
                <w:color w:val="474747"/>
                <w:szCs w:val="21"/>
              </w:rPr>
              <w:t>APIs</w:t>
            </w:r>
            <w:proofErr w:type="spellEnd"/>
            <w:r w:rsidRPr="00B42552">
              <w:rPr>
                <w:rFonts w:ascii="Georgia" w:hAnsi="Georgia"/>
                <w:color w:val="474747"/>
                <w:szCs w:val="21"/>
              </w:rPr>
              <w:t xml:space="preserve"> de cliente HTTP e </w:t>
            </w:r>
            <w:proofErr w:type="spellStart"/>
            <w:proofErr w:type="gramStart"/>
            <w:r w:rsidRPr="00B42552">
              <w:rPr>
                <w:rFonts w:ascii="Georgia" w:hAnsi="Georgia"/>
                <w:color w:val="474747"/>
                <w:szCs w:val="21"/>
              </w:rPr>
              <w:t>WebSocket</w:t>
            </w:r>
            <w:proofErr w:type="spellEnd"/>
            <w:proofErr w:type="gramEnd"/>
            <w:r w:rsidRPr="00B42552">
              <w:rPr>
                <w:rFonts w:ascii="Georgia" w:hAnsi="Georgia"/>
                <w:color w:val="474747"/>
                <w:szCs w:val="21"/>
              </w:rPr>
              <w:t>.</w:t>
            </w:r>
          </w:p>
        </w:tc>
      </w:tr>
      <w:tr w:rsidR="00B42552" w:rsidRPr="00B42552" w:rsidTr="00B4255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sz w:val="20"/>
                <w:szCs w:val="20"/>
              </w:rPr>
            </w:pPr>
            <w:hyperlink r:id="rId100" w:history="1">
              <w:proofErr w:type="spellStart"/>
              <w:proofErr w:type="gram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java</w:t>
              </w:r>
              <w:proofErr w:type="spellEnd"/>
              <w:proofErr w:type="gram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</w:t>
              </w:r>
              <w:proofErr w:type="spell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prefs</w:t>
              </w:r>
              <w:proofErr w:type="spellEnd"/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rFonts w:ascii="Georgia" w:hAnsi="Georgia"/>
                <w:color w:val="474747"/>
                <w:szCs w:val="21"/>
              </w:rPr>
            </w:pPr>
            <w:r w:rsidRPr="00B42552">
              <w:rPr>
                <w:rFonts w:ascii="Georgia" w:hAnsi="Georgia"/>
                <w:color w:val="474747"/>
                <w:szCs w:val="21"/>
              </w:rPr>
              <w:t>Define a API de Preferências.</w:t>
            </w:r>
          </w:p>
        </w:tc>
      </w:tr>
      <w:tr w:rsidR="00B42552" w:rsidRPr="00B42552" w:rsidTr="00B42552">
        <w:trPr>
          <w:tblCellSpacing w:w="15" w:type="dxa"/>
        </w:trPr>
        <w:tc>
          <w:tcPr>
            <w:tcW w:w="0" w:type="auto"/>
            <w:shd w:val="clear" w:color="auto" w:fill="EEEEE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sz w:val="20"/>
                <w:szCs w:val="20"/>
              </w:rPr>
            </w:pPr>
            <w:hyperlink r:id="rId101" w:history="1">
              <w:proofErr w:type="spellStart"/>
              <w:proofErr w:type="gram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java</w:t>
              </w:r>
              <w:proofErr w:type="spellEnd"/>
              <w:proofErr w:type="gram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</w:t>
              </w:r>
              <w:proofErr w:type="spell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rmi</w:t>
              </w:r>
              <w:proofErr w:type="spellEnd"/>
            </w:hyperlink>
          </w:p>
        </w:tc>
        <w:tc>
          <w:tcPr>
            <w:tcW w:w="0" w:type="auto"/>
            <w:shd w:val="clear" w:color="auto" w:fill="EEEEE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rFonts w:ascii="Georgia" w:hAnsi="Georgia"/>
                <w:color w:val="474747"/>
                <w:szCs w:val="21"/>
              </w:rPr>
            </w:pPr>
            <w:r w:rsidRPr="00B42552">
              <w:rPr>
                <w:rFonts w:ascii="Georgia" w:hAnsi="Georgia"/>
                <w:color w:val="474747"/>
                <w:szCs w:val="21"/>
              </w:rPr>
              <w:t>Define a API de Invocação de Método Remoto (RMI).</w:t>
            </w:r>
          </w:p>
        </w:tc>
      </w:tr>
      <w:tr w:rsidR="00B42552" w:rsidRPr="00B42552" w:rsidTr="00B4255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sz w:val="20"/>
                <w:szCs w:val="20"/>
              </w:rPr>
            </w:pPr>
            <w:hyperlink r:id="rId102" w:history="1">
              <w:proofErr w:type="spellStart"/>
              <w:proofErr w:type="gram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java</w:t>
              </w:r>
              <w:proofErr w:type="spellEnd"/>
              <w:proofErr w:type="gram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</w:t>
              </w:r>
              <w:proofErr w:type="spell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scripting</w:t>
              </w:r>
              <w:proofErr w:type="spellEnd"/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rFonts w:ascii="Georgia" w:hAnsi="Georgia"/>
                <w:color w:val="474747"/>
                <w:szCs w:val="21"/>
              </w:rPr>
            </w:pPr>
            <w:r w:rsidRPr="00B42552">
              <w:rPr>
                <w:rFonts w:ascii="Georgia" w:hAnsi="Georgia"/>
                <w:color w:val="474747"/>
                <w:szCs w:val="21"/>
              </w:rPr>
              <w:t xml:space="preserve">Define a API de </w:t>
            </w:r>
            <w:proofErr w:type="spellStart"/>
            <w:r w:rsidRPr="00B42552">
              <w:rPr>
                <w:rFonts w:ascii="Georgia" w:hAnsi="Georgia"/>
                <w:color w:val="474747"/>
                <w:szCs w:val="21"/>
              </w:rPr>
              <w:t>Scripting</w:t>
            </w:r>
            <w:proofErr w:type="spellEnd"/>
            <w:r w:rsidRPr="00B42552">
              <w:rPr>
                <w:rFonts w:ascii="Georgia" w:hAnsi="Georgia"/>
                <w:color w:val="474747"/>
                <w:szCs w:val="21"/>
              </w:rPr>
              <w:t>.</w:t>
            </w:r>
          </w:p>
        </w:tc>
      </w:tr>
      <w:tr w:rsidR="00B42552" w:rsidRPr="00B42552" w:rsidTr="00B42552">
        <w:trPr>
          <w:tblCellSpacing w:w="15" w:type="dxa"/>
        </w:trPr>
        <w:tc>
          <w:tcPr>
            <w:tcW w:w="0" w:type="auto"/>
            <w:shd w:val="clear" w:color="auto" w:fill="EEEEE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sz w:val="20"/>
                <w:szCs w:val="20"/>
              </w:rPr>
            </w:pPr>
            <w:hyperlink r:id="rId103" w:history="1">
              <w:proofErr w:type="spellStart"/>
              <w:proofErr w:type="gram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java</w:t>
              </w:r>
              <w:proofErr w:type="spellEnd"/>
              <w:proofErr w:type="gram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.se</w:t>
              </w:r>
            </w:hyperlink>
          </w:p>
        </w:tc>
        <w:tc>
          <w:tcPr>
            <w:tcW w:w="0" w:type="auto"/>
            <w:shd w:val="clear" w:color="auto" w:fill="EEEEE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rFonts w:ascii="Georgia" w:hAnsi="Georgia"/>
                <w:color w:val="474747"/>
                <w:szCs w:val="21"/>
              </w:rPr>
            </w:pPr>
            <w:r w:rsidRPr="00B42552">
              <w:rPr>
                <w:rFonts w:ascii="Georgia" w:hAnsi="Georgia"/>
                <w:color w:val="474747"/>
                <w:szCs w:val="21"/>
              </w:rPr>
              <w:t>Define a API da plataforma Java SE.</w:t>
            </w:r>
          </w:p>
        </w:tc>
      </w:tr>
      <w:tr w:rsidR="00B42552" w:rsidRPr="00B42552" w:rsidTr="00B4255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sz w:val="20"/>
                <w:szCs w:val="20"/>
              </w:rPr>
            </w:pPr>
            <w:hyperlink r:id="rId104" w:history="1">
              <w:proofErr w:type="spellStart"/>
              <w:proofErr w:type="gram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java</w:t>
              </w:r>
              <w:proofErr w:type="spellEnd"/>
              <w:proofErr w:type="gram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</w:t>
              </w:r>
              <w:proofErr w:type="spell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security</w:t>
              </w:r>
              <w:proofErr w:type="spell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</w:t>
              </w:r>
              <w:proofErr w:type="spell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jgss</w:t>
              </w:r>
              <w:proofErr w:type="spellEnd"/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rFonts w:ascii="Georgia" w:hAnsi="Georgia"/>
                <w:color w:val="474747"/>
                <w:szCs w:val="21"/>
              </w:rPr>
            </w:pPr>
            <w:r w:rsidRPr="00B42552">
              <w:rPr>
                <w:rFonts w:ascii="Georgia" w:hAnsi="Georgia"/>
                <w:color w:val="474747"/>
                <w:szCs w:val="21"/>
              </w:rPr>
              <w:t>Define a vinculação Java da API de Serviços de Segurança Genéricos (GSS-API) da IETF.</w:t>
            </w:r>
          </w:p>
        </w:tc>
      </w:tr>
      <w:tr w:rsidR="00B42552" w:rsidRPr="00B42552" w:rsidTr="00B42552">
        <w:trPr>
          <w:tblCellSpacing w:w="15" w:type="dxa"/>
        </w:trPr>
        <w:tc>
          <w:tcPr>
            <w:tcW w:w="0" w:type="auto"/>
            <w:shd w:val="clear" w:color="auto" w:fill="EEEEE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sz w:val="20"/>
                <w:szCs w:val="20"/>
              </w:rPr>
            </w:pPr>
            <w:hyperlink r:id="rId105" w:history="1">
              <w:proofErr w:type="spellStart"/>
              <w:proofErr w:type="gram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java</w:t>
              </w:r>
              <w:proofErr w:type="spellEnd"/>
              <w:proofErr w:type="gram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</w:t>
              </w:r>
              <w:proofErr w:type="spell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security</w:t>
              </w:r>
              <w:proofErr w:type="spell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</w:t>
              </w:r>
              <w:proofErr w:type="spell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sasl</w:t>
              </w:r>
              <w:proofErr w:type="spellEnd"/>
            </w:hyperlink>
          </w:p>
        </w:tc>
        <w:tc>
          <w:tcPr>
            <w:tcW w:w="0" w:type="auto"/>
            <w:shd w:val="clear" w:color="auto" w:fill="EEEEE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rFonts w:ascii="Georgia" w:hAnsi="Georgia"/>
                <w:color w:val="474747"/>
                <w:szCs w:val="21"/>
              </w:rPr>
            </w:pPr>
            <w:r w:rsidRPr="00B42552">
              <w:rPr>
                <w:rFonts w:ascii="Georgia" w:hAnsi="Georgia"/>
                <w:color w:val="474747"/>
                <w:szCs w:val="21"/>
              </w:rPr>
              <w:t xml:space="preserve">Define o suporte do Java para a camada de autenticação e segurança simples </w:t>
            </w:r>
            <w:r w:rsidRPr="00B42552">
              <w:rPr>
                <w:rFonts w:ascii="Georgia" w:hAnsi="Georgia"/>
                <w:color w:val="474747"/>
                <w:szCs w:val="21"/>
              </w:rPr>
              <w:lastRenderedPageBreak/>
              <w:t>(SASL) da IETF.</w:t>
            </w:r>
          </w:p>
        </w:tc>
      </w:tr>
      <w:tr w:rsidR="00B42552" w:rsidRPr="00B42552" w:rsidTr="00B4255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sz w:val="20"/>
                <w:szCs w:val="20"/>
              </w:rPr>
            </w:pPr>
            <w:hyperlink r:id="rId106" w:history="1">
              <w:proofErr w:type="spellStart"/>
              <w:proofErr w:type="gram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java</w:t>
              </w:r>
              <w:proofErr w:type="spellEnd"/>
              <w:proofErr w:type="gram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</w:t>
              </w:r>
              <w:proofErr w:type="spell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smartcardio</w:t>
              </w:r>
              <w:proofErr w:type="spellEnd"/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rFonts w:ascii="Georgia" w:hAnsi="Georgia"/>
                <w:color w:val="474747"/>
                <w:szCs w:val="21"/>
              </w:rPr>
            </w:pPr>
            <w:r w:rsidRPr="00B42552">
              <w:rPr>
                <w:rFonts w:ascii="Georgia" w:hAnsi="Georgia"/>
                <w:color w:val="474747"/>
                <w:szCs w:val="21"/>
              </w:rPr>
              <w:t>Define a API de E/S de cartão inteligente Java.</w:t>
            </w:r>
          </w:p>
        </w:tc>
      </w:tr>
      <w:tr w:rsidR="00B42552" w:rsidRPr="00B42552" w:rsidTr="00B42552">
        <w:trPr>
          <w:tblCellSpacing w:w="15" w:type="dxa"/>
        </w:trPr>
        <w:tc>
          <w:tcPr>
            <w:tcW w:w="0" w:type="auto"/>
            <w:shd w:val="clear" w:color="auto" w:fill="EEEEE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sz w:val="20"/>
                <w:szCs w:val="20"/>
              </w:rPr>
            </w:pPr>
            <w:hyperlink r:id="rId107" w:history="1">
              <w:proofErr w:type="spellStart"/>
              <w:proofErr w:type="gram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java</w:t>
              </w:r>
              <w:proofErr w:type="spellEnd"/>
              <w:proofErr w:type="gram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</w:t>
              </w:r>
              <w:proofErr w:type="spell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sql</w:t>
              </w:r>
              <w:proofErr w:type="spellEnd"/>
            </w:hyperlink>
          </w:p>
        </w:tc>
        <w:tc>
          <w:tcPr>
            <w:tcW w:w="0" w:type="auto"/>
            <w:shd w:val="clear" w:color="auto" w:fill="EEEEE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rFonts w:ascii="Georgia" w:hAnsi="Georgia"/>
                <w:color w:val="474747"/>
                <w:szCs w:val="21"/>
              </w:rPr>
            </w:pPr>
            <w:r w:rsidRPr="00B42552">
              <w:rPr>
                <w:rFonts w:ascii="Georgia" w:hAnsi="Georgia"/>
                <w:color w:val="474747"/>
                <w:szCs w:val="21"/>
              </w:rPr>
              <w:t>Define a API JDBC.</w:t>
            </w:r>
          </w:p>
        </w:tc>
      </w:tr>
      <w:tr w:rsidR="00B42552" w:rsidRPr="00B42552" w:rsidTr="00B4255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sz w:val="20"/>
                <w:szCs w:val="20"/>
              </w:rPr>
            </w:pPr>
            <w:hyperlink r:id="rId108" w:history="1">
              <w:proofErr w:type="spellStart"/>
              <w:proofErr w:type="gram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java</w:t>
              </w:r>
              <w:proofErr w:type="spellEnd"/>
              <w:proofErr w:type="gram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</w:t>
              </w:r>
              <w:proofErr w:type="spell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sql</w:t>
              </w:r>
              <w:proofErr w:type="spell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.conjunto de linhas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rFonts w:ascii="Georgia" w:hAnsi="Georgia"/>
                <w:color w:val="474747"/>
                <w:szCs w:val="21"/>
              </w:rPr>
            </w:pPr>
            <w:r w:rsidRPr="00B42552">
              <w:rPr>
                <w:rFonts w:ascii="Georgia" w:hAnsi="Georgia"/>
                <w:color w:val="474747"/>
                <w:szCs w:val="21"/>
              </w:rPr>
              <w:t xml:space="preserve">Define a API JDBC </w:t>
            </w:r>
            <w:proofErr w:type="spellStart"/>
            <w:proofErr w:type="gramStart"/>
            <w:r w:rsidRPr="00B42552">
              <w:rPr>
                <w:rFonts w:ascii="Georgia" w:hAnsi="Georgia"/>
                <w:color w:val="474747"/>
                <w:szCs w:val="21"/>
              </w:rPr>
              <w:t>RowSet</w:t>
            </w:r>
            <w:proofErr w:type="spellEnd"/>
            <w:proofErr w:type="gramEnd"/>
            <w:r w:rsidRPr="00B42552">
              <w:rPr>
                <w:rFonts w:ascii="Georgia" w:hAnsi="Georgia"/>
                <w:color w:val="474747"/>
                <w:szCs w:val="21"/>
              </w:rPr>
              <w:t>.</w:t>
            </w:r>
          </w:p>
        </w:tc>
      </w:tr>
      <w:tr w:rsidR="00B42552" w:rsidRPr="00B42552" w:rsidTr="00B42552">
        <w:trPr>
          <w:tblCellSpacing w:w="15" w:type="dxa"/>
        </w:trPr>
        <w:tc>
          <w:tcPr>
            <w:tcW w:w="0" w:type="auto"/>
            <w:shd w:val="clear" w:color="auto" w:fill="EEEEE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sz w:val="20"/>
                <w:szCs w:val="20"/>
              </w:rPr>
            </w:pPr>
            <w:hyperlink r:id="rId109" w:history="1">
              <w:proofErr w:type="spellStart"/>
              <w:proofErr w:type="gram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java</w:t>
              </w:r>
              <w:proofErr w:type="spellEnd"/>
              <w:proofErr w:type="gram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</w:t>
              </w:r>
              <w:proofErr w:type="spell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transaction</w:t>
              </w:r>
              <w:proofErr w:type="spell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</w:t>
              </w:r>
              <w:proofErr w:type="spell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xa</w:t>
              </w:r>
              <w:proofErr w:type="spellEnd"/>
            </w:hyperlink>
          </w:p>
        </w:tc>
        <w:tc>
          <w:tcPr>
            <w:tcW w:w="0" w:type="auto"/>
            <w:shd w:val="clear" w:color="auto" w:fill="EEEEE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rFonts w:ascii="Georgia" w:hAnsi="Georgia"/>
                <w:color w:val="474747"/>
                <w:szCs w:val="21"/>
              </w:rPr>
            </w:pPr>
            <w:r w:rsidRPr="00B42552">
              <w:rPr>
                <w:rFonts w:ascii="Georgia" w:hAnsi="Georgia"/>
                <w:color w:val="474747"/>
                <w:szCs w:val="21"/>
              </w:rPr>
              <w:t>Define uma API para dar suporte a transações distribuídas em JDBC.</w:t>
            </w:r>
          </w:p>
        </w:tc>
      </w:tr>
      <w:tr w:rsidR="00B42552" w:rsidRPr="00B42552" w:rsidTr="00B4255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sz w:val="20"/>
                <w:szCs w:val="20"/>
              </w:rPr>
            </w:pPr>
            <w:hyperlink r:id="rId110" w:history="1">
              <w:proofErr w:type="spellStart"/>
              <w:proofErr w:type="gram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java</w:t>
              </w:r>
              <w:proofErr w:type="spellEnd"/>
              <w:proofErr w:type="gram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</w:t>
              </w:r>
              <w:proofErr w:type="spell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xml</w:t>
              </w:r>
              <w:proofErr w:type="spellEnd"/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rFonts w:ascii="Georgia" w:hAnsi="Georgia"/>
                <w:color w:val="474747"/>
                <w:szCs w:val="21"/>
              </w:rPr>
            </w:pPr>
            <w:r w:rsidRPr="00B42552">
              <w:rPr>
                <w:rFonts w:ascii="Georgia" w:hAnsi="Georgia"/>
                <w:color w:val="474747"/>
                <w:szCs w:val="21"/>
              </w:rPr>
              <w:t>Define a API Java para Processamento XML (JAXP), a API de Streaming para XML (</w:t>
            </w:r>
            <w:proofErr w:type="spellStart"/>
            <w:proofErr w:type="gramStart"/>
            <w:r w:rsidRPr="00B42552">
              <w:rPr>
                <w:rFonts w:ascii="Georgia" w:hAnsi="Georgia"/>
                <w:color w:val="474747"/>
                <w:szCs w:val="21"/>
              </w:rPr>
              <w:t>StAX</w:t>
            </w:r>
            <w:proofErr w:type="spellEnd"/>
            <w:proofErr w:type="gramEnd"/>
            <w:r w:rsidRPr="00B42552">
              <w:rPr>
                <w:rFonts w:ascii="Georgia" w:hAnsi="Georgia"/>
                <w:color w:val="474747"/>
                <w:szCs w:val="21"/>
              </w:rPr>
              <w:t>), a API Simples para XML (SAX) e a API do Modelo de Objeto de Documento (DOM) da W3C.</w:t>
            </w:r>
          </w:p>
        </w:tc>
      </w:tr>
      <w:tr w:rsidR="00B42552" w:rsidRPr="00B42552" w:rsidTr="00B42552">
        <w:trPr>
          <w:tblCellSpacing w:w="15" w:type="dxa"/>
        </w:trPr>
        <w:tc>
          <w:tcPr>
            <w:tcW w:w="0" w:type="auto"/>
            <w:shd w:val="clear" w:color="auto" w:fill="EEEEE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sz w:val="20"/>
                <w:szCs w:val="20"/>
              </w:rPr>
            </w:pPr>
            <w:hyperlink r:id="rId111" w:history="1">
              <w:proofErr w:type="spellStart"/>
              <w:proofErr w:type="gram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java</w:t>
              </w:r>
              <w:proofErr w:type="spellEnd"/>
              <w:proofErr w:type="gram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</w:t>
              </w:r>
              <w:proofErr w:type="spell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xml</w:t>
              </w:r>
              <w:proofErr w:type="spell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</w:t>
              </w:r>
              <w:proofErr w:type="spell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crypto</w:t>
              </w:r>
              <w:proofErr w:type="spellEnd"/>
            </w:hyperlink>
          </w:p>
        </w:tc>
        <w:tc>
          <w:tcPr>
            <w:tcW w:w="0" w:type="auto"/>
            <w:shd w:val="clear" w:color="auto" w:fill="EEEEE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rFonts w:ascii="Georgia" w:hAnsi="Georgia"/>
                <w:color w:val="474747"/>
                <w:szCs w:val="21"/>
              </w:rPr>
            </w:pPr>
            <w:r w:rsidRPr="00B42552">
              <w:rPr>
                <w:rFonts w:ascii="Georgia" w:hAnsi="Georgia"/>
                <w:color w:val="474747"/>
                <w:szCs w:val="21"/>
              </w:rPr>
              <w:t>Define a API para criptografia XML.</w:t>
            </w:r>
          </w:p>
        </w:tc>
      </w:tr>
      <w:tr w:rsidR="00B42552" w:rsidRPr="00B42552" w:rsidTr="00B4255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sz w:val="20"/>
                <w:szCs w:val="20"/>
              </w:rPr>
            </w:pPr>
            <w:hyperlink r:id="rId112" w:history="1">
              <w:proofErr w:type="spellStart"/>
              <w:proofErr w:type="gram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jdk</w:t>
              </w:r>
              <w:proofErr w:type="spellEnd"/>
              <w:proofErr w:type="gram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.acessibilidade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rFonts w:ascii="Georgia" w:hAnsi="Georgia"/>
                <w:color w:val="474747"/>
                <w:szCs w:val="21"/>
              </w:rPr>
            </w:pPr>
            <w:r w:rsidRPr="00B42552">
              <w:rPr>
                <w:rFonts w:ascii="Georgia" w:hAnsi="Georgia"/>
                <w:color w:val="474747"/>
                <w:szCs w:val="21"/>
              </w:rPr>
              <w:t xml:space="preserve">Define as classes utilitárias do JDK usadas pelos </w:t>
            </w:r>
            <w:proofErr w:type="spellStart"/>
            <w:r w:rsidRPr="00B42552">
              <w:rPr>
                <w:rFonts w:ascii="Georgia" w:hAnsi="Georgia"/>
                <w:color w:val="474747"/>
                <w:szCs w:val="21"/>
              </w:rPr>
              <w:t>implementadores</w:t>
            </w:r>
            <w:proofErr w:type="spellEnd"/>
            <w:r w:rsidRPr="00B42552">
              <w:rPr>
                <w:rFonts w:ascii="Georgia" w:hAnsi="Georgia"/>
                <w:color w:val="474747"/>
                <w:szCs w:val="21"/>
              </w:rPr>
              <w:t xml:space="preserve"> de Tecnologias </w:t>
            </w:r>
            <w:proofErr w:type="spellStart"/>
            <w:r w:rsidRPr="00B42552">
              <w:rPr>
                <w:rFonts w:ascii="Georgia" w:hAnsi="Georgia"/>
                <w:color w:val="474747"/>
                <w:szCs w:val="21"/>
              </w:rPr>
              <w:t>Assistivas</w:t>
            </w:r>
            <w:proofErr w:type="spellEnd"/>
            <w:r w:rsidRPr="00B42552">
              <w:rPr>
                <w:rFonts w:ascii="Georgia" w:hAnsi="Georgia"/>
                <w:color w:val="474747"/>
                <w:szCs w:val="21"/>
              </w:rPr>
              <w:t>.</w:t>
            </w:r>
          </w:p>
        </w:tc>
      </w:tr>
      <w:tr w:rsidR="00B42552" w:rsidRPr="00B42552" w:rsidTr="00B42552">
        <w:trPr>
          <w:tblCellSpacing w:w="15" w:type="dxa"/>
        </w:trPr>
        <w:tc>
          <w:tcPr>
            <w:tcW w:w="0" w:type="auto"/>
            <w:shd w:val="clear" w:color="auto" w:fill="EEEEE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sz w:val="20"/>
                <w:szCs w:val="20"/>
              </w:rPr>
            </w:pPr>
            <w:hyperlink r:id="rId113" w:history="1">
              <w:proofErr w:type="spellStart"/>
              <w:proofErr w:type="gram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jdk</w:t>
              </w:r>
              <w:proofErr w:type="spellEnd"/>
              <w:proofErr w:type="gram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</w:t>
              </w:r>
              <w:proofErr w:type="spell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attach</w:t>
              </w:r>
              <w:proofErr w:type="spellEnd"/>
            </w:hyperlink>
          </w:p>
        </w:tc>
        <w:tc>
          <w:tcPr>
            <w:tcW w:w="0" w:type="auto"/>
            <w:shd w:val="clear" w:color="auto" w:fill="EEEEE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rFonts w:ascii="Georgia" w:hAnsi="Georgia"/>
                <w:color w:val="474747"/>
                <w:szCs w:val="21"/>
              </w:rPr>
            </w:pPr>
            <w:r w:rsidRPr="00B42552">
              <w:rPr>
                <w:rFonts w:ascii="Georgia" w:hAnsi="Georgia"/>
                <w:color w:val="474747"/>
                <w:szCs w:val="21"/>
              </w:rPr>
              <w:t>Define a API de anexação.</w:t>
            </w:r>
          </w:p>
        </w:tc>
      </w:tr>
      <w:tr w:rsidR="00B42552" w:rsidRPr="00B42552" w:rsidTr="00B4255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sz w:val="20"/>
                <w:szCs w:val="20"/>
              </w:rPr>
            </w:pPr>
            <w:hyperlink r:id="rId114" w:history="1">
              <w:proofErr w:type="spellStart"/>
              <w:proofErr w:type="gram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jdk</w:t>
              </w:r>
              <w:proofErr w:type="spellEnd"/>
              <w:proofErr w:type="gram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</w:t>
              </w:r>
              <w:proofErr w:type="spell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charsets</w:t>
              </w:r>
              <w:proofErr w:type="spellEnd"/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rFonts w:ascii="Georgia" w:hAnsi="Georgia"/>
                <w:color w:val="474747"/>
                <w:szCs w:val="21"/>
              </w:rPr>
            </w:pPr>
            <w:r w:rsidRPr="00B42552">
              <w:rPr>
                <w:rFonts w:ascii="Georgia" w:hAnsi="Georgia"/>
                <w:color w:val="474747"/>
                <w:szCs w:val="21"/>
              </w:rPr>
              <w:t>Fornece dados </w:t>
            </w:r>
            <w:proofErr w:type="spellStart"/>
            <w:r w:rsidRPr="00B42552">
              <w:rPr>
                <w:rFonts w:ascii="Georgia" w:hAnsi="Georgia"/>
                <w:color w:val="474747"/>
                <w:szCs w:val="21"/>
              </w:rPr>
              <w:fldChar w:fldCharType="begin"/>
            </w:r>
            <w:r w:rsidRPr="00B42552">
              <w:rPr>
                <w:rFonts w:ascii="Georgia" w:hAnsi="Georgia"/>
                <w:color w:val="474747"/>
                <w:szCs w:val="21"/>
              </w:rPr>
              <w:instrText xml:space="preserve"> HYPERLINK "https://docs.oracle.com/en/java/javase/15/docs/api/java.base/java/nio/charset/Charset.html" \o "classe em java.nio.charset" </w:instrText>
            </w:r>
            <w:r w:rsidRPr="00B42552">
              <w:rPr>
                <w:rFonts w:ascii="Georgia" w:hAnsi="Georgia"/>
                <w:color w:val="474747"/>
                <w:szCs w:val="21"/>
              </w:rPr>
              <w:fldChar w:fldCharType="separate"/>
            </w:r>
            <w:r w:rsidRPr="00B42552">
              <w:rPr>
                <w:rStyle w:val="CdigoHTML"/>
                <w:rFonts w:eastAsiaTheme="minorHAnsi"/>
                <w:color w:val="4A6782"/>
                <w:sz w:val="22"/>
                <w:szCs w:val="21"/>
              </w:rPr>
              <w:t>charsets</w:t>
            </w:r>
            <w:r w:rsidRPr="00B42552">
              <w:rPr>
                <w:rFonts w:ascii="Georgia" w:hAnsi="Georgia"/>
                <w:color w:val="474747"/>
                <w:szCs w:val="21"/>
              </w:rPr>
              <w:fldChar w:fldCharType="end"/>
            </w:r>
            <w:r w:rsidRPr="00B42552">
              <w:rPr>
                <w:rFonts w:ascii="Georgia" w:hAnsi="Georgia"/>
                <w:color w:val="474747"/>
                <w:szCs w:val="21"/>
              </w:rPr>
              <w:t>que</w:t>
            </w:r>
            <w:proofErr w:type="spellEnd"/>
            <w:r w:rsidRPr="00B42552">
              <w:rPr>
                <w:rFonts w:ascii="Georgia" w:hAnsi="Georgia"/>
                <w:color w:val="474747"/>
                <w:szCs w:val="21"/>
              </w:rPr>
              <w:t xml:space="preserve"> não estão incluídos </w:t>
            </w:r>
            <w:proofErr w:type="spellStart"/>
            <w:proofErr w:type="gramStart"/>
            <w:r w:rsidRPr="00B42552">
              <w:rPr>
                <w:rStyle w:val="CdigoHTML"/>
                <w:rFonts w:eastAsiaTheme="minorHAnsi"/>
                <w:color w:val="474747"/>
                <w:sz w:val="22"/>
                <w:szCs w:val="21"/>
              </w:rPr>
              <w:t>java</w:t>
            </w:r>
            <w:proofErr w:type="spellEnd"/>
            <w:proofErr w:type="gramEnd"/>
            <w:r w:rsidRPr="00B42552">
              <w:rPr>
                <w:rStyle w:val="CdigoHTML"/>
                <w:rFonts w:eastAsiaTheme="minorHAnsi"/>
                <w:color w:val="474747"/>
                <w:sz w:val="22"/>
                <w:szCs w:val="21"/>
              </w:rPr>
              <w:t>.base</w:t>
            </w:r>
            <w:r w:rsidRPr="00B42552">
              <w:rPr>
                <w:rFonts w:ascii="Georgia" w:hAnsi="Georgia"/>
                <w:color w:val="474747"/>
                <w:szCs w:val="21"/>
              </w:rPr>
              <w:t>(principalmente conjuntos de caracteres de byte duplo e IBM).</w:t>
            </w:r>
          </w:p>
        </w:tc>
      </w:tr>
      <w:tr w:rsidR="00B42552" w:rsidRPr="00B42552" w:rsidTr="00B42552">
        <w:trPr>
          <w:tblCellSpacing w:w="15" w:type="dxa"/>
        </w:trPr>
        <w:tc>
          <w:tcPr>
            <w:tcW w:w="0" w:type="auto"/>
            <w:shd w:val="clear" w:color="auto" w:fill="EEEEE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sz w:val="20"/>
                <w:szCs w:val="20"/>
              </w:rPr>
            </w:pPr>
            <w:hyperlink r:id="rId115" w:history="1">
              <w:proofErr w:type="spellStart"/>
              <w:proofErr w:type="gram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jdk</w:t>
              </w:r>
              <w:proofErr w:type="spellEnd"/>
              <w:proofErr w:type="gram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.compilador</w:t>
              </w:r>
            </w:hyperlink>
          </w:p>
        </w:tc>
        <w:tc>
          <w:tcPr>
            <w:tcW w:w="0" w:type="auto"/>
            <w:shd w:val="clear" w:color="auto" w:fill="EEEEE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rFonts w:ascii="Georgia" w:hAnsi="Georgia"/>
                <w:color w:val="474747"/>
                <w:szCs w:val="21"/>
              </w:rPr>
            </w:pPr>
            <w:r w:rsidRPr="00B42552">
              <w:rPr>
                <w:rFonts w:ascii="Georgia" w:hAnsi="Georgia"/>
                <w:color w:val="474747"/>
                <w:szCs w:val="21"/>
              </w:rPr>
              <w:t>Define a implementação do </w:t>
            </w:r>
            <w:hyperlink r:id="rId116" w:anchor="getSystemJavaCompiler()" w:history="1">
              <w:r w:rsidRPr="00B42552">
                <w:rPr>
                  <w:rStyle w:val="Hyperlink"/>
                  <w:rFonts w:ascii="Georgia" w:hAnsi="Georgia"/>
                  <w:color w:val="4A6782"/>
                  <w:szCs w:val="21"/>
                </w:rPr>
                <w:t>compilador Java do sistema</w:t>
              </w:r>
            </w:hyperlink>
            <w:r w:rsidRPr="00B42552">
              <w:rPr>
                <w:rFonts w:ascii="Georgia" w:hAnsi="Georgia"/>
                <w:color w:val="474747"/>
                <w:szCs w:val="21"/>
              </w:rPr>
              <w:t> e seu equivalente na linha de comando, </w:t>
            </w:r>
            <w:proofErr w:type="spellStart"/>
            <w:proofErr w:type="gramStart"/>
            <w:r w:rsidRPr="00B42552">
              <w:rPr>
                <w:rStyle w:val="nfase"/>
                <w:rFonts w:ascii="Georgia" w:hAnsi="Georgia"/>
                <w:color w:val="474747"/>
                <w:szCs w:val="21"/>
              </w:rPr>
              <w:t>javac</w:t>
            </w:r>
            <w:proofErr w:type="spellEnd"/>
            <w:r w:rsidRPr="00B42552">
              <w:rPr>
                <w:rFonts w:ascii="Georgia" w:hAnsi="Georgia"/>
                <w:color w:val="474747"/>
                <w:szCs w:val="21"/>
              </w:rPr>
              <w:t> .</w:t>
            </w:r>
            <w:proofErr w:type="gramEnd"/>
          </w:p>
        </w:tc>
      </w:tr>
      <w:tr w:rsidR="00B42552" w:rsidRPr="00B42552" w:rsidTr="00B4255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sz w:val="20"/>
                <w:szCs w:val="20"/>
              </w:rPr>
            </w:pPr>
            <w:hyperlink r:id="rId117" w:history="1">
              <w:proofErr w:type="spellStart"/>
              <w:proofErr w:type="gram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jdk</w:t>
              </w:r>
              <w:proofErr w:type="spellEnd"/>
              <w:proofErr w:type="gram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</w:t>
              </w:r>
              <w:proofErr w:type="spell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crypto</w:t>
              </w:r>
              <w:proofErr w:type="spell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</w:t>
              </w:r>
              <w:proofErr w:type="spell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cryptoki</w:t>
              </w:r>
              <w:proofErr w:type="spellEnd"/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rFonts w:ascii="Georgia" w:hAnsi="Georgia"/>
                <w:color w:val="474747"/>
                <w:szCs w:val="21"/>
              </w:rPr>
            </w:pPr>
            <w:r w:rsidRPr="00B42552">
              <w:rPr>
                <w:rFonts w:ascii="Georgia" w:hAnsi="Georgia"/>
                <w:color w:val="474747"/>
                <w:szCs w:val="21"/>
              </w:rPr>
              <w:t xml:space="preserve">Fornece a implementação do provedor de segurança </w:t>
            </w:r>
            <w:proofErr w:type="gramStart"/>
            <w:r w:rsidRPr="00B42552">
              <w:rPr>
                <w:rFonts w:ascii="Georgia" w:hAnsi="Georgia"/>
                <w:color w:val="474747"/>
                <w:szCs w:val="21"/>
              </w:rPr>
              <w:t>SunPKCS11</w:t>
            </w:r>
            <w:proofErr w:type="gramEnd"/>
            <w:r w:rsidRPr="00B42552">
              <w:rPr>
                <w:rFonts w:ascii="Georgia" w:hAnsi="Georgia"/>
                <w:color w:val="474747"/>
                <w:szCs w:val="21"/>
              </w:rPr>
              <w:t>.</w:t>
            </w:r>
          </w:p>
        </w:tc>
      </w:tr>
      <w:tr w:rsidR="00B42552" w:rsidRPr="00B42552" w:rsidTr="00B42552">
        <w:trPr>
          <w:tblCellSpacing w:w="15" w:type="dxa"/>
        </w:trPr>
        <w:tc>
          <w:tcPr>
            <w:tcW w:w="0" w:type="auto"/>
            <w:shd w:val="clear" w:color="auto" w:fill="EEEEE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sz w:val="20"/>
                <w:szCs w:val="20"/>
              </w:rPr>
            </w:pPr>
            <w:hyperlink r:id="rId118" w:history="1">
              <w:proofErr w:type="spellStart"/>
              <w:proofErr w:type="gram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jdk</w:t>
              </w:r>
              <w:proofErr w:type="spellEnd"/>
              <w:proofErr w:type="gram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</w:t>
              </w:r>
              <w:proofErr w:type="spell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crypto</w:t>
              </w:r>
              <w:proofErr w:type="spell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</w:t>
              </w:r>
              <w:proofErr w:type="spell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ec</w:t>
              </w:r>
              <w:proofErr w:type="spellEnd"/>
            </w:hyperlink>
          </w:p>
        </w:tc>
        <w:tc>
          <w:tcPr>
            <w:tcW w:w="0" w:type="auto"/>
            <w:shd w:val="clear" w:color="auto" w:fill="EEEEE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rFonts w:ascii="Georgia" w:hAnsi="Georgia"/>
                <w:color w:val="474747"/>
                <w:szCs w:val="21"/>
              </w:rPr>
            </w:pPr>
            <w:r w:rsidRPr="00B42552">
              <w:rPr>
                <w:rFonts w:ascii="Georgia" w:hAnsi="Georgia"/>
                <w:color w:val="474747"/>
                <w:szCs w:val="21"/>
              </w:rPr>
              <w:t xml:space="preserve">Fornece a implementação do provedor de segurança </w:t>
            </w:r>
            <w:proofErr w:type="spellStart"/>
            <w:proofErr w:type="gramStart"/>
            <w:r w:rsidRPr="00B42552">
              <w:rPr>
                <w:rFonts w:ascii="Georgia" w:hAnsi="Georgia"/>
                <w:color w:val="474747"/>
                <w:szCs w:val="21"/>
              </w:rPr>
              <w:t>SunEC</w:t>
            </w:r>
            <w:proofErr w:type="spellEnd"/>
            <w:proofErr w:type="gramEnd"/>
            <w:r w:rsidRPr="00B42552">
              <w:rPr>
                <w:rFonts w:ascii="Georgia" w:hAnsi="Georgia"/>
                <w:color w:val="474747"/>
                <w:szCs w:val="21"/>
              </w:rPr>
              <w:t>.</w:t>
            </w:r>
          </w:p>
        </w:tc>
      </w:tr>
      <w:tr w:rsidR="00B42552" w:rsidRPr="00B42552" w:rsidTr="00B4255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sz w:val="20"/>
                <w:szCs w:val="20"/>
              </w:rPr>
            </w:pPr>
            <w:hyperlink r:id="rId119" w:history="1">
              <w:proofErr w:type="spellStart"/>
              <w:proofErr w:type="gram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jdk</w:t>
              </w:r>
              <w:proofErr w:type="spellEnd"/>
              <w:proofErr w:type="gram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</w:t>
              </w:r>
              <w:proofErr w:type="spell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dynalink</w:t>
              </w:r>
              <w:proofErr w:type="spellEnd"/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rFonts w:ascii="Georgia" w:hAnsi="Georgia"/>
                <w:color w:val="474747"/>
                <w:szCs w:val="21"/>
              </w:rPr>
            </w:pPr>
            <w:r w:rsidRPr="00B42552">
              <w:rPr>
                <w:rFonts w:ascii="Georgia" w:hAnsi="Georgia"/>
                <w:color w:val="474747"/>
                <w:szCs w:val="21"/>
              </w:rPr>
              <w:t>Define a API para vinculação dinâmica de operações de alto nível em objetos.</w:t>
            </w:r>
          </w:p>
        </w:tc>
      </w:tr>
      <w:tr w:rsidR="00B42552" w:rsidRPr="00B42552" w:rsidTr="00B42552">
        <w:trPr>
          <w:tblCellSpacing w:w="15" w:type="dxa"/>
        </w:trPr>
        <w:tc>
          <w:tcPr>
            <w:tcW w:w="0" w:type="auto"/>
            <w:shd w:val="clear" w:color="auto" w:fill="EEEEE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sz w:val="20"/>
                <w:szCs w:val="20"/>
              </w:rPr>
            </w:pPr>
            <w:hyperlink r:id="rId120" w:history="1">
              <w:proofErr w:type="spellStart"/>
              <w:proofErr w:type="gram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jdk</w:t>
              </w:r>
              <w:proofErr w:type="spellEnd"/>
              <w:proofErr w:type="gram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</w:t>
              </w:r>
              <w:proofErr w:type="spell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editpad</w:t>
              </w:r>
              <w:proofErr w:type="spellEnd"/>
            </w:hyperlink>
          </w:p>
        </w:tc>
        <w:tc>
          <w:tcPr>
            <w:tcW w:w="0" w:type="auto"/>
            <w:shd w:val="clear" w:color="auto" w:fill="EEEEE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rFonts w:ascii="Georgia" w:hAnsi="Georgia"/>
                <w:color w:val="474747"/>
                <w:szCs w:val="21"/>
              </w:rPr>
            </w:pPr>
            <w:r w:rsidRPr="00B42552">
              <w:rPr>
                <w:rFonts w:ascii="Georgia" w:hAnsi="Georgia"/>
                <w:color w:val="474747"/>
                <w:szCs w:val="21"/>
              </w:rPr>
              <w:t>Fornece a implementação do serviço de bloco de edição usado por </w:t>
            </w:r>
            <w:proofErr w:type="spellStart"/>
            <w:r w:rsidRPr="00B42552">
              <w:rPr>
                <w:rFonts w:ascii="Georgia" w:hAnsi="Georgia"/>
                <w:color w:val="474747"/>
                <w:szCs w:val="21"/>
              </w:rPr>
              <w:fldChar w:fldCharType="begin"/>
            </w:r>
            <w:r w:rsidRPr="00B42552">
              <w:rPr>
                <w:rFonts w:ascii="Georgia" w:hAnsi="Georgia"/>
                <w:color w:val="474747"/>
                <w:szCs w:val="21"/>
              </w:rPr>
              <w:instrText xml:space="preserve"> HYPERLINK "https://docs.oracle.com/en/java/javase/15/docs/api/jdk.jshell/jdk/jshell/package-summary.html" </w:instrText>
            </w:r>
            <w:r w:rsidRPr="00B42552">
              <w:rPr>
                <w:rFonts w:ascii="Georgia" w:hAnsi="Georgia"/>
                <w:color w:val="474747"/>
                <w:szCs w:val="21"/>
              </w:rPr>
              <w:fldChar w:fldCharType="separate"/>
            </w:r>
            <w:proofErr w:type="gramStart"/>
            <w:r w:rsidRPr="00B42552">
              <w:rPr>
                <w:rStyle w:val="CdigoHTML"/>
                <w:rFonts w:eastAsiaTheme="minorHAnsi"/>
                <w:color w:val="4A6782"/>
                <w:sz w:val="22"/>
                <w:szCs w:val="21"/>
              </w:rPr>
              <w:t>jdk</w:t>
            </w:r>
            <w:proofErr w:type="spellEnd"/>
            <w:r w:rsidRPr="00B42552">
              <w:rPr>
                <w:rStyle w:val="CdigoHTML"/>
                <w:rFonts w:eastAsiaTheme="minorHAnsi"/>
                <w:color w:val="4A6782"/>
                <w:sz w:val="22"/>
                <w:szCs w:val="21"/>
              </w:rPr>
              <w:t>.</w:t>
            </w:r>
            <w:proofErr w:type="spellStart"/>
            <w:proofErr w:type="gramEnd"/>
            <w:r w:rsidRPr="00B42552">
              <w:rPr>
                <w:rStyle w:val="CdigoHTML"/>
                <w:rFonts w:eastAsiaTheme="minorHAnsi"/>
                <w:color w:val="4A6782"/>
                <w:sz w:val="22"/>
                <w:szCs w:val="21"/>
              </w:rPr>
              <w:t>jshell</w:t>
            </w:r>
            <w:proofErr w:type="spellEnd"/>
            <w:r w:rsidRPr="00B42552">
              <w:rPr>
                <w:rFonts w:ascii="Georgia" w:hAnsi="Georgia"/>
                <w:color w:val="474747"/>
                <w:szCs w:val="21"/>
              </w:rPr>
              <w:fldChar w:fldCharType="end"/>
            </w:r>
            <w:r w:rsidRPr="00B42552">
              <w:rPr>
                <w:rFonts w:ascii="Georgia" w:hAnsi="Georgia"/>
                <w:color w:val="474747"/>
                <w:szCs w:val="21"/>
              </w:rPr>
              <w:t>.</w:t>
            </w:r>
          </w:p>
        </w:tc>
      </w:tr>
      <w:tr w:rsidR="00B42552" w:rsidRPr="00B42552" w:rsidTr="00B4255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sz w:val="20"/>
                <w:szCs w:val="20"/>
              </w:rPr>
            </w:pPr>
            <w:hyperlink r:id="rId121" w:history="1">
              <w:proofErr w:type="spellStart"/>
              <w:proofErr w:type="gram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jdk</w:t>
              </w:r>
              <w:proofErr w:type="spellEnd"/>
              <w:proofErr w:type="gram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</w:t>
              </w:r>
              <w:proofErr w:type="spell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hotspot</w:t>
              </w:r>
              <w:proofErr w:type="spell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.agente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rFonts w:ascii="Georgia" w:hAnsi="Georgia"/>
                <w:color w:val="474747"/>
                <w:szCs w:val="21"/>
              </w:rPr>
            </w:pPr>
            <w:r w:rsidRPr="00B42552">
              <w:rPr>
                <w:rFonts w:ascii="Georgia" w:hAnsi="Georgia"/>
                <w:color w:val="474747"/>
                <w:szCs w:val="21"/>
              </w:rPr>
              <w:t xml:space="preserve">Define a implementação do Agente de </w:t>
            </w:r>
            <w:proofErr w:type="spellStart"/>
            <w:r w:rsidRPr="00B42552">
              <w:rPr>
                <w:rFonts w:ascii="Georgia" w:hAnsi="Georgia"/>
                <w:color w:val="474747"/>
                <w:szCs w:val="21"/>
              </w:rPr>
              <w:t>Manutenibilidade</w:t>
            </w:r>
            <w:proofErr w:type="spellEnd"/>
            <w:r w:rsidRPr="00B42552">
              <w:rPr>
                <w:rFonts w:ascii="Georgia" w:hAnsi="Georgia"/>
                <w:color w:val="474747"/>
                <w:szCs w:val="21"/>
              </w:rPr>
              <w:t xml:space="preserve"> </w:t>
            </w:r>
            <w:proofErr w:type="spellStart"/>
            <w:proofErr w:type="gramStart"/>
            <w:r w:rsidRPr="00B42552">
              <w:rPr>
                <w:rFonts w:ascii="Georgia" w:hAnsi="Georgia"/>
                <w:color w:val="474747"/>
                <w:szCs w:val="21"/>
              </w:rPr>
              <w:t>HotSpot</w:t>
            </w:r>
            <w:proofErr w:type="spellEnd"/>
            <w:proofErr w:type="gramEnd"/>
            <w:r w:rsidRPr="00B42552">
              <w:rPr>
                <w:rFonts w:ascii="Georgia" w:hAnsi="Georgia"/>
                <w:color w:val="474747"/>
                <w:szCs w:val="21"/>
              </w:rPr>
              <w:t>.</w:t>
            </w:r>
          </w:p>
        </w:tc>
      </w:tr>
      <w:tr w:rsidR="00B42552" w:rsidRPr="00B42552" w:rsidTr="00B42552">
        <w:trPr>
          <w:tblCellSpacing w:w="15" w:type="dxa"/>
        </w:trPr>
        <w:tc>
          <w:tcPr>
            <w:tcW w:w="0" w:type="auto"/>
            <w:shd w:val="clear" w:color="auto" w:fill="EEEEE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sz w:val="20"/>
                <w:szCs w:val="20"/>
              </w:rPr>
            </w:pPr>
            <w:hyperlink r:id="rId122" w:history="1">
              <w:proofErr w:type="spellStart"/>
              <w:proofErr w:type="gram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jdk</w:t>
              </w:r>
              <w:proofErr w:type="spellEnd"/>
              <w:proofErr w:type="gram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</w:t>
              </w:r>
              <w:proofErr w:type="spell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httpserver</w:t>
              </w:r>
              <w:proofErr w:type="spellEnd"/>
            </w:hyperlink>
          </w:p>
        </w:tc>
        <w:tc>
          <w:tcPr>
            <w:tcW w:w="0" w:type="auto"/>
            <w:shd w:val="clear" w:color="auto" w:fill="EEEEE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rFonts w:ascii="Georgia" w:hAnsi="Georgia"/>
                <w:color w:val="474747"/>
                <w:szCs w:val="21"/>
              </w:rPr>
            </w:pPr>
            <w:r w:rsidRPr="00B42552">
              <w:rPr>
                <w:rFonts w:ascii="Georgia" w:hAnsi="Georgia"/>
                <w:color w:val="474747"/>
                <w:szCs w:val="21"/>
              </w:rPr>
              <w:t>Define a API do servidor HTTP específica do JDK.</w:t>
            </w:r>
          </w:p>
        </w:tc>
      </w:tr>
      <w:tr w:rsidR="00B42552" w:rsidRPr="00B42552" w:rsidTr="00B4255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sz w:val="20"/>
                <w:szCs w:val="20"/>
              </w:rPr>
            </w:pPr>
            <w:hyperlink r:id="rId123" w:history="1">
              <w:proofErr w:type="spellStart"/>
              <w:proofErr w:type="gram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jdk</w:t>
              </w:r>
              <w:proofErr w:type="spellEnd"/>
              <w:proofErr w:type="gram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.incubadora.estrangeiro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rFonts w:ascii="Georgia" w:hAnsi="Georgia"/>
                <w:color w:val="474747"/>
                <w:szCs w:val="21"/>
              </w:rPr>
            </w:pPr>
            <w:r w:rsidRPr="00B42552">
              <w:rPr>
                <w:rFonts w:ascii="Georgia" w:hAnsi="Georgia"/>
                <w:color w:val="474747"/>
                <w:szCs w:val="21"/>
              </w:rPr>
              <w:t>Define a API experimental de acesso à memória externa.</w:t>
            </w:r>
          </w:p>
        </w:tc>
      </w:tr>
      <w:tr w:rsidR="00B42552" w:rsidRPr="00B42552" w:rsidTr="00B42552">
        <w:trPr>
          <w:tblCellSpacing w:w="15" w:type="dxa"/>
        </w:trPr>
        <w:tc>
          <w:tcPr>
            <w:tcW w:w="0" w:type="auto"/>
            <w:shd w:val="clear" w:color="auto" w:fill="EEEEE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sz w:val="20"/>
                <w:szCs w:val="20"/>
              </w:rPr>
            </w:pPr>
            <w:hyperlink r:id="rId124" w:history="1">
              <w:proofErr w:type="spellStart"/>
              <w:proofErr w:type="gram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jdk</w:t>
              </w:r>
              <w:proofErr w:type="spellEnd"/>
              <w:proofErr w:type="gram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</w:t>
              </w:r>
              <w:proofErr w:type="spell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incubator</w:t>
              </w:r>
              <w:proofErr w:type="spell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</w:t>
              </w:r>
              <w:proofErr w:type="spell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jpackage</w:t>
              </w:r>
              <w:proofErr w:type="spellEnd"/>
            </w:hyperlink>
          </w:p>
        </w:tc>
        <w:tc>
          <w:tcPr>
            <w:tcW w:w="0" w:type="auto"/>
            <w:shd w:val="clear" w:color="auto" w:fill="EEEEE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rFonts w:ascii="Georgia" w:hAnsi="Georgia"/>
                <w:color w:val="474747"/>
                <w:szCs w:val="21"/>
              </w:rPr>
            </w:pPr>
            <w:r w:rsidRPr="00B42552">
              <w:rPr>
                <w:rFonts w:ascii="Georgia" w:hAnsi="Georgia"/>
                <w:color w:val="474747"/>
                <w:szCs w:val="21"/>
              </w:rPr>
              <w:t xml:space="preserve">Define a ferramenta de empacotamento Java, </w:t>
            </w:r>
            <w:proofErr w:type="spellStart"/>
            <w:r w:rsidRPr="00B42552">
              <w:rPr>
                <w:rFonts w:ascii="Georgia" w:hAnsi="Georgia"/>
                <w:color w:val="474747"/>
                <w:szCs w:val="21"/>
              </w:rPr>
              <w:t>jpackage</w:t>
            </w:r>
            <w:proofErr w:type="spellEnd"/>
            <w:r w:rsidRPr="00B42552">
              <w:rPr>
                <w:rFonts w:ascii="Georgia" w:hAnsi="Georgia"/>
                <w:color w:val="474747"/>
                <w:szCs w:val="21"/>
              </w:rPr>
              <w:t>.</w:t>
            </w:r>
          </w:p>
        </w:tc>
      </w:tr>
      <w:tr w:rsidR="00B42552" w:rsidRPr="00B42552" w:rsidTr="00B4255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sz w:val="20"/>
                <w:szCs w:val="20"/>
              </w:rPr>
            </w:pPr>
            <w:hyperlink r:id="rId125" w:history="1">
              <w:proofErr w:type="spellStart"/>
              <w:proofErr w:type="gram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jdk</w:t>
              </w:r>
              <w:proofErr w:type="spellEnd"/>
              <w:proofErr w:type="gram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</w:t>
              </w:r>
              <w:proofErr w:type="spell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jartool</w:t>
              </w:r>
              <w:proofErr w:type="spellEnd"/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rFonts w:ascii="Georgia" w:hAnsi="Georgia"/>
                <w:color w:val="474747"/>
                <w:szCs w:val="21"/>
              </w:rPr>
            </w:pPr>
            <w:r w:rsidRPr="00B42552">
              <w:rPr>
                <w:rFonts w:ascii="Georgia" w:hAnsi="Georgia"/>
                <w:color w:val="474747"/>
                <w:szCs w:val="21"/>
              </w:rPr>
              <w:t xml:space="preserve">Define ferramentas para manipular arquivos Java </w:t>
            </w:r>
            <w:proofErr w:type="spellStart"/>
            <w:r w:rsidRPr="00B42552">
              <w:rPr>
                <w:rFonts w:ascii="Georgia" w:hAnsi="Georgia"/>
                <w:color w:val="474747"/>
                <w:szCs w:val="21"/>
              </w:rPr>
              <w:t>Archive</w:t>
            </w:r>
            <w:proofErr w:type="spellEnd"/>
            <w:r w:rsidRPr="00B42552">
              <w:rPr>
                <w:rFonts w:ascii="Georgia" w:hAnsi="Georgia"/>
                <w:color w:val="474747"/>
                <w:szCs w:val="21"/>
              </w:rPr>
              <w:t xml:space="preserve"> (JAR), incluindo as ferramentas </w:t>
            </w:r>
            <w:proofErr w:type="spellStart"/>
            <w:r w:rsidRPr="00B42552">
              <w:rPr>
                <w:rStyle w:val="nfase"/>
                <w:rFonts w:ascii="Georgia" w:hAnsi="Georgia"/>
                <w:color w:val="474747"/>
                <w:szCs w:val="21"/>
              </w:rPr>
              <w:t>jar</w:t>
            </w:r>
            <w:proofErr w:type="spellEnd"/>
            <w:r w:rsidRPr="00B42552">
              <w:rPr>
                <w:rFonts w:ascii="Georgia" w:hAnsi="Georgia"/>
                <w:color w:val="474747"/>
                <w:szCs w:val="21"/>
              </w:rPr>
              <w:t> e </w:t>
            </w:r>
            <w:proofErr w:type="spellStart"/>
            <w:proofErr w:type="gramStart"/>
            <w:r w:rsidRPr="00B42552">
              <w:rPr>
                <w:rStyle w:val="nfase"/>
                <w:rFonts w:ascii="Georgia" w:hAnsi="Georgia"/>
                <w:color w:val="474747"/>
                <w:szCs w:val="21"/>
              </w:rPr>
              <w:t>jarsigner</w:t>
            </w:r>
            <w:proofErr w:type="spellEnd"/>
            <w:r w:rsidRPr="00B42552">
              <w:rPr>
                <w:rStyle w:val="nfase"/>
                <w:rFonts w:ascii="Georgia" w:hAnsi="Georgia"/>
                <w:color w:val="474747"/>
                <w:szCs w:val="21"/>
              </w:rPr>
              <w:t xml:space="preserve"> .</w:t>
            </w:r>
            <w:proofErr w:type="gramEnd"/>
          </w:p>
        </w:tc>
      </w:tr>
      <w:tr w:rsidR="00B42552" w:rsidRPr="00B42552" w:rsidTr="00B42552">
        <w:trPr>
          <w:tblCellSpacing w:w="15" w:type="dxa"/>
        </w:trPr>
        <w:tc>
          <w:tcPr>
            <w:tcW w:w="0" w:type="auto"/>
            <w:shd w:val="clear" w:color="auto" w:fill="EEEEE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sz w:val="20"/>
                <w:szCs w:val="20"/>
              </w:rPr>
            </w:pPr>
            <w:hyperlink r:id="rId126" w:history="1">
              <w:proofErr w:type="spellStart"/>
              <w:proofErr w:type="gram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jdk</w:t>
              </w:r>
              <w:proofErr w:type="spellEnd"/>
              <w:proofErr w:type="gram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</w:t>
              </w:r>
              <w:proofErr w:type="spell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javadoc</w:t>
              </w:r>
              <w:proofErr w:type="spellEnd"/>
            </w:hyperlink>
          </w:p>
        </w:tc>
        <w:tc>
          <w:tcPr>
            <w:tcW w:w="0" w:type="auto"/>
            <w:shd w:val="clear" w:color="auto" w:fill="EEEEE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rFonts w:ascii="Georgia" w:hAnsi="Georgia"/>
                <w:color w:val="474747"/>
                <w:szCs w:val="21"/>
              </w:rPr>
            </w:pPr>
            <w:r w:rsidRPr="00B42552">
              <w:rPr>
                <w:rFonts w:ascii="Georgia" w:hAnsi="Georgia"/>
                <w:color w:val="474747"/>
                <w:szCs w:val="21"/>
              </w:rPr>
              <w:t>Define a implementação da </w:t>
            </w:r>
            <w:hyperlink r:id="rId127" w:anchor="getSystemDocumentationTool()" w:history="1">
              <w:r w:rsidRPr="00B42552">
                <w:rPr>
                  <w:rStyle w:val="Hyperlink"/>
                  <w:rFonts w:ascii="Georgia" w:hAnsi="Georgia"/>
                  <w:color w:val="4A6782"/>
                  <w:szCs w:val="21"/>
                </w:rPr>
                <w:t>ferramenta de documentação do sistema</w:t>
              </w:r>
            </w:hyperlink>
            <w:r w:rsidRPr="00B42552">
              <w:rPr>
                <w:rFonts w:ascii="Georgia" w:hAnsi="Georgia"/>
                <w:color w:val="474747"/>
                <w:szCs w:val="21"/>
              </w:rPr>
              <w:t> e seu equivalente em linha de comando, </w:t>
            </w:r>
            <w:proofErr w:type="spellStart"/>
            <w:proofErr w:type="gramStart"/>
            <w:r w:rsidRPr="00B42552">
              <w:rPr>
                <w:rStyle w:val="nfase"/>
                <w:rFonts w:ascii="Georgia" w:hAnsi="Georgia"/>
                <w:color w:val="474747"/>
                <w:szCs w:val="21"/>
              </w:rPr>
              <w:t>javadoc</w:t>
            </w:r>
            <w:proofErr w:type="spellEnd"/>
            <w:r w:rsidRPr="00B42552">
              <w:rPr>
                <w:rFonts w:ascii="Georgia" w:hAnsi="Georgia"/>
                <w:color w:val="474747"/>
                <w:szCs w:val="21"/>
              </w:rPr>
              <w:t> .</w:t>
            </w:r>
            <w:proofErr w:type="gramEnd"/>
          </w:p>
        </w:tc>
      </w:tr>
      <w:tr w:rsidR="00B42552" w:rsidRPr="00B42552" w:rsidTr="00B4255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sz w:val="20"/>
                <w:szCs w:val="20"/>
              </w:rPr>
            </w:pPr>
            <w:hyperlink r:id="rId128" w:history="1">
              <w:proofErr w:type="spellStart"/>
              <w:proofErr w:type="gram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jdk</w:t>
              </w:r>
              <w:proofErr w:type="spellEnd"/>
              <w:proofErr w:type="gram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</w:t>
              </w:r>
              <w:proofErr w:type="spell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jcmd</w:t>
              </w:r>
              <w:proofErr w:type="spellEnd"/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rFonts w:ascii="Georgia" w:hAnsi="Georgia"/>
                <w:color w:val="474747"/>
                <w:szCs w:val="21"/>
              </w:rPr>
            </w:pPr>
            <w:r w:rsidRPr="00B42552">
              <w:rPr>
                <w:rFonts w:ascii="Georgia" w:hAnsi="Georgia"/>
                <w:color w:val="474747"/>
                <w:szCs w:val="21"/>
              </w:rPr>
              <w:t>Define ferramentas para diagnóstico e resolução de problemas em uma JVM, como as ferramentas </w:t>
            </w:r>
            <w:proofErr w:type="spellStart"/>
            <w:proofErr w:type="gramStart"/>
            <w:r w:rsidRPr="00B42552">
              <w:rPr>
                <w:rStyle w:val="nfase"/>
                <w:rFonts w:ascii="Georgia" w:hAnsi="Georgia"/>
                <w:color w:val="474747"/>
                <w:szCs w:val="21"/>
              </w:rPr>
              <w:t>jcmd</w:t>
            </w:r>
            <w:proofErr w:type="spellEnd"/>
            <w:r w:rsidRPr="00B42552">
              <w:rPr>
                <w:rFonts w:ascii="Georgia" w:hAnsi="Georgia"/>
                <w:color w:val="474747"/>
                <w:szCs w:val="21"/>
              </w:rPr>
              <w:t> ,</w:t>
            </w:r>
            <w:proofErr w:type="gramEnd"/>
            <w:r w:rsidRPr="00B42552">
              <w:rPr>
                <w:rFonts w:ascii="Georgia" w:hAnsi="Georgia"/>
                <w:color w:val="474747"/>
                <w:szCs w:val="21"/>
              </w:rPr>
              <w:t> </w:t>
            </w:r>
            <w:proofErr w:type="spellStart"/>
            <w:r w:rsidRPr="00B42552">
              <w:rPr>
                <w:rStyle w:val="nfase"/>
                <w:rFonts w:ascii="Georgia" w:hAnsi="Georgia"/>
                <w:color w:val="474747"/>
                <w:szCs w:val="21"/>
              </w:rPr>
              <w:t>jps</w:t>
            </w:r>
            <w:proofErr w:type="spellEnd"/>
            <w:r w:rsidRPr="00B42552">
              <w:rPr>
                <w:rFonts w:ascii="Georgia" w:hAnsi="Georgia"/>
                <w:color w:val="474747"/>
                <w:szCs w:val="21"/>
              </w:rPr>
              <w:t> e </w:t>
            </w:r>
            <w:proofErr w:type="spellStart"/>
            <w:r w:rsidRPr="00B42552">
              <w:rPr>
                <w:rStyle w:val="nfase"/>
                <w:rFonts w:ascii="Georgia" w:hAnsi="Georgia"/>
                <w:color w:val="474747"/>
                <w:szCs w:val="21"/>
              </w:rPr>
              <w:t>jstat</w:t>
            </w:r>
            <w:proofErr w:type="spellEnd"/>
            <w:r w:rsidRPr="00B42552">
              <w:rPr>
                <w:rFonts w:ascii="Georgia" w:hAnsi="Georgia"/>
                <w:color w:val="474747"/>
                <w:szCs w:val="21"/>
              </w:rPr>
              <w:t> .</w:t>
            </w:r>
          </w:p>
        </w:tc>
      </w:tr>
      <w:tr w:rsidR="00B42552" w:rsidRPr="00B42552" w:rsidTr="00B42552">
        <w:trPr>
          <w:tblCellSpacing w:w="15" w:type="dxa"/>
        </w:trPr>
        <w:tc>
          <w:tcPr>
            <w:tcW w:w="0" w:type="auto"/>
            <w:shd w:val="clear" w:color="auto" w:fill="EEEEE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sz w:val="20"/>
                <w:szCs w:val="20"/>
              </w:rPr>
            </w:pPr>
            <w:hyperlink r:id="rId129" w:history="1">
              <w:proofErr w:type="spellStart"/>
              <w:proofErr w:type="gram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jdk</w:t>
              </w:r>
              <w:proofErr w:type="spellEnd"/>
              <w:proofErr w:type="gram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</w:t>
              </w:r>
              <w:proofErr w:type="spell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jconsole</w:t>
              </w:r>
              <w:proofErr w:type="spellEnd"/>
            </w:hyperlink>
          </w:p>
        </w:tc>
        <w:tc>
          <w:tcPr>
            <w:tcW w:w="0" w:type="auto"/>
            <w:shd w:val="clear" w:color="auto" w:fill="EEEEE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rFonts w:ascii="Georgia" w:hAnsi="Georgia"/>
                <w:color w:val="474747"/>
                <w:szCs w:val="21"/>
              </w:rPr>
            </w:pPr>
            <w:r w:rsidRPr="00B42552">
              <w:rPr>
                <w:rFonts w:ascii="Georgia" w:hAnsi="Georgia"/>
                <w:color w:val="474747"/>
                <w:szCs w:val="21"/>
              </w:rPr>
              <w:t>Define a ferramenta gráfica JMX, </w:t>
            </w:r>
            <w:proofErr w:type="spellStart"/>
            <w:proofErr w:type="gramStart"/>
            <w:r w:rsidRPr="00B42552">
              <w:rPr>
                <w:rStyle w:val="nfase"/>
                <w:rFonts w:ascii="Georgia" w:hAnsi="Georgia"/>
                <w:color w:val="474747"/>
                <w:szCs w:val="21"/>
              </w:rPr>
              <w:t>jconsole</w:t>
            </w:r>
            <w:proofErr w:type="spellEnd"/>
            <w:r w:rsidRPr="00B42552">
              <w:rPr>
                <w:rFonts w:ascii="Georgia" w:hAnsi="Georgia"/>
                <w:color w:val="474747"/>
                <w:szCs w:val="21"/>
              </w:rPr>
              <w:t> ,</w:t>
            </w:r>
            <w:proofErr w:type="gramEnd"/>
            <w:r w:rsidRPr="00B42552">
              <w:rPr>
                <w:rFonts w:ascii="Georgia" w:hAnsi="Georgia"/>
                <w:color w:val="474747"/>
                <w:szCs w:val="21"/>
              </w:rPr>
              <w:t xml:space="preserve"> para monitorar e gerenciar um aplicativo em execução.</w:t>
            </w:r>
          </w:p>
        </w:tc>
      </w:tr>
      <w:tr w:rsidR="00B42552" w:rsidRPr="00B42552" w:rsidTr="00B4255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sz w:val="20"/>
                <w:szCs w:val="20"/>
              </w:rPr>
            </w:pPr>
            <w:hyperlink r:id="rId130" w:history="1">
              <w:proofErr w:type="spellStart"/>
              <w:proofErr w:type="gram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jdk</w:t>
              </w:r>
              <w:proofErr w:type="spellEnd"/>
              <w:proofErr w:type="gram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</w:t>
              </w:r>
              <w:proofErr w:type="spell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jdeps</w:t>
              </w:r>
              <w:proofErr w:type="spellEnd"/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rFonts w:ascii="Georgia" w:hAnsi="Georgia"/>
                <w:color w:val="474747"/>
                <w:szCs w:val="21"/>
              </w:rPr>
            </w:pPr>
            <w:r w:rsidRPr="00B42552">
              <w:rPr>
                <w:rFonts w:ascii="Georgia" w:hAnsi="Georgia"/>
                <w:color w:val="474747"/>
                <w:szCs w:val="21"/>
              </w:rPr>
              <w:t>Define ferramentas para analisar dependências em bibliotecas e programas Java, incluindo as ferramentas </w:t>
            </w:r>
            <w:proofErr w:type="spellStart"/>
            <w:proofErr w:type="gramStart"/>
            <w:r w:rsidRPr="00B42552">
              <w:rPr>
                <w:rStyle w:val="nfase"/>
                <w:rFonts w:ascii="Georgia" w:hAnsi="Georgia"/>
                <w:color w:val="474747"/>
                <w:szCs w:val="21"/>
              </w:rPr>
              <w:t>jdeps</w:t>
            </w:r>
            <w:proofErr w:type="spellEnd"/>
            <w:r w:rsidRPr="00B42552">
              <w:rPr>
                <w:rFonts w:ascii="Georgia" w:hAnsi="Georgia"/>
                <w:color w:val="474747"/>
                <w:szCs w:val="21"/>
              </w:rPr>
              <w:t> ,</w:t>
            </w:r>
            <w:proofErr w:type="gramEnd"/>
            <w:r w:rsidRPr="00B42552">
              <w:rPr>
                <w:rFonts w:ascii="Georgia" w:hAnsi="Georgia"/>
                <w:color w:val="474747"/>
                <w:szCs w:val="21"/>
              </w:rPr>
              <w:t> </w:t>
            </w:r>
            <w:proofErr w:type="spellStart"/>
            <w:r w:rsidRPr="00B42552">
              <w:rPr>
                <w:rStyle w:val="nfase"/>
                <w:rFonts w:ascii="Georgia" w:hAnsi="Georgia"/>
                <w:color w:val="474747"/>
                <w:szCs w:val="21"/>
              </w:rPr>
              <w:t>javap</w:t>
            </w:r>
            <w:proofErr w:type="spellEnd"/>
            <w:r w:rsidRPr="00B42552">
              <w:rPr>
                <w:rFonts w:ascii="Georgia" w:hAnsi="Georgia"/>
                <w:color w:val="474747"/>
                <w:szCs w:val="21"/>
              </w:rPr>
              <w:t> e </w:t>
            </w:r>
            <w:proofErr w:type="spellStart"/>
            <w:r w:rsidRPr="00B42552">
              <w:rPr>
                <w:rStyle w:val="nfase"/>
                <w:rFonts w:ascii="Georgia" w:hAnsi="Georgia"/>
                <w:color w:val="474747"/>
                <w:szCs w:val="21"/>
              </w:rPr>
              <w:t>jdeprscan</w:t>
            </w:r>
            <w:proofErr w:type="spellEnd"/>
            <w:r w:rsidRPr="00B42552">
              <w:rPr>
                <w:rStyle w:val="nfase"/>
                <w:rFonts w:ascii="Georgia" w:hAnsi="Georgia"/>
                <w:color w:val="474747"/>
                <w:szCs w:val="21"/>
              </w:rPr>
              <w:t xml:space="preserve"> .</w:t>
            </w:r>
          </w:p>
        </w:tc>
      </w:tr>
      <w:tr w:rsidR="00B42552" w:rsidRPr="00B42552" w:rsidTr="00B42552">
        <w:trPr>
          <w:tblCellSpacing w:w="15" w:type="dxa"/>
        </w:trPr>
        <w:tc>
          <w:tcPr>
            <w:tcW w:w="0" w:type="auto"/>
            <w:shd w:val="clear" w:color="auto" w:fill="EEEEE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sz w:val="20"/>
                <w:szCs w:val="20"/>
              </w:rPr>
            </w:pPr>
            <w:hyperlink r:id="rId131" w:history="1">
              <w:proofErr w:type="spellStart"/>
              <w:proofErr w:type="gram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jdk</w:t>
              </w:r>
              <w:proofErr w:type="spellEnd"/>
              <w:proofErr w:type="gram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</w:t>
              </w:r>
              <w:proofErr w:type="spell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jdi</w:t>
              </w:r>
              <w:proofErr w:type="spellEnd"/>
            </w:hyperlink>
          </w:p>
        </w:tc>
        <w:tc>
          <w:tcPr>
            <w:tcW w:w="0" w:type="auto"/>
            <w:shd w:val="clear" w:color="auto" w:fill="EEEEE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rFonts w:ascii="Georgia" w:hAnsi="Georgia"/>
                <w:color w:val="474747"/>
                <w:szCs w:val="21"/>
              </w:rPr>
            </w:pPr>
            <w:r w:rsidRPr="00B42552">
              <w:rPr>
                <w:rFonts w:ascii="Georgia" w:hAnsi="Georgia"/>
                <w:color w:val="474747"/>
                <w:szCs w:val="21"/>
              </w:rPr>
              <w:t>Define a interface de depuração do Java.</w:t>
            </w:r>
          </w:p>
        </w:tc>
      </w:tr>
      <w:tr w:rsidR="00B42552" w:rsidRPr="00B42552" w:rsidTr="00B4255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sz w:val="20"/>
                <w:szCs w:val="20"/>
              </w:rPr>
            </w:pPr>
            <w:hyperlink r:id="rId132" w:history="1">
              <w:proofErr w:type="spellStart"/>
              <w:proofErr w:type="gram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jdk</w:t>
              </w:r>
              <w:proofErr w:type="spellEnd"/>
              <w:proofErr w:type="gram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</w:t>
              </w:r>
              <w:proofErr w:type="spell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jdwp</w:t>
              </w:r>
              <w:proofErr w:type="spell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.agente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rFonts w:ascii="Georgia" w:hAnsi="Georgia"/>
                <w:color w:val="474747"/>
                <w:szCs w:val="21"/>
              </w:rPr>
            </w:pPr>
            <w:r w:rsidRPr="00B42552">
              <w:rPr>
                <w:rFonts w:ascii="Georgia" w:hAnsi="Georgia"/>
                <w:color w:val="474747"/>
                <w:szCs w:val="21"/>
              </w:rPr>
              <w:t xml:space="preserve">Fornece a </w:t>
            </w:r>
            <w:proofErr w:type="gramStart"/>
            <w:r w:rsidRPr="00B42552">
              <w:rPr>
                <w:rFonts w:ascii="Georgia" w:hAnsi="Georgia"/>
                <w:color w:val="474747"/>
                <w:szCs w:val="21"/>
              </w:rPr>
              <w:t>implementação</w:t>
            </w:r>
            <w:proofErr w:type="gramEnd"/>
            <w:r w:rsidRPr="00B42552">
              <w:rPr>
                <w:rFonts w:ascii="Georgia" w:hAnsi="Georgia"/>
                <w:color w:val="474747"/>
                <w:szCs w:val="21"/>
              </w:rPr>
              <w:t xml:space="preserve"> do agente Java Debug </w:t>
            </w:r>
            <w:proofErr w:type="spellStart"/>
            <w:r w:rsidRPr="00B42552">
              <w:rPr>
                <w:rFonts w:ascii="Georgia" w:hAnsi="Georgia"/>
                <w:color w:val="474747"/>
                <w:szCs w:val="21"/>
              </w:rPr>
              <w:t>Wire</w:t>
            </w:r>
            <w:proofErr w:type="spellEnd"/>
            <w:r w:rsidRPr="00B42552">
              <w:rPr>
                <w:rFonts w:ascii="Georgia" w:hAnsi="Georgia"/>
                <w:color w:val="474747"/>
                <w:szCs w:val="21"/>
              </w:rPr>
              <w:t xml:space="preserve"> </w:t>
            </w:r>
            <w:proofErr w:type="spellStart"/>
            <w:r w:rsidRPr="00B42552">
              <w:rPr>
                <w:rFonts w:ascii="Georgia" w:hAnsi="Georgia"/>
                <w:color w:val="474747"/>
                <w:szCs w:val="21"/>
              </w:rPr>
              <w:t>Protocol</w:t>
            </w:r>
            <w:proofErr w:type="spellEnd"/>
            <w:r w:rsidRPr="00B42552">
              <w:rPr>
                <w:rFonts w:ascii="Georgia" w:hAnsi="Georgia"/>
                <w:color w:val="474747"/>
                <w:szCs w:val="21"/>
              </w:rPr>
              <w:t xml:space="preserve"> (JDWP).</w:t>
            </w:r>
          </w:p>
        </w:tc>
      </w:tr>
      <w:tr w:rsidR="00B42552" w:rsidRPr="00B42552" w:rsidTr="00B42552">
        <w:trPr>
          <w:tblCellSpacing w:w="15" w:type="dxa"/>
        </w:trPr>
        <w:tc>
          <w:tcPr>
            <w:tcW w:w="0" w:type="auto"/>
            <w:shd w:val="clear" w:color="auto" w:fill="EEEEE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sz w:val="20"/>
                <w:szCs w:val="20"/>
              </w:rPr>
            </w:pPr>
            <w:hyperlink r:id="rId133" w:history="1">
              <w:proofErr w:type="spellStart"/>
              <w:proofErr w:type="gram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jdk</w:t>
              </w:r>
              <w:proofErr w:type="spellEnd"/>
              <w:proofErr w:type="gram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</w:t>
              </w:r>
              <w:proofErr w:type="spell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jfr</w:t>
              </w:r>
              <w:proofErr w:type="spellEnd"/>
            </w:hyperlink>
          </w:p>
        </w:tc>
        <w:tc>
          <w:tcPr>
            <w:tcW w:w="0" w:type="auto"/>
            <w:shd w:val="clear" w:color="auto" w:fill="EEEEE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rFonts w:ascii="Georgia" w:hAnsi="Georgia"/>
                <w:color w:val="474747"/>
                <w:szCs w:val="21"/>
              </w:rPr>
            </w:pPr>
            <w:r w:rsidRPr="00B42552">
              <w:rPr>
                <w:rFonts w:ascii="Georgia" w:hAnsi="Georgia"/>
                <w:color w:val="474747"/>
                <w:szCs w:val="21"/>
              </w:rPr>
              <w:t xml:space="preserve">Define a API para o JDK </w:t>
            </w:r>
            <w:proofErr w:type="spellStart"/>
            <w:r w:rsidRPr="00B42552">
              <w:rPr>
                <w:rFonts w:ascii="Georgia" w:hAnsi="Georgia"/>
                <w:color w:val="474747"/>
                <w:szCs w:val="21"/>
              </w:rPr>
              <w:t>Flight</w:t>
            </w:r>
            <w:proofErr w:type="spellEnd"/>
            <w:r w:rsidRPr="00B42552">
              <w:rPr>
                <w:rFonts w:ascii="Georgia" w:hAnsi="Georgia"/>
                <w:color w:val="474747"/>
                <w:szCs w:val="21"/>
              </w:rPr>
              <w:t xml:space="preserve"> </w:t>
            </w:r>
            <w:proofErr w:type="spellStart"/>
            <w:r w:rsidRPr="00B42552">
              <w:rPr>
                <w:rFonts w:ascii="Georgia" w:hAnsi="Georgia"/>
                <w:color w:val="474747"/>
                <w:szCs w:val="21"/>
              </w:rPr>
              <w:t>Recorder</w:t>
            </w:r>
            <w:proofErr w:type="spellEnd"/>
            <w:r w:rsidRPr="00B42552">
              <w:rPr>
                <w:rFonts w:ascii="Georgia" w:hAnsi="Georgia"/>
                <w:color w:val="474747"/>
                <w:szCs w:val="21"/>
              </w:rPr>
              <w:t>.</w:t>
            </w:r>
          </w:p>
        </w:tc>
      </w:tr>
      <w:tr w:rsidR="00B42552" w:rsidRPr="00B42552" w:rsidTr="00B4255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sz w:val="20"/>
                <w:szCs w:val="20"/>
              </w:rPr>
            </w:pPr>
            <w:hyperlink r:id="rId134" w:history="1">
              <w:proofErr w:type="spellStart"/>
              <w:proofErr w:type="gram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jdk</w:t>
              </w:r>
              <w:proofErr w:type="spellEnd"/>
              <w:proofErr w:type="gram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</w:t>
              </w:r>
              <w:proofErr w:type="spell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jlink</w:t>
              </w:r>
              <w:proofErr w:type="spellEnd"/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rFonts w:ascii="Georgia" w:hAnsi="Georgia"/>
                <w:color w:val="474747"/>
                <w:szCs w:val="21"/>
              </w:rPr>
            </w:pPr>
            <w:r w:rsidRPr="00B42552">
              <w:rPr>
                <w:rFonts w:ascii="Georgia" w:hAnsi="Georgia"/>
                <w:color w:val="474747"/>
                <w:szCs w:val="21"/>
              </w:rPr>
              <w:t>Define a ferramenta </w:t>
            </w:r>
            <w:proofErr w:type="spellStart"/>
            <w:r w:rsidRPr="00B42552">
              <w:rPr>
                <w:rStyle w:val="nfase"/>
                <w:rFonts w:ascii="Georgia" w:hAnsi="Georgia"/>
                <w:color w:val="474747"/>
                <w:szCs w:val="21"/>
              </w:rPr>
              <w:t>jlink</w:t>
            </w:r>
            <w:proofErr w:type="spellEnd"/>
            <w:r w:rsidRPr="00B42552">
              <w:rPr>
                <w:rFonts w:ascii="Georgia" w:hAnsi="Georgia"/>
                <w:color w:val="474747"/>
                <w:szCs w:val="21"/>
              </w:rPr>
              <w:t xml:space="preserve"> para criar imagens de tempo de execução, a </w:t>
            </w:r>
            <w:r w:rsidRPr="00B42552">
              <w:rPr>
                <w:rFonts w:ascii="Georgia" w:hAnsi="Georgia"/>
                <w:color w:val="474747"/>
                <w:szCs w:val="21"/>
              </w:rPr>
              <w:lastRenderedPageBreak/>
              <w:t>ferramenta </w:t>
            </w:r>
            <w:proofErr w:type="spellStart"/>
            <w:r w:rsidRPr="00B42552">
              <w:rPr>
                <w:rStyle w:val="nfase"/>
                <w:rFonts w:ascii="Georgia" w:hAnsi="Georgia"/>
                <w:color w:val="474747"/>
                <w:szCs w:val="21"/>
              </w:rPr>
              <w:t>jmod</w:t>
            </w:r>
            <w:proofErr w:type="spellEnd"/>
            <w:r w:rsidRPr="00B42552">
              <w:rPr>
                <w:rFonts w:ascii="Georgia" w:hAnsi="Georgia"/>
                <w:color w:val="474747"/>
                <w:szCs w:val="21"/>
              </w:rPr>
              <w:t> para criar e manipular arquivos JMOD e a ferramenta </w:t>
            </w:r>
            <w:proofErr w:type="spellStart"/>
            <w:r w:rsidRPr="00B42552">
              <w:rPr>
                <w:rStyle w:val="nfase"/>
                <w:rFonts w:ascii="Georgia" w:hAnsi="Georgia"/>
                <w:color w:val="474747"/>
                <w:szCs w:val="21"/>
              </w:rPr>
              <w:t>jimage</w:t>
            </w:r>
            <w:proofErr w:type="spellEnd"/>
            <w:r w:rsidRPr="00B42552">
              <w:rPr>
                <w:rFonts w:ascii="Georgia" w:hAnsi="Georgia"/>
                <w:color w:val="474747"/>
                <w:szCs w:val="21"/>
              </w:rPr>
              <w:t xml:space="preserve"> para inspecionar o arquivo de contêiner específico da </w:t>
            </w:r>
            <w:proofErr w:type="gramStart"/>
            <w:r w:rsidRPr="00B42552">
              <w:rPr>
                <w:rFonts w:ascii="Georgia" w:hAnsi="Georgia"/>
                <w:color w:val="474747"/>
                <w:szCs w:val="21"/>
              </w:rPr>
              <w:t>implementação</w:t>
            </w:r>
            <w:proofErr w:type="gramEnd"/>
            <w:r w:rsidRPr="00B42552">
              <w:rPr>
                <w:rFonts w:ascii="Georgia" w:hAnsi="Georgia"/>
                <w:color w:val="474747"/>
                <w:szCs w:val="21"/>
              </w:rPr>
              <w:t xml:space="preserve"> do JDK em busca de classes e recursos.</w:t>
            </w:r>
          </w:p>
        </w:tc>
      </w:tr>
      <w:tr w:rsidR="00B42552" w:rsidRPr="00B42552" w:rsidTr="00B42552">
        <w:trPr>
          <w:tblCellSpacing w:w="15" w:type="dxa"/>
        </w:trPr>
        <w:tc>
          <w:tcPr>
            <w:tcW w:w="0" w:type="auto"/>
            <w:shd w:val="clear" w:color="auto" w:fill="EEEEE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sz w:val="20"/>
                <w:szCs w:val="20"/>
              </w:rPr>
            </w:pPr>
            <w:hyperlink r:id="rId135" w:history="1">
              <w:proofErr w:type="spellStart"/>
              <w:proofErr w:type="gram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jdk</w:t>
              </w:r>
              <w:proofErr w:type="spellEnd"/>
              <w:proofErr w:type="gram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</w:t>
              </w:r>
              <w:proofErr w:type="spell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jshell</w:t>
              </w:r>
              <w:proofErr w:type="spellEnd"/>
            </w:hyperlink>
          </w:p>
        </w:tc>
        <w:tc>
          <w:tcPr>
            <w:tcW w:w="0" w:type="auto"/>
            <w:shd w:val="clear" w:color="auto" w:fill="EEEEE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rFonts w:ascii="Georgia" w:hAnsi="Georgia"/>
                <w:color w:val="474747"/>
                <w:szCs w:val="21"/>
              </w:rPr>
            </w:pPr>
            <w:r w:rsidRPr="00B42552">
              <w:rPr>
                <w:rFonts w:ascii="Georgia" w:hAnsi="Georgia"/>
                <w:color w:val="474747"/>
                <w:szCs w:val="21"/>
              </w:rPr>
              <w:t>Fornece a ferramenta </w:t>
            </w:r>
            <w:proofErr w:type="spellStart"/>
            <w:r w:rsidRPr="00B42552">
              <w:rPr>
                <w:rStyle w:val="nfase"/>
                <w:rFonts w:ascii="Georgia" w:hAnsi="Georgia"/>
                <w:color w:val="474747"/>
                <w:szCs w:val="21"/>
              </w:rPr>
              <w:t>jshell</w:t>
            </w:r>
            <w:proofErr w:type="spellEnd"/>
            <w:r w:rsidRPr="00B42552">
              <w:rPr>
                <w:rFonts w:ascii="Georgia" w:hAnsi="Georgia"/>
                <w:color w:val="474747"/>
                <w:szCs w:val="21"/>
              </w:rPr>
              <w:t> para avaliar trechos de código Java e define uma API específica do JDK para modelar e executar esses trechos.</w:t>
            </w:r>
          </w:p>
        </w:tc>
      </w:tr>
      <w:tr w:rsidR="00B42552" w:rsidRPr="00B42552" w:rsidTr="00B4255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sz w:val="20"/>
                <w:szCs w:val="20"/>
              </w:rPr>
            </w:pPr>
            <w:hyperlink r:id="rId136" w:history="1">
              <w:proofErr w:type="spellStart"/>
              <w:proofErr w:type="gram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jdk</w:t>
              </w:r>
              <w:proofErr w:type="spellEnd"/>
              <w:proofErr w:type="gram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</w:t>
              </w:r>
              <w:proofErr w:type="spell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jsobjeto</w:t>
              </w:r>
              <w:proofErr w:type="spellEnd"/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rFonts w:ascii="Georgia" w:hAnsi="Georgia"/>
                <w:color w:val="474747"/>
                <w:szCs w:val="21"/>
              </w:rPr>
            </w:pPr>
            <w:r w:rsidRPr="00B42552">
              <w:rPr>
                <w:rFonts w:ascii="Georgia" w:hAnsi="Georgia"/>
                <w:color w:val="474747"/>
                <w:szCs w:val="21"/>
              </w:rPr>
              <w:t xml:space="preserve">Define a API para o objeto </w:t>
            </w:r>
            <w:proofErr w:type="spellStart"/>
            <w:proofErr w:type="gramStart"/>
            <w:r w:rsidRPr="00B42552">
              <w:rPr>
                <w:rFonts w:ascii="Georgia" w:hAnsi="Georgia"/>
                <w:color w:val="474747"/>
                <w:szCs w:val="21"/>
              </w:rPr>
              <w:t>JavaScript</w:t>
            </w:r>
            <w:proofErr w:type="spellEnd"/>
            <w:proofErr w:type="gramEnd"/>
            <w:r w:rsidRPr="00B42552">
              <w:rPr>
                <w:rFonts w:ascii="Georgia" w:hAnsi="Georgia"/>
                <w:color w:val="474747"/>
                <w:szCs w:val="21"/>
              </w:rPr>
              <w:t>.</w:t>
            </w:r>
          </w:p>
        </w:tc>
      </w:tr>
      <w:tr w:rsidR="00B42552" w:rsidRPr="00B42552" w:rsidTr="00B42552">
        <w:trPr>
          <w:tblCellSpacing w:w="15" w:type="dxa"/>
        </w:trPr>
        <w:tc>
          <w:tcPr>
            <w:tcW w:w="0" w:type="auto"/>
            <w:shd w:val="clear" w:color="auto" w:fill="EEEEE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sz w:val="20"/>
                <w:szCs w:val="20"/>
              </w:rPr>
            </w:pPr>
            <w:hyperlink r:id="rId137" w:history="1">
              <w:proofErr w:type="spellStart"/>
              <w:proofErr w:type="gram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jdk</w:t>
              </w:r>
              <w:proofErr w:type="spellEnd"/>
              <w:proofErr w:type="gram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</w:t>
              </w:r>
              <w:proofErr w:type="spell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jstatd</w:t>
              </w:r>
              <w:proofErr w:type="spellEnd"/>
            </w:hyperlink>
          </w:p>
        </w:tc>
        <w:tc>
          <w:tcPr>
            <w:tcW w:w="0" w:type="auto"/>
            <w:shd w:val="clear" w:color="auto" w:fill="EEEEE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rFonts w:ascii="Georgia" w:hAnsi="Georgia"/>
                <w:color w:val="474747"/>
                <w:szCs w:val="21"/>
              </w:rPr>
            </w:pPr>
            <w:r w:rsidRPr="00B42552">
              <w:rPr>
                <w:rFonts w:ascii="Georgia" w:hAnsi="Georgia"/>
                <w:color w:val="474747"/>
                <w:szCs w:val="21"/>
              </w:rPr>
              <w:t>Define a ferramenta </w:t>
            </w:r>
            <w:proofErr w:type="spellStart"/>
            <w:r w:rsidRPr="00B42552">
              <w:rPr>
                <w:rStyle w:val="nfase"/>
                <w:rFonts w:ascii="Georgia" w:hAnsi="Georgia"/>
                <w:color w:val="474747"/>
                <w:szCs w:val="21"/>
              </w:rPr>
              <w:t>jstatd</w:t>
            </w:r>
            <w:proofErr w:type="spellEnd"/>
            <w:r w:rsidRPr="00B42552">
              <w:rPr>
                <w:rFonts w:ascii="Georgia" w:hAnsi="Georgia"/>
                <w:color w:val="474747"/>
                <w:szCs w:val="21"/>
              </w:rPr>
              <w:t xml:space="preserve"> para iniciar um </w:t>
            </w:r>
            <w:proofErr w:type="spellStart"/>
            <w:r w:rsidRPr="00B42552">
              <w:rPr>
                <w:rFonts w:ascii="Georgia" w:hAnsi="Georgia"/>
                <w:color w:val="474747"/>
                <w:szCs w:val="21"/>
              </w:rPr>
              <w:t>daemon</w:t>
            </w:r>
            <w:proofErr w:type="spellEnd"/>
            <w:r w:rsidRPr="00B42552">
              <w:rPr>
                <w:rFonts w:ascii="Georgia" w:hAnsi="Georgia"/>
                <w:color w:val="474747"/>
                <w:szCs w:val="21"/>
              </w:rPr>
              <w:t xml:space="preserve"> para a ferramenta </w:t>
            </w:r>
            <w:proofErr w:type="spellStart"/>
            <w:r w:rsidRPr="00B42552">
              <w:rPr>
                <w:rFonts w:ascii="Georgia" w:hAnsi="Georgia"/>
                <w:color w:val="474747"/>
                <w:szCs w:val="21"/>
              </w:rPr>
              <w:t>jstat</w:t>
            </w:r>
            <w:proofErr w:type="spellEnd"/>
            <w:r w:rsidRPr="00B42552">
              <w:rPr>
                <w:rFonts w:ascii="Georgia" w:hAnsi="Georgia"/>
                <w:color w:val="474747"/>
                <w:szCs w:val="21"/>
              </w:rPr>
              <w:t>, permitindo o monitoramento remoto das estatísticas da JVM.</w:t>
            </w:r>
          </w:p>
        </w:tc>
      </w:tr>
      <w:tr w:rsidR="00B42552" w:rsidRPr="00B42552" w:rsidTr="00B4255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sz w:val="20"/>
                <w:szCs w:val="20"/>
              </w:rPr>
            </w:pPr>
            <w:hyperlink r:id="rId138" w:history="1">
              <w:proofErr w:type="gram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dados</w:t>
              </w:r>
              <w:proofErr w:type="gram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 xml:space="preserve"> locais </w:t>
              </w:r>
              <w:proofErr w:type="spell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jdk</w:t>
              </w:r>
              <w:proofErr w:type="spellEnd"/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rFonts w:ascii="Georgia" w:hAnsi="Georgia"/>
                <w:color w:val="474747"/>
                <w:szCs w:val="21"/>
              </w:rPr>
            </w:pPr>
            <w:r w:rsidRPr="00B42552">
              <w:rPr>
                <w:rFonts w:ascii="Georgia" w:hAnsi="Georgia"/>
                <w:color w:val="474747"/>
                <w:szCs w:val="21"/>
              </w:rPr>
              <w:t>Fornece dados de localização para localidades diferentes da </w:t>
            </w:r>
            <w:hyperlink r:id="rId139" w:anchor="US" w:history="1">
              <w:r w:rsidRPr="00B42552">
                <w:rPr>
                  <w:rStyle w:val="Hyperlink"/>
                  <w:rFonts w:ascii="Georgia" w:hAnsi="Georgia"/>
                  <w:color w:val="4A6782"/>
                  <w:szCs w:val="21"/>
                </w:rPr>
                <w:t>localidade dos EUA</w:t>
              </w:r>
            </w:hyperlink>
            <w:proofErr w:type="gramStart"/>
            <w:r w:rsidRPr="00B42552">
              <w:rPr>
                <w:rFonts w:ascii="Georgia" w:hAnsi="Georgia"/>
                <w:color w:val="474747"/>
                <w:szCs w:val="21"/>
              </w:rPr>
              <w:t> .</w:t>
            </w:r>
            <w:proofErr w:type="gramEnd"/>
          </w:p>
        </w:tc>
      </w:tr>
      <w:tr w:rsidR="00B42552" w:rsidRPr="00B42552" w:rsidTr="00B42552">
        <w:trPr>
          <w:tblCellSpacing w:w="15" w:type="dxa"/>
        </w:trPr>
        <w:tc>
          <w:tcPr>
            <w:tcW w:w="0" w:type="auto"/>
            <w:shd w:val="clear" w:color="auto" w:fill="EEEEE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sz w:val="20"/>
                <w:szCs w:val="20"/>
              </w:rPr>
            </w:pPr>
            <w:hyperlink r:id="rId140" w:history="1">
              <w:proofErr w:type="spellStart"/>
              <w:proofErr w:type="gram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jdk</w:t>
              </w:r>
              <w:proofErr w:type="spellEnd"/>
              <w:proofErr w:type="gram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.management</w:t>
              </w:r>
            </w:hyperlink>
          </w:p>
        </w:tc>
        <w:tc>
          <w:tcPr>
            <w:tcW w:w="0" w:type="auto"/>
            <w:shd w:val="clear" w:color="auto" w:fill="EEEEE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rFonts w:ascii="Georgia" w:hAnsi="Georgia"/>
                <w:color w:val="474747"/>
                <w:szCs w:val="21"/>
              </w:rPr>
            </w:pPr>
            <w:r w:rsidRPr="00B42552">
              <w:rPr>
                <w:rFonts w:ascii="Georgia" w:hAnsi="Georgia"/>
                <w:color w:val="474747"/>
                <w:szCs w:val="21"/>
              </w:rPr>
              <w:t>Define interfaces de gerenciamento específicas do JDK para a JVM.</w:t>
            </w:r>
          </w:p>
        </w:tc>
      </w:tr>
      <w:tr w:rsidR="00B42552" w:rsidRPr="00B42552" w:rsidTr="00B4255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sz w:val="20"/>
                <w:szCs w:val="20"/>
              </w:rPr>
            </w:pPr>
            <w:hyperlink r:id="rId141" w:history="1">
              <w:proofErr w:type="gram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agente</w:t>
              </w:r>
              <w:proofErr w:type="gram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 xml:space="preserve"> de gerenciamento </w:t>
              </w:r>
              <w:proofErr w:type="spell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jdk</w:t>
              </w:r>
              <w:proofErr w:type="spellEnd"/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rFonts w:ascii="Georgia" w:hAnsi="Georgia"/>
                <w:color w:val="474747"/>
                <w:szCs w:val="21"/>
              </w:rPr>
            </w:pPr>
            <w:r w:rsidRPr="00B42552">
              <w:rPr>
                <w:rFonts w:ascii="Georgia" w:hAnsi="Georgia"/>
                <w:color w:val="474747"/>
                <w:szCs w:val="21"/>
              </w:rPr>
              <w:t>Define o agente de gerenciamento JMX.</w:t>
            </w:r>
          </w:p>
        </w:tc>
      </w:tr>
      <w:tr w:rsidR="00B42552" w:rsidRPr="00B42552" w:rsidTr="00B42552">
        <w:trPr>
          <w:tblCellSpacing w:w="15" w:type="dxa"/>
        </w:trPr>
        <w:tc>
          <w:tcPr>
            <w:tcW w:w="0" w:type="auto"/>
            <w:shd w:val="clear" w:color="auto" w:fill="EEEEE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sz w:val="20"/>
                <w:szCs w:val="20"/>
              </w:rPr>
            </w:pPr>
            <w:hyperlink r:id="rId142" w:history="1">
              <w:proofErr w:type="spellStart"/>
              <w:proofErr w:type="gram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jdk</w:t>
              </w:r>
              <w:proofErr w:type="spellEnd"/>
              <w:proofErr w:type="gram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.management.</w:t>
              </w:r>
              <w:proofErr w:type="spell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jfr</w:t>
              </w:r>
              <w:proofErr w:type="spellEnd"/>
            </w:hyperlink>
          </w:p>
        </w:tc>
        <w:tc>
          <w:tcPr>
            <w:tcW w:w="0" w:type="auto"/>
            <w:shd w:val="clear" w:color="auto" w:fill="EEEEE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rFonts w:ascii="Georgia" w:hAnsi="Georgia"/>
                <w:color w:val="474747"/>
                <w:szCs w:val="21"/>
              </w:rPr>
            </w:pPr>
            <w:r w:rsidRPr="00B42552">
              <w:rPr>
                <w:rFonts w:ascii="Georgia" w:hAnsi="Georgia"/>
                <w:color w:val="474747"/>
                <w:szCs w:val="21"/>
              </w:rPr>
              <w:t xml:space="preserve">Define a interface de gerenciamento para o JDK </w:t>
            </w:r>
            <w:proofErr w:type="spellStart"/>
            <w:r w:rsidRPr="00B42552">
              <w:rPr>
                <w:rFonts w:ascii="Georgia" w:hAnsi="Georgia"/>
                <w:color w:val="474747"/>
                <w:szCs w:val="21"/>
              </w:rPr>
              <w:t>Flight</w:t>
            </w:r>
            <w:proofErr w:type="spellEnd"/>
            <w:r w:rsidRPr="00B42552">
              <w:rPr>
                <w:rFonts w:ascii="Georgia" w:hAnsi="Georgia"/>
                <w:color w:val="474747"/>
                <w:szCs w:val="21"/>
              </w:rPr>
              <w:t xml:space="preserve"> </w:t>
            </w:r>
            <w:proofErr w:type="spellStart"/>
            <w:r w:rsidRPr="00B42552">
              <w:rPr>
                <w:rFonts w:ascii="Georgia" w:hAnsi="Georgia"/>
                <w:color w:val="474747"/>
                <w:szCs w:val="21"/>
              </w:rPr>
              <w:t>Recorder</w:t>
            </w:r>
            <w:proofErr w:type="spellEnd"/>
            <w:r w:rsidRPr="00B42552">
              <w:rPr>
                <w:rFonts w:ascii="Georgia" w:hAnsi="Georgia"/>
                <w:color w:val="474747"/>
                <w:szCs w:val="21"/>
              </w:rPr>
              <w:t>.</w:t>
            </w:r>
          </w:p>
        </w:tc>
      </w:tr>
      <w:tr w:rsidR="00B42552" w:rsidRPr="00B42552" w:rsidTr="00B4255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sz w:val="20"/>
                <w:szCs w:val="20"/>
              </w:rPr>
            </w:pPr>
            <w:hyperlink r:id="rId143" w:history="1">
              <w:proofErr w:type="spellStart"/>
              <w:proofErr w:type="gram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jdk</w:t>
              </w:r>
              <w:proofErr w:type="spellEnd"/>
              <w:proofErr w:type="gram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</w:t>
              </w:r>
              <w:proofErr w:type="spell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naming</w:t>
              </w:r>
              <w:proofErr w:type="spell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</w:t>
              </w:r>
              <w:proofErr w:type="spell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dns</w:t>
              </w:r>
              <w:proofErr w:type="spellEnd"/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rFonts w:ascii="Georgia" w:hAnsi="Georgia"/>
                <w:color w:val="474747"/>
                <w:szCs w:val="21"/>
              </w:rPr>
            </w:pPr>
            <w:r w:rsidRPr="00B42552">
              <w:rPr>
                <w:rFonts w:ascii="Georgia" w:hAnsi="Georgia"/>
                <w:color w:val="474747"/>
                <w:szCs w:val="21"/>
              </w:rPr>
              <w:t xml:space="preserve">Fornece a </w:t>
            </w:r>
            <w:proofErr w:type="gramStart"/>
            <w:r w:rsidRPr="00B42552">
              <w:rPr>
                <w:rFonts w:ascii="Georgia" w:hAnsi="Georgia"/>
                <w:color w:val="474747"/>
                <w:szCs w:val="21"/>
              </w:rPr>
              <w:t>implementação</w:t>
            </w:r>
            <w:proofErr w:type="gramEnd"/>
            <w:r w:rsidRPr="00B42552">
              <w:rPr>
                <w:rFonts w:ascii="Georgia" w:hAnsi="Georgia"/>
                <w:color w:val="474747"/>
                <w:szCs w:val="21"/>
              </w:rPr>
              <w:t xml:space="preserve"> do provedor de nomes DNS Java.</w:t>
            </w:r>
          </w:p>
        </w:tc>
      </w:tr>
      <w:tr w:rsidR="00B42552" w:rsidRPr="00B42552" w:rsidTr="00B42552">
        <w:trPr>
          <w:tblCellSpacing w:w="15" w:type="dxa"/>
        </w:trPr>
        <w:tc>
          <w:tcPr>
            <w:tcW w:w="0" w:type="auto"/>
            <w:shd w:val="clear" w:color="auto" w:fill="EEEEE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sz w:val="20"/>
                <w:szCs w:val="20"/>
              </w:rPr>
            </w:pPr>
            <w:hyperlink r:id="rId144" w:history="1">
              <w:proofErr w:type="spellStart"/>
              <w:proofErr w:type="gram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jdk</w:t>
              </w:r>
              <w:proofErr w:type="spellEnd"/>
              <w:proofErr w:type="gram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</w:t>
              </w:r>
              <w:proofErr w:type="spell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naming</w:t>
              </w:r>
              <w:proofErr w:type="spell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</w:t>
              </w:r>
              <w:proofErr w:type="spell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rmi</w:t>
              </w:r>
              <w:proofErr w:type="spellEnd"/>
            </w:hyperlink>
          </w:p>
        </w:tc>
        <w:tc>
          <w:tcPr>
            <w:tcW w:w="0" w:type="auto"/>
            <w:shd w:val="clear" w:color="auto" w:fill="EEEEE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rFonts w:ascii="Georgia" w:hAnsi="Georgia"/>
                <w:color w:val="474747"/>
                <w:szCs w:val="21"/>
              </w:rPr>
            </w:pPr>
            <w:r w:rsidRPr="00B42552">
              <w:rPr>
                <w:rFonts w:ascii="Georgia" w:hAnsi="Georgia"/>
                <w:color w:val="474747"/>
                <w:szCs w:val="21"/>
              </w:rPr>
              <w:t xml:space="preserve">Fornece a </w:t>
            </w:r>
            <w:proofErr w:type="gramStart"/>
            <w:r w:rsidRPr="00B42552">
              <w:rPr>
                <w:rFonts w:ascii="Georgia" w:hAnsi="Georgia"/>
                <w:color w:val="474747"/>
                <w:szCs w:val="21"/>
              </w:rPr>
              <w:t>implementação</w:t>
            </w:r>
            <w:proofErr w:type="gramEnd"/>
            <w:r w:rsidRPr="00B42552">
              <w:rPr>
                <w:rFonts w:ascii="Georgia" w:hAnsi="Georgia"/>
                <w:color w:val="474747"/>
                <w:szCs w:val="21"/>
              </w:rPr>
              <w:t xml:space="preserve"> do provedor de nomes RMI Java.</w:t>
            </w:r>
          </w:p>
        </w:tc>
      </w:tr>
      <w:tr w:rsidR="00B42552" w:rsidRPr="00B42552" w:rsidTr="00B4255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sz w:val="20"/>
                <w:szCs w:val="20"/>
              </w:rPr>
            </w:pPr>
            <w:hyperlink r:id="rId145" w:history="1">
              <w:proofErr w:type="spellStart"/>
              <w:proofErr w:type="gram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jdk</w:t>
              </w:r>
              <w:proofErr w:type="spellEnd"/>
              <w:proofErr w:type="gram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.net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rFonts w:ascii="Georgia" w:hAnsi="Georgia"/>
                <w:color w:val="474747"/>
                <w:szCs w:val="21"/>
              </w:rPr>
            </w:pPr>
            <w:r w:rsidRPr="00B42552">
              <w:rPr>
                <w:rFonts w:ascii="Georgia" w:hAnsi="Georgia"/>
                <w:color w:val="474747"/>
                <w:szCs w:val="21"/>
              </w:rPr>
              <w:t>Define a API de rede específica do JDK.</w:t>
            </w:r>
          </w:p>
        </w:tc>
      </w:tr>
      <w:tr w:rsidR="00B42552" w:rsidRPr="00B42552" w:rsidTr="00B42552">
        <w:trPr>
          <w:tblCellSpacing w:w="15" w:type="dxa"/>
        </w:trPr>
        <w:tc>
          <w:tcPr>
            <w:tcW w:w="0" w:type="auto"/>
            <w:shd w:val="clear" w:color="auto" w:fill="EEEEE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sz w:val="20"/>
                <w:szCs w:val="20"/>
              </w:rPr>
            </w:pPr>
            <w:hyperlink r:id="rId146" w:history="1">
              <w:proofErr w:type="spellStart"/>
              <w:proofErr w:type="gram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jdk</w:t>
              </w:r>
              <w:proofErr w:type="spellEnd"/>
              <w:proofErr w:type="gram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</w:t>
              </w:r>
              <w:proofErr w:type="spell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nio</w:t>
              </w:r>
              <w:proofErr w:type="spell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</w:t>
              </w:r>
              <w:proofErr w:type="spell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mapmode</w:t>
              </w:r>
              <w:proofErr w:type="spellEnd"/>
            </w:hyperlink>
          </w:p>
        </w:tc>
        <w:tc>
          <w:tcPr>
            <w:tcW w:w="0" w:type="auto"/>
            <w:shd w:val="clear" w:color="auto" w:fill="EEEEE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rFonts w:ascii="Georgia" w:hAnsi="Georgia"/>
                <w:color w:val="474747"/>
                <w:szCs w:val="21"/>
              </w:rPr>
            </w:pPr>
            <w:r w:rsidRPr="00B42552">
              <w:rPr>
                <w:rFonts w:ascii="Georgia" w:hAnsi="Georgia"/>
                <w:color w:val="474747"/>
                <w:szCs w:val="21"/>
              </w:rPr>
              <w:t>Define os modos de mapeamento de arquivos específicos do JDK.</w:t>
            </w:r>
          </w:p>
        </w:tc>
      </w:tr>
      <w:tr w:rsidR="00B42552" w:rsidRPr="00B42552" w:rsidTr="00B4255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sz w:val="20"/>
                <w:szCs w:val="20"/>
              </w:rPr>
            </w:pPr>
            <w:hyperlink r:id="rId147" w:history="1">
              <w:proofErr w:type="spellStart"/>
              <w:proofErr w:type="gram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jdk</w:t>
              </w:r>
              <w:proofErr w:type="spellEnd"/>
              <w:proofErr w:type="gram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</w:t>
              </w:r>
              <w:proofErr w:type="spell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sctp</w:t>
              </w:r>
              <w:proofErr w:type="spellEnd"/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rFonts w:ascii="Georgia" w:hAnsi="Georgia"/>
                <w:color w:val="474747"/>
                <w:szCs w:val="21"/>
              </w:rPr>
            </w:pPr>
            <w:r w:rsidRPr="00B42552">
              <w:rPr>
                <w:rFonts w:ascii="Georgia" w:hAnsi="Georgia"/>
                <w:color w:val="474747"/>
                <w:szCs w:val="21"/>
              </w:rPr>
              <w:t>Define a API específica do JDK para SCTP.</w:t>
            </w:r>
          </w:p>
        </w:tc>
      </w:tr>
      <w:tr w:rsidR="00B42552" w:rsidRPr="00B42552" w:rsidTr="00B42552">
        <w:trPr>
          <w:tblCellSpacing w:w="15" w:type="dxa"/>
        </w:trPr>
        <w:tc>
          <w:tcPr>
            <w:tcW w:w="0" w:type="auto"/>
            <w:shd w:val="clear" w:color="auto" w:fill="EEEEE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sz w:val="20"/>
                <w:szCs w:val="20"/>
              </w:rPr>
            </w:pPr>
            <w:hyperlink r:id="rId148" w:history="1">
              <w:proofErr w:type="spellStart"/>
              <w:proofErr w:type="gram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jdk</w:t>
              </w:r>
              <w:proofErr w:type="spellEnd"/>
              <w:proofErr w:type="gram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</w:t>
              </w:r>
              <w:proofErr w:type="spell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security</w:t>
              </w:r>
              <w:proofErr w:type="spell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</w:t>
              </w:r>
              <w:proofErr w:type="spell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auth</w:t>
              </w:r>
              <w:proofErr w:type="spellEnd"/>
            </w:hyperlink>
          </w:p>
        </w:tc>
        <w:tc>
          <w:tcPr>
            <w:tcW w:w="0" w:type="auto"/>
            <w:shd w:val="clear" w:color="auto" w:fill="EEEEE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rFonts w:ascii="Georgia" w:hAnsi="Georgia"/>
                <w:color w:val="474747"/>
                <w:szCs w:val="21"/>
              </w:rPr>
            </w:pPr>
            <w:r w:rsidRPr="00B42552">
              <w:rPr>
                <w:rFonts w:ascii="Georgia" w:hAnsi="Georgia"/>
                <w:color w:val="474747"/>
                <w:szCs w:val="21"/>
              </w:rPr>
              <w:t>Fornece implementações das </w:t>
            </w:r>
            <w:proofErr w:type="spellStart"/>
            <w:proofErr w:type="gramStart"/>
            <w:r w:rsidRPr="00B42552">
              <w:rPr>
                <w:rStyle w:val="CdigoHTML"/>
                <w:rFonts w:eastAsiaTheme="minorHAnsi"/>
                <w:color w:val="474747"/>
                <w:sz w:val="22"/>
                <w:szCs w:val="21"/>
              </w:rPr>
              <w:t>javax</w:t>
            </w:r>
            <w:proofErr w:type="spellEnd"/>
            <w:r w:rsidRPr="00B42552">
              <w:rPr>
                <w:rStyle w:val="CdigoHTML"/>
                <w:rFonts w:eastAsiaTheme="minorHAnsi"/>
                <w:color w:val="474747"/>
                <w:sz w:val="22"/>
                <w:szCs w:val="21"/>
              </w:rPr>
              <w:t>.</w:t>
            </w:r>
            <w:proofErr w:type="spellStart"/>
            <w:proofErr w:type="gramEnd"/>
            <w:r w:rsidRPr="00B42552">
              <w:rPr>
                <w:rStyle w:val="CdigoHTML"/>
                <w:rFonts w:eastAsiaTheme="minorHAnsi"/>
                <w:color w:val="474747"/>
                <w:sz w:val="22"/>
                <w:szCs w:val="21"/>
              </w:rPr>
              <w:t>security</w:t>
            </w:r>
            <w:proofErr w:type="spellEnd"/>
            <w:r w:rsidRPr="00B42552">
              <w:rPr>
                <w:rStyle w:val="CdigoHTML"/>
                <w:rFonts w:eastAsiaTheme="minorHAnsi"/>
                <w:color w:val="474747"/>
                <w:sz w:val="22"/>
                <w:szCs w:val="21"/>
              </w:rPr>
              <w:t>.</w:t>
            </w:r>
            <w:proofErr w:type="spellStart"/>
            <w:r w:rsidRPr="00B42552">
              <w:rPr>
                <w:rStyle w:val="CdigoHTML"/>
                <w:rFonts w:eastAsiaTheme="minorHAnsi"/>
                <w:color w:val="474747"/>
                <w:sz w:val="22"/>
                <w:szCs w:val="21"/>
              </w:rPr>
              <w:t>auth</w:t>
            </w:r>
            <w:proofErr w:type="spellEnd"/>
            <w:r w:rsidRPr="00B42552">
              <w:rPr>
                <w:rStyle w:val="CdigoHTML"/>
                <w:rFonts w:eastAsiaTheme="minorHAnsi"/>
                <w:color w:val="474747"/>
                <w:sz w:val="22"/>
                <w:szCs w:val="21"/>
              </w:rPr>
              <w:t>.*</w:t>
            </w:r>
            <w:r w:rsidRPr="00B42552">
              <w:rPr>
                <w:rFonts w:ascii="Georgia" w:hAnsi="Georgia"/>
                <w:color w:val="474747"/>
                <w:szCs w:val="21"/>
              </w:rPr>
              <w:t> interfaces e de vários módulos de autenticação.</w:t>
            </w:r>
          </w:p>
        </w:tc>
      </w:tr>
      <w:tr w:rsidR="00B42552" w:rsidRPr="00B42552" w:rsidTr="00B4255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sz w:val="20"/>
                <w:szCs w:val="20"/>
              </w:rPr>
            </w:pPr>
            <w:hyperlink r:id="rId149" w:history="1">
              <w:proofErr w:type="spellStart"/>
              <w:proofErr w:type="gram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jdk</w:t>
              </w:r>
              <w:proofErr w:type="spellEnd"/>
              <w:proofErr w:type="gram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</w:t>
              </w:r>
              <w:proofErr w:type="spell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security</w:t>
              </w:r>
              <w:proofErr w:type="spell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</w:t>
              </w:r>
              <w:proofErr w:type="spell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jgss</w:t>
              </w:r>
              <w:proofErr w:type="spellEnd"/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rFonts w:ascii="Georgia" w:hAnsi="Georgia"/>
                <w:color w:val="474747"/>
                <w:szCs w:val="21"/>
              </w:rPr>
            </w:pPr>
            <w:r w:rsidRPr="00B42552">
              <w:rPr>
                <w:rFonts w:ascii="Georgia" w:hAnsi="Georgia"/>
                <w:color w:val="474747"/>
                <w:szCs w:val="21"/>
              </w:rPr>
              <w:t xml:space="preserve">Define extensões do JDK para a GSS-API e uma </w:t>
            </w:r>
            <w:proofErr w:type="gramStart"/>
            <w:r w:rsidRPr="00B42552">
              <w:rPr>
                <w:rFonts w:ascii="Georgia" w:hAnsi="Georgia"/>
                <w:color w:val="474747"/>
                <w:szCs w:val="21"/>
              </w:rPr>
              <w:t>implementação</w:t>
            </w:r>
            <w:proofErr w:type="gramEnd"/>
            <w:r w:rsidRPr="00B42552">
              <w:rPr>
                <w:rFonts w:ascii="Georgia" w:hAnsi="Georgia"/>
                <w:color w:val="474747"/>
                <w:szCs w:val="21"/>
              </w:rPr>
              <w:t xml:space="preserve"> do mecanismo SASL GSSAPI.</w:t>
            </w:r>
          </w:p>
        </w:tc>
      </w:tr>
      <w:tr w:rsidR="00B42552" w:rsidRPr="00B42552" w:rsidTr="00B42552">
        <w:trPr>
          <w:tblCellSpacing w:w="15" w:type="dxa"/>
        </w:trPr>
        <w:tc>
          <w:tcPr>
            <w:tcW w:w="0" w:type="auto"/>
            <w:shd w:val="clear" w:color="auto" w:fill="EEEEE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sz w:val="20"/>
                <w:szCs w:val="20"/>
              </w:rPr>
            </w:pPr>
            <w:hyperlink r:id="rId150" w:history="1">
              <w:proofErr w:type="spellStart"/>
              <w:proofErr w:type="gram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jdk</w:t>
              </w:r>
              <w:proofErr w:type="spellEnd"/>
              <w:proofErr w:type="gram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</w:t>
              </w:r>
              <w:proofErr w:type="spell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xml</w:t>
              </w:r>
              <w:proofErr w:type="spell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.dom</w:t>
              </w:r>
            </w:hyperlink>
          </w:p>
        </w:tc>
        <w:tc>
          <w:tcPr>
            <w:tcW w:w="0" w:type="auto"/>
            <w:shd w:val="clear" w:color="auto" w:fill="EEEEE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rFonts w:ascii="Georgia" w:hAnsi="Georgia"/>
                <w:color w:val="474747"/>
                <w:szCs w:val="21"/>
              </w:rPr>
            </w:pPr>
            <w:r w:rsidRPr="00B42552">
              <w:rPr>
                <w:rFonts w:ascii="Georgia" w:hAnsi="Georgia"/>
                <w:color w:val="474747"/>
                <w:szCs w:val="21"/>
              </w:rPr>
              <w:t>Define o subconjunto da API do Modelo de Objeto de Documento (DOM) da W3C que não faz parte da API Java SE.</w:t>
            </w:r>
          </w:p>
        </w:tc>
      </w:tr>
      <w:tr w:rsidR="00B42552" w:rsidRPr="00B42552" w:rsidTr="00B42552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20" w:type="dxa"/>
              <w:left w:w="105" w:type="dxa"/>
              <w:bottom w:w="45" w:type="dxa"/>
              <w:right w:w="45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sz w:val="20"/>
                <w:szCs w:val="20"/>
              </w:rPr>
            </w:pPr>
            <w:hyperlink r:id="rId151" w:history="1">
              <w:proofErr w:type="spellStart"/>
              <w:proofErr w:type="gram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jdk</w:t>
              </w:r>
              <w:proofErr w:type="spellEnd"/>
              <w:proofErr w:type="gramEnd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.</w:t>
              </w:r>
              <w:proofErr w:type="spellStart"/>
              <w:r w:rsidRPr="00B42552">
                <w:rPr>
                  <w:rStyle w:val="Hyperlink"/>
                  <w:b/>
                  <w:bCs/>
                  <w:color w:val="4A6782"/>
                  <w:sz w:val="20"/>
                  <w:szCs w:val="20"/>
                </w:rPr>
                <w:t>zipfs</w:t>
              </w:r>
              <w:proofErr w:type="spellEnd"/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45" w:type="dxa"/>
              <w:right w:w="0" w:type="dxa"/>
            </w:tcMar>
            <w:hideMark/>
          </w:tcPr>
          <w:p w:rsidR="00B42552" w:rsidRPr="00B42552" w:rsidRDefault="00B42552" w:rsidP="00B42552">
            <w:pPr>
              <w:pStyle w:val="SemEspaamento"/>
              <w:rPr>
                <w:rFonts w:ascii="Georgia" w:hAnsi="Georgia"/>
                <w:color w:val="474747"/>
                <w:szCs w:val="21"/>
              </w:rPr>
            </w:pPr>
            <w:r w:rsidRPr="00B42552">
              <w:rPr>
                <w:rFonts w:ascii="Georgia" w:hAnsi="Georgia"/>
                <w:color w:val="474747"/>
                <w:szCs w:val="21"/>
              </w:rPr>
              <w:t xml:space="preserve">Fornece a </w:t>
            </w:r>
            <w:proofErr w:type="gramStart"/>
            <w:r w:rsidRPr="00B42552">
              <w:rPr>
                <w:rFonts w:ascii="Georgia" w:hAnsi="Georgia"/>
                <w:color w:val="474747"/>
                <w:szCs w:val="21"/>
              </w:rPr>
              <w:t>implementação</w:t>
            </w:r>
            <w:proofErr w:type="gramEnd"/>
            <w:r w:rsidRPr="00B42552">
              <w:rPr>
                <w:rFonts w:ascii="Georgia" w:hAnsi="Georgia"/>
                <w:color w:val="474747"/>
                <w:szCs w:val="21"/>
              </w:rPr>
              <w:t xml:space="preserve"> do provedor do sistema de arquivos </w:t>
            </w:r>
            <w:proofErr w:type="spellStart"/>
            <w:r w:rsidRPr="00B42552">
              <w:rPr>
                <w:rFonts w:ascii="Georgia" w:hAnsi="Georgia"/>
                <w:color w:val="474747"/>
                <w:szCs w:val="21"/>
              </w:rPr>
              <w:t>Zip</w:t>
            </w:r>
            <w:proofErr w:type="spellEnd"/>
            <w:r w:rsidRPr="00B42552">
              <w:rPr>
                <w:rFonts w:ascii="Georgia" w:hAnsi="Georgia"/>
                <w:color w:val="474747"/>
                <w:szCs w:val="21"/>
              </w:rPr>
              <w:t>.</w:t>
            </w:r>
          </w:p>
        </w:tc>
      </w:tr>
    </w:tbl>
    <w:p w:rsidR="00B42552" w:rsidRPr="00B42552" w:rsidRDefault="00B42552" w:rsidP="00B42552">
      <w:pPr>
        <w:pStyle w:val="SemEspaamento"/>
      </w:pPr>
    </w:p>
    <w:sectPr w:rsidR="00B42552" w:rsidRPr="00B42552" w:rsidSect="00B42552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-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CC6DCC"/>
    <w:multiLevelType w:val="multilevel"/>
    <w:tmpl w:val="D38A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/>
  <w:rsids>
    <w:rsidRoot w:val="004672F0"/>
    <w:rsid w:val="004672F0"/>
    <w:rsid w:val="005C168E"/>
    <w:rsid w:val="007263B0"/>
    <w:rsid w:val="00963E9F"/>
    <w:rsid w:val="00B42552"/>
    <w:rsid w:val="00C17C11"/>
    <w:rsid w:val="00C41A6C"/>
    <w:rsid w:val="00FA07D2"/>
    <w:rsid w:val="00FA6A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1A6C"/>
  </w:style>
  <w:style w:type="paragraph" w:styleId="Ttulo2">
    <w:name w:val="heading 2"/>
    <w:basedOn w:val="Normal"/>
    <w:link w:val="Ttulo2Char"/>
    <w:uiPriority w:val="9"/>
    <w:qFormat/>
    <w:rsid w:val="004672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style01">
    <w:name w:val="fontstyle01"/>
    <w:basedOn w:val="Fontepargpadro"/>
    <w:rsid w:val="004672F0"/>
    <w:rPr>
      <w:rFonts w:ascii="Calibri-Italic" w:hAnsi="Calibri-Italic" w:hint="default"/>
      <w:b w:val="0"/>
      <w:bCs w:val="0"/>
      <w:i/>
      <w:iCs/>
      <w:color w:val="D1350F"/>
      <w:sz w:val="48"/>
      <w:szCs w:val="4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72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72F0"/>
    <w:rPr>
      <w:rFonts w:ascii="Tahoma" w:hAnsi="Tahoma" w:cs="Tahoma"/>
      <w:sz w:val="16"/>
      <w:szCs w:val="16"/>
    </w:rPr>
  </w:style>
  <w:style w:type="character" w:customStyle="1" w:styleId="fontstyle11">
    <w:name w:val="fontstyle11"/>
    <w:basedOn w:val="Fontepargpadro"/>
    <w:rsid w:val="004672F0"/>
    <w:rPr>
      <w:rFonts w:ascii="ArialMT" w:hAnsi="ArialMT" w:hint="default"/>
      <w:b w:val="0"/>
      <w:bCs w:val="0"/>
      <w:i w:val="0"/>
      <w:iCs w:val="0"/>
      <w:color w:val="D1350F"/>
      <w:sz w:val="36"/>
      <w:szCs w:val="36"/>
    </w:rPr>
  </w:style>
  <w:style w:type="character" w:customStyle="1" w:styleId="fontstyle31">
    <w:name w:val="fontstyle31"/>
    <w:basedOn w:val="Fontepargpadro"/>
    <w:rsid w:val="004672F0"/>
    <w:rPr>
      <w:rFonts w:ascii="Calibri" w:hAnsi="Calibri" w:cs="Calibri" w:hint="default"/>
      <w:b w:val="0"/>
      <w:bCs w:val="0"/>
      <w:i w:val="0"/>
      <w:iCs w:val="0"/>
      <w:color w:val="D1350F"/>
      <w:sz w:val="36"/>
      <w:szCs w:val="36"/>
    </w:rPr>
  </w:style>
  <w:style w:type="character" w:customStyle="1" w:styleId="fontstyle21">
    <w:name w:val="fontstyle21"/>
    <w:basedOn w:val="Fontepargpadro"/>
    <w:rsid w:val="004672F0"/>
    <w:rPr>
      <w:rFonts w:ascii="ArialMT" w:hAnsi="ArialMT" w:hint="default"/>
      <w:b w:val="0"/>
      <w:bCs w:val="0"/>
      <w:i w:val="0"/>
      <w:iCs w:val="0"/>
      <w:color w:val="D1350F"/>
      <w:sz w:val="36"/>
      <w:szCs w:val="36"/>
    </w:rPr>
  </w:style>
  <w:style w:type="paragraph" w:styleId="SemEspaamento">
    <w:name w:val="No Spacing"/>
    <w:uiPriority w:val="1"/>
    <w:qFormat/>
    <w:rsid w:val="004672F0"/>
    <w:pPr>
      <w:spacing w:after="0" w:line="240" w:lineRule="auto"/>
    </w:pPr>
  </w:style>
  <w:style w:type="character" w:customStyle="1" w:styleId="Ttulo2Char">
    <w:name w:val="Título 2 Char"/>
    <w:basedOn w:val="Fontepargpadro"/>
    <w:link w:val="Ttulo2"/>
    <w:uiPriority w:val="9"/>
    <w:rsid w:val="004672F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4672F0"/>
    <w:rPr>
      <w:color w:val="0000FF"/>
      <w:u w:val="single"/>
    </w:rPr>
  </w:style>
  <w:style w:type="character" w:customStyle="1" w:styleId="search-tag-result">
    <w:name w:val="search-tag-result"/>
    <w:basedOn w:val="Fontepargpadro"/>
    <w:rsid w:val="004672F0"/>
  </w:style>
  <w:style w:type="character" w:styleId="CdigoHTML">
    <w:name w:val="HTML Code"/>
    <w:basedOn w:val="Fontepargpadro"/>
    <w:uiPriority w:val="99"/>
    <w:semiHidden/>
    <w:unhideWhenUsed/>
    <w:rsid w:val="004672F0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4672F0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B425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ListaMdia2-nfase1">
    <w:name w:val="Medium List 2 Accent 1"/>
    <w:basedOn w:val="Tabelanormal"/>
    <w:uiPriority w:val="66"/>
    <w:rsid w:val="00B4255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388C" w:themeColor="accent1"/>
        <w:left w:val="single" w:sz="8" w:space="0" w:color="FF388C" w:themeColor="accent1"/>
        <w:bottom w:val="single" w:sz="8" w:space="0" w:color="FF388C" w:themeColor="accent1"/>
        <w:right w:val="single" w:sz="8" w:space="0" w:color="FF388C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388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388C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388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388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D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D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304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4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929177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40231">
              <w:marLeft w:val="0"/>
              <w:marRight w:val="15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4009">
              <w:marLeft w:val="0"/>
              <w:marRight w:val="15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3493">
              <w:marLeft w:val="0"/>
              <w:marRight w:val="15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382">
              <w:marLeft w:val="0"/>
              <w:marRight w:val="15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8901">
              <w:marLeft w:val="0"/>
              <w:marRight w:val="15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9432">
              <w:marLeft w:val="0"/>
              <w:marRight w:val="15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4130">
              <w:marLeft w:val="0"/>
              <w:marRight w:val="15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5339">
              <w:marLeft w:val="0"/>
              <w:marRight w:val="15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69656">
              <w:marLeft w:val="0"/>
              <w:marRight w:val="15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1314">
              <w:marLeft w:val="0"/>
              <w:marRight w:val="15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09881">
              <w:marLeft w:val="0"/>
              <w:marRight w:val="15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2803">
              <w:marLeft w:val="0"/>
              <w:marRight w:val="15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071">
              <w:marLeft w:val="0"/>
              <w:marRight w:val="15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2747">
              <w:marLeft w:val="0"/>
              <w:marRight w:val="15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0113">
              <w:marLeft w:val="0"/>
              <w:marRight w:val="15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0244">
              <w:marLeft w:val="0"/>
              <w:marRight w:val="15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5175">
              <w:marLeft w:val="0"/>
              <w:marRight w:val="15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0869">
              <w:marLeft w:val="0"/>
              <w:marRight w:val="15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1627">
              <w:marLeft w:val="0"/>
              <w:marRight w:val="15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6097">
              <w:marLeft w:val="0"/>
              <w:marRight w:val="15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5553">
              <w:marLeft w:val="0"/>
              <w:marRight w:val="15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2755">
              <w:marLeft w:val="0"/>
              <w:marRight w:val="15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7780">
              <w:marLeft w:val="0"/>
              <w:marRight w:val="15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5504">
              <w:marLeft w:val="0"/>
              <w:marRight w:val="15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5844">
              <w:marLeft w:val="0"/>
              <w:marRight w:val="15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5756">
              <w:marLeft w:val="0"/>
              <w:marRight w:val="15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4697">
              <w:marLeft w:val="0"/>
              <w:marRight w:val="15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1842">
              <w:marLeft w:val="0"/>
              <w:marRight w:val="15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9158">
              <w:marLeft w:val="0"/>
              <w:marRight w:val="15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271">
              <w:marLeft w:val="0"/>
              <w:marRight w:val="15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79983">
              <w:marLeft w:val="0"/>
              <w:marRight w:val="15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7101">
              <w:marLeft w:val="0"/>
              <w:marRight w:val="15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0096">
              <w:marLeft w:val="0"/>
              <w:marRight w:val="15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0971">
              <w:marLeft w:val="0"/>
              <w:marRight w:val="15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3046">
              <w:marLeft w:val="0"/>
              <w:marRight w:val="15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2045">
              <w:marLeft w:val="0"/>
              <w:marRight w:val="15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8129">
              <w:marLeft w:val="0"/>
              <w:marRight w:val="15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0924">
              <w:marLeft w:val="0"/>
              <w:marRight w:val="15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4810">
              <w:marLeft w:val="0"/>
              <w:marRight w:val="15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1144">
              <w:marLeft w:val="0"/>
              <w:marRight w:val="15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1151">
              <w:marLeft w:val="0"/>
              <w:marRight w:val="15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9513">
              <w:marLeft w:val="0"/>
              <w:marRight w:val="15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2527">
              <w:marLeft w:val="0"/>
              <w:marRight w:val="15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0377">
              <w:marLeft w:val="0"/>
              <w:marRight w:val="15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3712">
              <w:marLeft w:val="0"/>
              <w:marRight w:val="15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0793">
              <w:marLeft w:val="0"/>
              <w:marRight w:val="15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1641">
              <w:marLeft w:val="0"/>
              <w:marRight w:val="15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3279">
              <w:marLeft w:val="0"/>
              <w:marRight w:val="15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4709">
              <w:marLeft w:val="0"/>
              <w:marRight w:val="15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2587">
              <w:marLeft w:val="0"/>
              <w:marRight w:val="15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4155">
              <w:marLeft w:val="0"/>
              <w:marRight w:val="15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1009">
              <w:marLeft w:val="0"/>
              <w:marRight w:val="15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6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97022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435073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768987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376469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31388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59523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066078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88303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92943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79481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97942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04090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957973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8131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11053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725058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01742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59830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0481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3296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78224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600624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3726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102035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86822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15019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51681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11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79857">
          <w:marLeft w:val="0"/>
          <w:marRight w:val="15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4116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3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89404">
                  <w:marLeft w:val="0"/>
                  <w:marRight w:val="15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70152">
                  <w:marLeft w:val="0"/>
                  <w:marRight w:val="15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6197884">
                  <w:marLeft w:val="0"/>
                  <w:marRight w:val="15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642205">
                  <w:marLeft w:val="0"/>
                  <w:marRight w:val="15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795763">
                  <w:marLeft w:val="0"/>
                  <w:marRight w:val="15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62819">
                  <w:marLeft w:val="0"/>
                  <w:marRight w:val="15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040610">
                  <w:marLeft w:val="0"/>
                  <w:marRight w:val="15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671604">
                  <w:marLeft w:val="0"/>
                  <w:marRight w:val="15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748657">
                  <w:marLeft w:val="0"/>
                  <w:marRight w:val="15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465435">
                  <w:marLeft w:val="0"/>
                  <w:marRight w:val="15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4206481">
                  <w:marLeft w:val="0"/>
                  <w:marRight w:val="15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322636">
                  <w:marLeft w:val="0"/>
                  <w:marRight w:val="15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406393">
                  <w:marLeft w:val="0"/>
                  <w:marRight w:val="15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827115">
                  <w:marLeft w:val="0"/>
                  <w:marRight w:val="15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238534">
                  <w:marLeft w:val="0"/>
                  <w:marRight w:val="15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411728">
                  <w:marLeft w:val="0"/>
                  <w:marRight w:val="15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113694">
                  <w:marLeft w:val="0"/>
                  <w:marRight w:val="15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834211">
                  <w:marLeft w:val="0"/>
                  <w:marRight w:val="15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233309">
                  <w:marLeft w:val="0"/>
                  <w:marRight w:val="15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522874">
                  <w:marLeft w:val="0"/>
                  <w:marRight w:val="15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653574">
                  <w:marLeft w:val="0"/>
                  <w:marRight w:val="15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263716">
                  <w:marLeft w:val="0"/>
                  <w:marRight w:val="15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074681">
                  <w:marLeft w:val="0"/>
                  <w:marRight w:val="15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254771">
                  <w:marLeft w:val="0"/>
                  <w:marRight w:val="15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665924">
                  <w:marLeft w:val="0"/>
                  <w:marRight w:val="15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18597">
                  <w:marLeft w:val="0"/>
                  <w:marRight w:val="15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011545">
                  <w:marLeft w:val="0"/>
                  <w:marRight w:val="15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138621">
                  <w:marLeft w:val="0"/>
                  <w:marRight w:val="15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712537">
                  <w:marLeft w:val="0"/>
                  <w:marRight w:val="15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35965">
                  <w:marLeft w:val="0"/>
                  <w:marRight w:val="15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9399668">
                  <w:marLeft w:val="0"/>
                  <w:marRight w:val="15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607147">
                  <w:marLeft w:val="0"/>
                  <w:marRight w:val="15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371220">
                  <w:marLeft w:val="0"/>
                  <w:marRight w:val="15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14862">
                  <w:marLeft w:val="0"/>
                  <w:marRight w:val="15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4557453">
                  <w:marLeft w:val="0"/>
                  <w:marRight w:val="15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904317">
                  <w:marLeft w:val="0"/>
                  <w:marRight w:val="15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913336">
                  <w:marLeft w:val="0"/>
                  <w:marRight w:val="15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480180">
                  <w:marLeft w:val="0"/>
                  <w:marRight w:val="15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911729">
                  <w:marLeft w:val="0"/>
                  <w:marRight w:val="15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767635">
                  <w:marLeft w:val="0"/>
                  <w:marRight w:val="15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133697">
                  <w:marLeft w:val="0"/>
                  <w:marRight w:val="15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214164">
                  <w:marLeft w:val="0"/>
                  <w:marRight w:val="15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79231">
                  <w:marLeft w:val="0"/>
                  <w:marRight w:val="15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592367">
                  <w:marLeft w:val="0"/>
                  <w:marRight w:val="15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63490">
                  <w:marLeft w:val="0"/>
                  <w:marRight w:val="15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777366">
                  <w:marLeft w:val="0"/>
                  <w:marRight w:val="15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181802">
                  <w:marLeft w:val="0"/>
                  <w:marRight w:val="15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61284">
                  <w:marLeft w:val="0"/>
                  <w:marRight w:val="15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438669">
                  <w:marLeft w:val="0"/>
                  <w:marRight w:val="15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327228">
                  <w:marLeft w:val="0"/>
                  <w:marRight w:val="15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300150">
                  <w:marLeft w:val="0"/>
                  <w:marRight w:val="15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278304">
                  <w:marLeft w:val="0"/>
                  <w:marRight w:val="15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3933673">
                  <w:marLeft w:val="0"/>
                  <w:marRight w:val="15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7705465">
                  <w:marLeft w:val="0"/>
                  <w:marRight w:val="15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7718455">
                  <w:marLeft w:val="0"/>
                  <w:marRight w:val="15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046622">
                  <w:marLeft w:val="0"/>
                  <w:marRight w:val="15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886831">
                  <w:marLeft w:val="0"/>
                  <w:marRight w:val="15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663359">
                  <w:marLeft w:val="0"/>
                  <w:marRight w:val="15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357645">
                  <w:marLeft w:val="0"/>
                  <w:marRight w:val="15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ocs.oracle.com/en/java/javase/15/docs/api/java.base/java/nio/file/attribute/package-summary.html" TargetMode="External"/><Relationship Id="rId117" Type="http://schemas.openxmlformats.org/officeDocument/2006/relationships/hyperlink" Target="https://docs.oracle.com/en/java/javase/15/docs/api/jdk.crypto.cryptoki/module-summary.html" TargetMode="External"/><Relationship Id="rId21" Type="http://schemas.openxmlformats.org/officeDocument/2006/relationships/hyperlink" Target="https://docs.oracle.com/en/java/javase/15/docs/api/java.base/java/nio/channels/package-summary.html" TargetMode="External"/><Relationship Id="rId42" Type="http://schemas.openxmlformats.org/officeDocument/2006/relationships/hyperlink" Target="https://docs.oracle.com/en/java/javase/15/docs/api/java.base/java/util/concurrent/locks/package-summary.html" TargetMode="External"/><Relationship Id="rId47" Type="http://schemas.openxmlformats.org/officeDocument/2006/relationships/hyperlink" Target="https://docs.oracle.com/en/java/javase/15/docs/api/java.base/java/util/stream/package-summary.html" TargetMode="External"/><Relationship Id="rId63" Type="http://schemas.openxmlformats.org/officeDocument/2006/relationships/hyperlink" Target="https://docs.oracle.com/en/java/javase/15/docs/api/java.base/java/text/spi/BreakIteratorProvider.html" TargetMode="External"/><Relationship Id="rId68" Type="http://schemas.openxmlformats.org/officeDocument/2006/relationships/hyperlink" Target="https://docs.oracle.com/en/java/javase/15/docs/api/java.base/java/time/chrono/Chronology.html" TargetMode="External"/><Relationship Id="rId84" Type="http://schemas.openxmlformats.org/officeDocument/2006/relationships/hyperlink" Target="https://docs.oracle.com/en/java/javase/15/docs/api/java.base/java/lang/System.LoggerFinder.html" TargetMode="External"/><Relationship Id="rId89" Type="http://schemas.openxmlformats.org/officeDocument/2006/relationships/hyperlink" Target="https://docs.oracle.com/en/java/javase/15/docs/api/java.base/module-summary.html" TargetMode="External"/><Relationship Id="rId112" Type="http://schemas.openxmlformats.org/officeDocument/2006/relationships/hyperlink" Target="https://docs.oracle.com/en/java/javase/15/docs/api/jdk.accessibility/module-summary.html" TargetMode="External"/><Relationship Id="rId133" Type="http://schemas.openxmlformats.org/officeDocument/2006/relationships/hyperlink" Target="https://docs.oracle.com/en/java/javase/15/docs/api/jdk.jfr/module-summary.html" TargetMode="External"/><Relationship Id="rId138" Type="http://schemas.openxmlformats.org/officeDocument/2006/relationships/hyperlink" Target="https://docs.oracle.com/en/java/javase/15/docs/api/jdk.localedata/module-summary.html" TargetMode="External"/><Relationship Id="rId16" Type="http://schemas.openxmlformats.org/officeDocument/2006/relationships/hyperlink" Target="https://docs.oracle.com/en/java/javase/15/docs/api/java.base/java/lang/runtime/package-summary.html" TargetMode="External"/><Relationship Id="rId107" Type="http://schemas.openxmlformats.org/officeDocument/2006/relationships/hyperlink" Target="https://docs.oracle.com/en/java/javase/15/docs/api/java.sql/module-summary.html" TargetMode="External"/><Relationship Id="rId11" Type="http://schemas.openxmlformats.org/officeDocument/2006/relationships/hyperlink" Target="https://docs.oracle.com/en/java/javase/15/docs/api/java.base/java/lang/constant/package-summary.html" TargetMode="External"/><Relationship Id="rId32" Type="http://schemas.openxmlformats.org/officeDocument/2006/relationships/hyperlink" Target="https://docs.oracle.com/en/java/javase/15/docs/api/java.base/java/text/package-summary.html" TargetMode="External"/><Relationship Id="rId37" Type="http://schemas.openxmlformats.org/officeDocument/2006/relationships/hyperlink" Target="https://docs.oracle.com/en/java/javase/15/docs/api/java.base/java/time/temporal/package-summary.html" TargetMode="External"/><Relationship Id="rId53" Type="http://schemas.openxmlformats.org/officeDocument/2006/relationships/hyperlink" Target="https://docs.oracle.com/en/java/javase/15/docs/api/java.base/javax/net/ssl/package-summary.html" TargetMode="External"/><Relationship Id="rId58" Type="http://schemas.openxmlformats.org/officeDocument/2006/relationships/hyperlink" Target="https://docs.oracle.com/en/java/javase/15/docs/api/java.base/javax/security/auth/x500/package-summary.html" TargetMode="External"/><Relationship Id="rId74" Type="http://schemas.openxmlformats.org/officeDocument/2006/relationships/hyperlink" Target="https://docs.oracle.com/en/java/javase/15/docs/api/java.base/java/text/spi/DecimalFormatSymbolsProvider.html" TargetMode="External"/><Relationship Id="rId79" Type="http://schemas.openxmlformats.org/officeDocument/2006/relationships/hyperlink" Target="https://docs.oracle.com/en/java/javase/15/docs/api/java.base/java/text/spi/NumberFormatProvider.html" TargetMode="External"/><Relationship Id="rId102" Type="http://schemas.openxmlformats.org/officeDocument/2006/relationships/hyperlink" Target="https://docs.oracle.com/en/java/javase/15/docs/api/java.scripting/module-summary.html" TargetMode="External"/><Relationship Id="rId123" Type="http://schemas.openxmlformats.org/officeDocument/2006/relationships/hyperlink" Target="https://docs.oracle.com/en/java/javase/15/docs/api/jdk.incubator.foreign/module-summary.html" TargetMode="External"/><Relationship Id="rId128" Type="http://schemas.openxmlformats.org/officeDocument/2006/relationships/hyperlink" Target="https://docs.oracle.com/en/java/javase/15/docs/api/jdk.jcmd/module-summary.html" TargetMode="External"/><Relationship Id="rId144" Type="http://schemas.openxmlformats.org/officeDocument/2006/relationships/hyperlink" Target="https://docs.oracle.com/en/java/javase/15/docs/api/jdk.naming.rmi/module-summary.html" TargetMode="External"/><Relationship Id="rId149" Type="http://schemas.openxmlformats.org/officeDocument/2006/relationships/hyperlink" Target="https://docs.oracle.com/en/java/javase/15/docs/api/jdk.security.jgss/module-summary.html" TargetMode="External"/><Relationship Id="rId5" Type="http://schemas.openxmlformats.org/officeDocument/2006/relationships/hyperlink" Target="https://docs.oracle.com/en/java/javase/15/docs/api/java.base/java/nio/file/spi/FileSystemProvider.html" TargetMode="External"/><Relationship Id="rId90" Type="http://schemas.openxmlformats.org/officeDocument/2006/relationships/hyperlink" Target="https://docs.oracle.com/en/java/javase/15/docs/api/java.compiler/module-summary.html" TargetMode="External"/><Relationship Id="rId95" Type="http://schemas.openxmlformats.org/officeDocument/2006/relationships/hyperlink" Target="https://docs.oracle.com/en/java/javase/15/docs/api/java.management/module-summary.html" TargetMode="External"/><Relationship Id="rId22" Type="http://schemas.openxmlformats.org/officeDocument/2006/relationships/hyperlink" Target="https://docs.oracle.com/en/java/javase/15/docs/api/java.base/java/nio/channels/spi/package-summary.html" TargetMode="External"/><Relationship Id="rId27" Type="http://schemas.openxmlformats.org/officeDocument/2006/relationships/hyperlink" Target="https://docs.oracle.com/en/java/javase/15/docs/api/java.base/java/nio/file/spi/package-summary.html" TargetMode="External"/><Relationship Id="rId43" Type="http://schemas.openxmlformats.org/officeDocument/2006/relationships/hyperlink" Target="https://docs.oracle.com/en/java/javase/15/docs/api/java.base/java/util/function/package-summary.html" TargetMode="External"/><Relationship Id="rId48" Type="http://schemas.openxmlformats.org/officeDocument/2006/relationships/hyperlink" Target="https://docs.oracle.com/en/java/javase/15/docs/api/java.base/java/util/zip/package-summary.html" TargetMode="External"/><Relationship Id="rId64" Type="http://schemas.openxmlformats.org/officeDocument/2006/relationships/hyperlink" Target="https://docs.oracle.com/en/java/javase/15/docs/api/java.base/java/util/spi/CalendarDataProvider.html" TargetMode="External"/><Relationship Id="rId69" Type="http://schemas.openxmlformats.org/officeDocument/2006/relationships/hyperlink" Target="https://docs.oracle.com/en/java/javase/15/docs/api/java.base/java/text/spi/CollatorProvider.html" TargetMode="External"/><Relationship Id="rId113" Type="http://schemas.openxmlformats.org/officeDocument/2006/relationships/hyperlink" Target="https://docs.oracle.com/en/java/javase/15/docs/api/jdk.attach/module-summary.html" TargetMode="External"/><Relationship Id="rId118" Type="http://schemas.openxmlformats.org/officeDocument/2006/relationships/hyperlink" Target="https://docs.oracle.com/en/java/javase/15/docs/api/jdk.crypto.ec/module-summary.html" TargetMode="External"/><Relationship Id="rId134" Type="http://schemas.openxmlformats.org/officeDocument/2006/relationships/hyperlink" Target="https://docs.oracle.com/en/java/javase/15/docs/api/jdk.jlink/module-summary.html" TargetMode="External"/><Relationship Id="rId139" Type="http://schemas.openxmlformats.org/officeDocument/2006/relationships/hyperlink" Target="https://docs.oracle.com/en/java/javase/15/docs/api/java.base/java/util/Locale.html" TargetMode="External"/><Relationship Id="rId80" Type="http://schemas.openxmlformats.org/officeDocument/2006/relationships/hyperlink" Target="https://docs.oracle.com/en/java/javase/15/docs/api/java.base/java/security/Provider.html" TargetMode="External"/><Relationship Id="rId85" Type="http://schemas.openxmlformats.org/officeDocument/2006/relationships/hyperlink" Target="https://docs.oracle.com/en/java/javase/15/docs/api/java.base/java/util/spi/TimeZoneNameProvider.html" TargetMode="External"/><Relationship Id="rId150" Type="http://schemas.openxmlformats.org/officeDocument/2006/relationships/hyperlink" Target="https://docs.oracle.com/en/java/javase/15/docs/api/jdk.xml.dom/module-summary.html" TargetMode="External"/><Relationship Id="rId12" Type="http://schemas.openxmlformats.org/officeDocument/2006/relationships/hyperlink" Target="https://docs.oracle.com/en/java/javase/15/docs/api/java.base/java/lang/invoke/package-summary.html" TargetMode="External"/><Relationship Id="rId17" Type="http://schemas.openxmlformats.org/officeDocument/2006/relationships/hyperlink" Target="https://docs.oracle.com/en/java/javase/15/docs/api/java.base/java/math/package-summary.html" TargetMode="External"/><Relationship Id="rId25" Type="http://schemas.openxmlformats.org/officeDocument/2006/relationships/hyperlink" Target="https://docs.oracle.com/en/java/javase/15/docs/api/java.base/java/nio/file/package-summary.html" TargetMode="External"/><Relationship Id="rId33" Type="http://schemas.openxmlformats.org/officeDocument/2006/relationships/hyperlink" Target="https://docs.oracle.com/en/java/javase/15/docs/api/java.base/java/text/spi/package-summary.html" TargetMode="External"/><Relationship Id="rId38" Type="http://schemas.openxmlformats.org/officeDocument/2006/relationships/hyperlink" Target="https://docs.oracle.com/en/java/javase/15/docs/api/java.base/java/time/zone/package-summary.html" TargetMode="External"/><Relationship Id="rId46" Type="http://schemas.openxmlformats.org/officeDocument/2006/relationships/hyperlink" Target="https://docs.oracle.com/en/java/javase/15/docs/api/java.base/java/util/spi/package-summary.html" TargetMode="External"/><Relationship Id="rId59" Type="http://schemas.openxmlformats.org/officeDocument/2006/relationships/hyperlink" Target="https://docs.oracle.com/en/java/javase/15/docs/api/java.base/javax/security/cert/package-summary.html" TargetMode="External"/><Relationship Id="rId67" Type="http://schemas.openxmlformats.org/officeDocument/2006/relationships/hyperlink" Target="https://docs.oracle.com/en/java/javase/15/docs/api/java.base/java/nio/charset/spi/CharsetProvider.html" TargetMode="External"/><Relationship Id="rId103" Type="http://schemas.openxmlformats.org/officeDocument/2006/relationships/hyperlink" Target="https://docs.oracle.com/en/java/javase/15/docs/api/java.se/module-summary.html" TargetMode="External"/><Relationship Id="rId108" Type="http://schemas.openxmlformats.org/officeDocument/2006/relationships/hyperlink" Target="https://docs.oracle.com/en/java/javase/15/docs/api/java.sql.rowset/module-summary.html" TargetMode="External"/><Relationship Id="rId116" Type="http://schemas.openxmlformats.org/officeDocument/2006/relationships/hyperlink" Target="https://docs.oracle.com/en/java/javase/15/docs/api/java.compiler/javax/tools/ToolProvider.html" TargetMode="External"/><Relationship Id="rId124" Type="http://schemas.openxmlformats.org/officeDocument/2006/relationships/hyperlink" Target="https://docs.oracle.com/en/java/javase/15/docs/api/jdk.incubator.jpackage/module-summary.html" TargetMode="External"/><Relationship Id="rId129" Type="http://schemas.openxmlformats.org/officeDocument/2006/relationships/hyperlink" Target="https://docs.oracle.com/en/java/javase/15/docs/api/jdk.jconsole/module-summary.html" TargetMode="External"/><Relationship Id="rId137" Type="http://schemas.openxmlformats.org/officeDocument/2006/relationships/hyperlink" Target="https://docs.oracle.com/en/java/javase/15/docs/api/jdk.jstatd/module-summary.html" TargetMode="External"/><Relationship Id="rId20" Type="http://schemas.openxmlformats.org/officeDocument/2006/relationships/hyperlink" Target="https://docs.oracle.com/en/java/javase/15/docs/api/java.base/java/nio/package-summary.html" TargetMode="External"/><Relationship Id="rId41" Type="http://schemas.openxmlformats.org/officeDocument/2006/relationships/hyperlink" Target="https://docs.oracle.com/en/java/javase/15/docs/api/java.base/java/util/concurrent/atomic/package-summary.html" TargetMode="External"/><Relationship Id="rId54" Type="http://schemas.openxmlformats.org/officeDocument/2006/relationships/hyperlink" Target="https://docs.oracle.com/en/java/javase/15/docs/api/java.base/javax/security/auth/package-summary.html" TargetMode="External"/><Relationship Id="rId62" Type="http://schemas.openxmlformats.org/officeDocument/2006/relationships/hyperlink" Target="https://docs.oracle.com/en/java/javase/15/docs/api/java.base/java/nio/channels/spi/AsynchronousChannelProvider.html" TargetMode="External"/><Relationship Id="rId70" Type="http://schemas.openxmlformats.org/officeDocument/2006/relationships/hyperlink" Target="https://docs.oracle.com/en/java/javase/15/docs/api/java.base/java/net/ContentHandlerFactory.html" TargetMode="External"/><Relationship Id="rId75" Type="http://schemas.openxmlformats.org/officeDocument/2006/relationships/hyperlink" Target="https://docs.oracle.com/en/java/javase/15/docs/api/java.base/java/nio/file/spi/FileSystemProvider.html" TargetMode="External"/><Relationship Id="rId83" Type="http://schemas.openxmlformats.org/officeDocument/2006/relationships/hyperlink" Target="https://docs.oracle.com/en/java/javase/15/docs/api/java.base/java/nio/channels/spi/SelectorProvider.html" TargetMode="External"/><Relationship Id="rId88" Type="http://schemas.openxmlformats.org/officeDocument/2006/relationships/hyperlink" Target="https://docs.oracle.com/en/java/javase/15/docs/api/java.base/java/time/zone/ZoneRulesProvider.html" TargetMode="External"/><Relationship Id="rId91" Type="http://schemas.openxmlformats.org/officeDocument/2006/relationships/hyperlink" Target="https://docs.oracle.com/en/java/javase/15/docs/api/java.datatransfer/module-summary.html" TargetMode="External"/><Relationship Id="rId96" Type="http://schemas.openxmlformats.org/officeDocument/2006/relationships/hyperlink" Target="https://docs.oracle.com/en/java/javase/15/docs/api/java.management.rmi/module-summary.html" TargetMode="External"/><Relationship Id="rId111" Type="http://schemas.openxmlformats.org/officeDocument/2006/relationships/hyperlink" Target="https://docs.oracle.com/en/java/javase/15/docs/api/java.xml.crypto/module-summary.html" TargetMode="External"/><Relationship Id="rId132" Type="http://schemas.openxmlformats.org/officeDocument/2006/relationships/hyperlink" Target="https://docs.oracle.com/en/java/javase/15/docs/api/jdk.jdwp.agent/module-summary.html" TargetMode="External"/><Relationship Id="rId140" Type="http://schemas.openxmlformats.org/officeDocument/2006/relationships/hyperlink" Target="https://docs.oracle.com/en/java/javase/15/docs/api/jdk.management/module-summary.html" TargetMode="External"/><Relationship Id="rId145" Type="http://schemas.openxmlformats.org/officeDocument/2006/relationships/hyperlink" Target="https://docs.oracle.com/en/java/javase/15/docs/api/jdk.net/module-summary.html" TargetMode="External"/><Relationship Id="rId153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ocs.oracle.com/en/java/javase/15/docs/api/java.base/module-graph.svg" TargetMode="External"/><Relationship Id="rId15" Type="http://schemas.openxmlformats.org/officeDocument/2006/relationships/hyperlink" Target="https://docs.oracle.com/en/java/javase/15/docs/api/java.base/java/lang/reflect/package-summary.html" TargetMode="External"/><Relationship Id="rId23" Type="http://schemas.openxmlformats.org/officeDocument/2006/relationships/hyperlink" Target="https://docs.oracle.com/en/java/javase/15/docs/api/java.base/java/nio/charset/package-summary.html" TargetMode="External"/><Relationship Id="rId28" Type="http://schemas.openxmlformats.org/officeDocument/2006/relationships/hyperlink" Target="https://docs.oracle.com/en/java/javase/15/docs/api/java.base/java/security/package-summary.html" TargetMode="External"/><Relationship Id="rId36" Type="http://schemas.openxmlformats.org/officeDocument/2006/relationships/hyperlink" Target="https://docs.oracle.com/en/java/javase/15/docs/api/java.base/java/time/format/package-summary.html" TargetMode="External"/><Relationship Id="rId49" Type="http://schemas.openxmlformats.org/officeDocument/2006/relationships/hyperlink" Target="https://docs.oracle.com/en/java/javase/15/docs/api/java.base/javax/crypto/package-summary.html" TargetMode="External"/><Relationship Id="rId57" Type="http://schemas.openxmlformats.org/officeDocument/2006/relationships/hyperlink" Target="https://docs.oracle.com/en/java/javase/15/docs/api/java.base/javax/security/auth/spi/package-summary.html" TargetMode="External"/><Relationship Id="rId106" Type="http://schemas.openxmlformats.org/officeDocument/2006/relationships/hyperlink" Target="https://docs.oracle.com/en/java/javase/15/docs/api/java.smartcardio/module-summary.html" TargetMode="External"/><Relationship Id="rId114" Type="http://schemas.openxmlformats.org/officeDocument/2006/relationships/hyperlink" Target="https://docs.oracle.com/en/java/javase/15/docs/api/jdk.charsets/module-summary.html" TargetMode="External"/><Relationship Id="rId119" Type="http://schemas.openxmlformats.org/officeDocument/2006/relationships/hyperlink" Target="https://docs.oracle.com/en/java/javase/15/docs/api/jdk.dynalink/module-summary.html" TargetMode="External"/><Relationship Id="rId127" Type="http://schemas.openxmlformats.org/officeDocument/2006/relationships/hyperlink" Target="https://docs.oracle.com/en/java/javase/15/docs/api/java.compiler/javax/tools/ToolProvider.html" TargetMode="External"/><Relationship Id="rId10" Type="http://schemas.openxmlformats.org/officeDocument/2006/relationships/hyperlink" Target="https://docs.oracle.com/en/java/javase/15/docs/api/java.base/java/lang/annotation/package-summary.html" TargetMode="External"/><Relationship Id="rId31" Type="http://schemas.openxmlformats.org/officeDocument/2006/relationships/hyperlink" Target="https://docs.oracle.com/en/java/javase/15/docs/api/java.base/java/security/spec/package-summary.html" TargetMode="External"/><Relationship Id="rId44" Type="http://schemas.openxmlformats.org/officeDocument/2006/relationships/hyperlink" Target="https://docs.oracle.com/en/java/javase/15/docs/api/java.base/java/util/jar/package-summary.html" TargetMode="External"/><Relationship Id="rId52" Type="http://schemas.openxmlformats.org/officeDocument/2006/relationships/hyperlink" Target="https://docs.oracle.com/en/java/javase/15/docs/api/java.base/javax/net/package-summary.html" TargetMode="External"/><Relationship Id="rId60" Type="http://schemas.openxmlformats.org/officeDocument/2006/relationships/hyperlink" Target="https://docs.oracle.com/en/java/javase/15/docs/api/java.base/java/nio/file/spi/FileSystemProvider.html" TargetMode="External"/><Relationship Id="rId65" Type="http://schemas.openxmlformats.org/officeDocument/2006/relationships/hyperlink" Target="https://docs.oracle.com/en/java/javase/15/docs/api/java.base/java/util/Calendar.html" TargetMode="External"/><Relationship Id="rId73" Type="http://schemas.openxmlformats.org/officeDocument/2006/relationships/hyperlink" Target="https://docs.oracle.com/en/java/javase/15/docs/api/java.base/java/text/spi/DateFormatSymbolsProvider.html" TargetMode="External"/><Relationship Id="rId78" Type="http://schemas.openxmlformats.org/officeDocument/2006/relationships/hyperlink" Target="https://docs.oracle.com/en/java/javase/15/docs/api/java.base/javax/security/auth/spi/LoginModule.html" TargetMode="External"/><Relationship Id="rId81" Type="http://schemas.openxmlformats.org/officeDocument/2006/relationships/hyperlink" Target="https://docs.oracle.com/en/java/javase/15/docs/api/java.base/java/util/spi/ResourceBundleControlProvider.html" TargetMode="External"/><Relationship Id="rId86" Type="http://schemas.openxmlformats.org/officeDocument/2006/relationships/hyperlink" Target="https://docs.oracle.com/en/java/javase/15/docs/api/java.base/java/util/spi/ToolProvider.html" TargetMode="External"/><Relationship Id="rId94" Type="http://schemas.openxmlformats.org/officeDocument/2006/relationships/hyperlink" Target="https://docs.oracle.com/en/java/javase/15/docs/api/java.logging/module-summary.html" TargetMode="External"/><Relationship Id="rId99" Type="http://schemas.openxmlformats.org/officeDocument/2006/relationships/hyperlink" Target="https://docs.oracle.com/en/java/javase/15/docs/api/java.net.http/module-summary.html" TargetMode="External"/><Relationship Id="rId101" Type="http://schemas.openxmlformats.org/officeDocument/2006/relationships/hyperlink" Target="https://docs.oracle.com/en/java/javase/15/docs/api/java.rmi/module-summary.html" TargetMode="External"/><Relationship Id="rId122" Type="http://schemas.openxmlformats.org/officeDocument/2006/relationships/hyperlink" Target="https://docs.oracle.com/en/java/javase/15/docs/api/jdk.httpserver/module-summary.html" TargetMode="External"/><Relationship Id="rId130" Type="http://schemas.openxmlformats.org/officeDocument/2006/relationships/hyperlink" Target="https://docs.oracle.com/en/java/javase/15/docs/api/jdk.jdeps/module-summary.html" TargetMode="External"/><Relationship Id="rId135" Type="http://schemas.openxmlformats.org/officeDocument/2006/relationships/hyperlink" Target="https://docs.oracle.com/en/java/javase/15/docs/api/jdk.jshell/module-summary.html" TargetMode="External"/><Relationship Id="rId143" Type="http://schemas.openxmlformats.org/officeDocument/2006/relationships/hyperlink" Target="https://docs.oracle.com/en/java/javase/15/docs/api/jdk.naming.dns/module-summary.html" TargetMode="External"/><Relationship Id="rId148" Type="http://schemas.openxmlformats.org/officeDocument/2006/relationships/hyperlink" Target="https://docs.oracle.com/en/java/javase/15/docs/api/jdk.security.auth/module-summary.html" TargetMode="External"/><Relationship Id="rId151" Type="http://schemas.openxmlformats.org/officeDocument/2006/relationships/hyperlink" Target="https://docs.oracle.com/en/java/javase/15/docs/api/jdk.zipfs/module-summary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oracle.com/en/java/javase/15/docs/api/java.base/java/lang/package-summary.html" TargetMode="External"/><Relationship Id="rId13" Type="http://schemas.openxmlformats.org/officeDocument/2006/relationships/hyperlink" Target="https://docs.oracle.com/en/java/javase/15/docs/api/java.base/java/lang/module/package-summary.html" TargetMode="External"/><Relationship Id="rId18" Type="http://schemas.openxmlformats.org/officeDocument/2006/relationships/hyperlink" Target="https://docs.oracle.com/en/java/javase/15/docs/api/java.base/java/net/package-summary.html" TargetMode="External"/><Relationship Id="rId39" Type="http://schemas.openxmlformats.org/officeDocument/2006/relationships/hyperlink" Target="https://docs.oracle.com/en/java/javase/15/docs/api/java.base/java/util/package-summary.html" TargetMode="External"/><Relationship Id="rId109" Type="http://schemas.openxmlformats.org/officeDocument/2006/relationships/hyperlink" Target="https://docs.oracle.com/en/java/javase/15/docs/api/java.transaction.xa/module-summary.html" TargetMode="External"/><Relationship Id="rId34" Type="http://schemas.openxmlformats.org/officeDocument/2006/relationships/hyperlink" Target="https://docs.oracle.com/en/java/javase/15/docs/api/java.base/java/time/package-summary.html" TargetMode="External"/><Relationship Id="rId50" Type="http://schemas.openxmlformats.org/officeDocument/2006/relationships/hyperlink" Target="https://docs.oracle.com/en/java/javase/15/docs/api/java.base/javax/crypto/interfaces/package-summary.html" TargetMode="External"/><Relationship Id="rId55" Type="http://schemas.openxmlformats.org/officeDocument/2006/relationships/hyperlink" Target="https://docs.oracle.com/en/java/javase/15/docs/api/java.base/javax/security/auth/callback/package-summary.html" TargetMode="External"/><Relationship Id="rId76" Type="http://schemas.openxmlformats.org/officeDocument/2006/relationships/hyperlink" Target="https://docs.oracle.com/en/java/javase/15/docs/api/java.base/java/nio/file/spi/FileTypeDetector.html" TargetMode="External"/><Relationship Id="rId97" Type="http://schemas.openxmlformats.org/officeDocument/2006/relationships/hyperlink" Target="https://docs.oracle.com/en/java/javase/15/docs/api/java.management.rmi/javax/management/remote/rmi/package-summary.html" TargetMode="External"/><Relationship Id="rId104" Type="http://schemas.openxmlformats.org/officeDocument/2006/relationships/hyperlink" Target="https://docs.oracle.com/en/java/javase/15/docs/api/java.security.jgss/module-summary.html" TargetMode="External"/><Relationship Id="rId120" Type="http://schemas.openxmlformats.org/officeDocument/2006/relationships/hyperlink" Target="https://docs.oracle.com/en/java/javase/15/docs/api/jdk.editpad/module-summary.html" TargetMode="External"/><Relationship Id="rId125" Type="http://schemas.openxmlformats.org/officeDocument/2006/relationships/hyperlink" Target="https://docs.oracle.com/en/java/javase/15/docs/api/jdk.jartool/module-summary.html" TargetMode="External"/><Relationship Id="rId141" Type="http://schemas.openxmlformats.org/officeDocument/2006/relationships/hyperlink" Target="https://docs.oracle.com/en/java/javase/15/docs/api/jdk.management.agent/module-summary.html" TargetMode="External"/><Relationship Id="rId146" Type="http://schemas.openxmlformats.org/officeDocument/2006/relationships/hyperlink" Target="https://docs.oracle.com/en/java/javase/15/docs/api/jdk.nio.mapmode/module-summary.html" TargetMode="External"/><Relationship Id="rId7" Type="http://schemas.openxmlformats.org/officeDocument/2006/relationships/hyperlink" Target="https://docs.oracle.com/en/java/javase/15/docs/specs/man/java.html" TargetMode="External"/><Relationship Id="rId71" Type="http://schemas.openxmlformats.org/officeDocument/2006/relationships/hyperlink" Target="https://docs.oracle.com/en/java/javase/15/docs/api/java.base/java/util/spi/CurrencyNameProvider.html" TargetMode="External"/><Relationship Id="rId92" Type="http://schemas.openxmlformats.org/officeDocument/2006/relationships/hyperlink" Target="https://docs.oracle.com/en/java/javase/15/docs/api/java.desktop/module-summary.html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cs.oracle.com/en/java/javase/15/docs/api/java.base/java/security/cert/package-summary.html" TargetMode="External"/><Relationship Id="rId24" Type="http://schemas.openxmlformats.org/officeDocument/2006/relationships/hyperlink" Target="https://docs.oracle.com/en/java/javase/15/docs/api/java.base/java/nio/charset/spi/package-summary.html" TargetMode="External"/><Relationship Id="rId40" Type="http://schemas.openxmlformats.org/officeDocument/2006/relationships/hyperlink" Target="https://docs.oracle.com/en/java/javase/15/docs/api/java.base/java/util/concurrent/package-summary.html" TargetMode="External"/><Relationship Id="rId45" Type="http://schemas.openxmlformats.org/officeDocument/2006/relationships/hyperlink" Target="https://docs.oracle.com/en/java/javase/15/docs/api/java.base/java/util/regex/package-summary.html" TargetMode="External"/><Relationship Id="rId66" Type="http://schemas.openxmlformats.org/officeDocument/2006/relationships/hyperlink" Target="https://docs.oracle.com/en/java/javase/15/docs/api/java.base/java/util/spi/CalendarNameProvider.html" TargetMode="External"/><Relationship Id="rId87" Type="http://schemas.openxmlformats.org/officeDocument/2006/relationships/hyperlink" Target="https://docs.oracle.com/en/java/javase/15/docs/api/java.base/java/net/spi/URLStreamHandlerProvider.html" TargetMode="External"/><Relationship Id="rId110" Type="http://schemas.openxmlformats.org/officeDocument/2006/relationships/hyperlink" Target="https://docs.oracle.com/en/java/javase/15/docs/api/java.xml/module-summary.html" TargetMode="External"/><Relationship Id="rId115" Type="http://schemas.openxmlformats.org/officeDocument/2006/relationships/hyperlink" Target="https://docs.oracle.com/en/java/javase/15/docs/api/jdk.compiler/module-summary.html" TargetMode="External"/><Relationship Id="rId131" Type="http://schemas.openxmlformats.org/officeDocument/2006/relationships/hyperlink" Target="https://docs.oracle.com/en/java/javase/15/docs/api/jdk.jdi/module-summary.html" TargetMode="External"/><Relationship Id="rId136" Type="http://schemas.openxmlformats.org/officeDocument/2006/relationships/hyperlink" Target="https://docs.oracle.com/en/java/javase/15/docs/api/jdk.jsobject/module-summary.html" TargetMode="External"/><Relationship Id="rId61" Type="http://schemas.openxmlformats.org/officeDocument/2006/relationships/hyperlink" Target="https://docs.oracle.com/en/java/javase/15/docs/api/java.base/java/time/chrono/AbstractChronology.html" TargetMode="External"/><Relationship Id="rId82" Type="http://schemas.openxmlformats.org/officeDocument/2006/relationships/hyperlink" Target="https://docs.oracle.com/en/java/javase/15/docs/api/java.base/java/util/spi/ResourceBundleProvider.html" TargetMode="External"/><Relationship Id="rId152" Type="http://schemas.openxmlformats.org/officeDocument/2006/relationships/fontTable" Target="fontTable.xml"/><Relationship Id="rId19" Type="http://schemas.openxmlformats.org/officeDocument/2006/relationships/hyperlink" Target="https://docs.oracle.com/en/java/javase/15/docs/api/java.base/java/net/spi/package-summary.html" TargetMode="External"/><Relationship Id="rId14" Type="http://schemas.openxmlformats.org/officeDocument/2006/relationships/hyperlink" Target="https://docs.oracle.com/en/java/javase/15/docs/api/java.base/java/lang/ref/package-summary.html" TargetMode="External"/><Relationship Id="rId30" Type="http://schemas.openxmlformats.org/officeDocument/2006/relationships/hyperlink" Target="https://docs.oracle.com/en/java/javase/15/docs/api/java.base/java/security/interfaces/package-summary.html" TargetMode="External"/><Relationship Id="rId35" Type="http://schemas.openxmlformats.org/officeDocument/2006/relationships/hyperlink" Target="https://docs.oracle.com/en/java/javase/15/docs/api/java.base/java/time/chrono/package-summary.html" TargetMode="External"/><Relationship Id="rId56" Type="http://schemas.openxmlformats.org/officeDocument/2006/relationships/hyperlink" Target="https://docs.oracle.com/en/java/javase/15/docs/api/java.base/javax/security/auth/login/package-summary.html" TargetMode="External"/><Relationship Id="rId77" Type="http://schemas.openxmlformats.org/officeDocument/2006/relationships/hyperlink" Target="https://docs.oracle.com/en/java/javase/15/docs/api/java.base/java/util/spi/LocaleNameProvider.html" TargetMode="External"/><Relationship Id="rId100" Type="http://schemas.openxmlformats.org/officeDocument/2006/relationships/hyperlink" Target="https://docs.oracle.com/en/java/javase/15/docs/api/java.prefs/module-summary.html" TargetMode="External"/><Relationship Id="rId105" Type="http://schemas.openxmlformats.org/officeDocument/2006/relationships/hyperlink" Target="https://docs.oracle.com/en/java/javase/15/docs/api/java.security.sasl/module-summary.html" TargetMode="External"/><Relationship Id="rId126" Type="http://schemas.openxmlformats.org/officeDocument/2006/relationships/hyperlink" Target="https://docs.oracle.com/en/java/javase/15/docs/api/jdk.javadoc/module-summary.html" TargetMode="External"/><Relationship Id="rId147" Type="http://schemas.openxmlformats.org/officeDocument/2006/relationships/hyperlink" Target="https://docs.oracle.com/en/java/javase/15/docs/api/jdk.sctp/module-summary.html" TargetMode="External"/><Relationship Id="rId8" Type="http://schemas.openxmlformats.org/officeDocument/2006/relationships/hyperlink" Target="https://docs.oracle.com/en/java/javase/15/docs/api/java.base/java/io/package-summary.html" TargetMode="External"/><Relationship Id="rId51" Type="http://schemas.openxmlformats.org/officeDocument/2006/relationships/hyperlink" Target="https://docs.oracle.com/en/java/javase/15/docs/api/java.base/javax/crypto/spec/package-summary.html" TargetMode="External"/><Relationship Id="rId72" Type="http://schemas.openxmlformats.org/officeDocument/2006/relationships/hyperlink" Target="https://docs.oracle.com/en/java/javase/15/docs/api/java.base/java/text/spi/DateFormatProvider.html" TargetMode="External"/><Relationship Id="rId93" Type="http://schemas.openxmlformats.org/officeDocument/2006/relationships/hyperlink" Target="https://docs.oracle.com/en/java/javase/15/docs/api/java.instrument/module-summary.html" TargetMode="External"/><Relationship Id="rId98" Type="http://schemas.openxmlformats.org/officeDocument/2006/relationships/hyperlink" Target="https://docs.oracle.com/en/java/javase/15/docs/api/java.naming/module-summary.html" TargetMode="External"/><Relationship Id="rId121" Type="http://schemas.openxmlformats.org/officeDocument/2006/relationships/hyperlink" Target="https://docs.oracle.com/en/java/javase/15/docs/api/jdk.hotspot.agent/module-summary.html" TargetMode="External"/><Relationship Id="rId142" Type="http://schemas.openxmlformats.org/officeDocument/2006/relationships/hyperlink" Target="https://docs.oracle.com/en/java/javase/15/docs/api/jdk.management.jfr/module-summary.html" TargetMode="External"/><Relationship Id="rId3" Type="http://schemas.openxmlformats.org/officeDocument/2006/relationships/settings" Target="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Verv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Verve">
      <a:majorFont>
        <a:latin typeface="Century Gothic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inorFont>
    </a:fontScheme>
    <a:fmtScheme name="Verve">
      <a:fillStyleLst>
        <a:solidFill>
          <a:schemeClr val="phClr"/>
        </a:solidFill>
        <a:gradFill rotWithShape="1">
          <a:gsLst>
            <a:gs pos="0">
              <a:schemeClr val="phClr">
                <a:tint val="10000"/>
                <a:satMod val="300000"/>
              </a:schemeClr>
            </a:gs>
            <a:gs pos="34000">
              <a:schemeClr val="phClr">
                <a:tint val="13500"/>
                <a:satMod val="250000"/>
              </a:schemeClr>
            </a:gs>
            <a:gs pos="100000">
              <a:schemeClr val="phClr">
                <a:tint val="60000"/>
                <a:satMod val="200000"/>
              </a:schemeClr>
            </a:gs>
          </a:gsLst>
          <a:path path="circle">
            <a:fillToRect l="50000" t="155000" r="50000" b="-55000"/>
          </a:path>
        </a:gradFill>
        <a:gradFill rotWithShape="1">
          <a:gsLst>
            <a:gs pos="0">
              <a:schemeClr val="phClr">
                <a:tint val="60000"/>
                <a:satMod val="160000"/>
              </a:schemeClr>
            </a:gs>
            <a:gs pos="46000">
              <a:schemeClr val="phClr">
                <a:tint val="86000"/>
                <a:satMod val="160000"/>
              </a:schemeClr>
            </a:gs>
            <a:gs pos="100000">
              <a:schemeClr val="phClr">
                <a:shade val="40000"/>
                <a:satMod val="160000"/>
              </a:schemeClr>
            </a:gs>
          </a:gsLst>
          <a:path path="circle">
            <a:fillToRect l="50000" t="155000" r="50000" b="-55000"/>
          </a:path>
        </a:gradFill>
      </a:fillStyleLst>
      <a:lnStyleLst>
        <a:ln w="9525" cap="flat" cmpd="sng" algn="ctr">
          <a:solidFill>
            <a:schemeClr val="phClr">
              <a:satMod val="12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147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3600000"/>
            </a:lightRig>
          </a:scene3d>
          <a:sp3d prstMaterial="plastic">
            <a:bevelT w="127000" h="38200" prst="relaxedInset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8000"/>
                <a:satMod val="230000"/>
              </a:schemeClr>
            </a:gs>
            <a:gs pos="60000">
              <a:schemeClr val="phClr">
                <a:shade val="92000"/>
                <a:satMod val="230000"/>
              </a:schemeClr>
            </a:gs>
            <a:gs pos="100000">
              <a:schemeClr val="phClr">
                <a:tint val="85000"/>
                <a:satMod val="400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1200"/>
                <a:satMod val="150000"/>
              </a:schemeClr>
              <a:schemeClr val="phClr">
                <a:tint val="90000"/>
                <a:satMod val="150000"/>
              </a:schemeClr>
            </a:duotone>
          </a:blip>
          <a:tile tx="0" ty="0" sx="70000" sy="70000" flip="none" algn="tl"/>
        </a:blip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5509</Words>
  <Characters>29754</Characters>
  <Application>Microsoft Office Word</Application>
  <DocSecurity>0</DocSecurity>
  <Lines>247</Lines>
  <Paragraphs>70</Paragraphs>
  <ScaleCrop>false</ScaleCrop>
  <Company/>
  <LinksUpToDate>false</LinksUpToDate>
  <CharactersWithSpaces>35193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NOTEBOOKDELL</dc:creator>
  <cp:lastModifiedBy>NOTEBOOKDELL</cp:lastModifiedBy>
  <cp:revision>2</cp:revision>
  <dcterms:created xsi:type="dcterms:W3CDTF">2025-12-07T20:33:00Z</dcterms:created>
  <dcterms:modified xsi:type="dcterms:W3CDTF">2025-12-07T20:58:00Z</dcterms:modified>
</cp:coreProperties>
</file>