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AB60" w14:textId="6C3287BE" w:rsidR="00281998" w:rsidRPr="004136F1" w:rsidRDefault="00281998" w:rsidP="00281998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3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13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INCLUDEPICTURE "https://app.nutmeg.com/client/assets/Nutmeg_Logo_green-7342ce576fb32004a6b496c7a8e828072d72c2204e4541899b3ca7cdadb29b53.png" \* MERGEFORMATINET </w:instrText>
      </w:r>
      <w:r w:rsidRPr="00413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136F1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630A09C" wp14:editId="342B2EE2">
            <wp:extent cx="1018617" cy="261620"/>
            <wp:effectExtent l="0" t="0" r="0" b="5080"/>
            <wp:docPr id="10" name="Picture 10" descr="Nutmeg logo 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utmeg logo gre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287" cy="27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1B049940" w14:textId="6878EE81" w:rsidR="00687423" w:rsidRPr="004136F1" w:rsidRDefault="009A35B4">
      <w:pPr>
        <w:pStyle w:val="Title"/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color w:val="000000" w:themeColor="text1"/>
        </w:rPr>
        <w:t>Frontend Coding Test</w:t>
      </w:r>
    </w:p>
    <w:p w14:paraId="1A77FF0C" w14:textId="63DDAA34" w:rsidR="00687423" w:rsidRPr="004136F1" w:rsidRDefault="00DC49AB">
      <w:pPr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b/>
          <w:bCs/>
          <w:color w:val="000000" w:themeColor="text1"/>
        </w:rPr>
        <w:t>Goal</w:t>
      </w:r>
      <w:r w:rsidRPr="004136F1">
        <w:rPr>
          <w:rFonts w:ascii="Avenir Roman" w:hAnsi="Avenir Roman"/>
          <w:color w:val="000000" w:themeColor="text1"/>
        </w:rPr>
        <w:t xml:space="preserve">: Build this single page using React JS. </w:t>
      </w:r>
      <w:r w:rsidRPr="004136F1">
        <w:rPr>
          <w:rFonts w:ascii="Avenir Roman" w:hAnsi="Avenir Roman"/>
          <w:i/>
          <w:iCs/>
          <w:color w:val="000000" w:themeColor="text1"/>
        </w:rPr>
        <w:t>(No other pages required)</w:t>
      </w:r>
    </w:p>
    <w:p w14:paraId="6E96D752" w14:textId="4B4DF0E4" w:rsidR="009A35B4" w:rsidRPr="004136F1" w:rsidRDefault="009A35B4">
      <w:pPr>
        <w:rPr>
          <w:rFonts w:ascii="Avenir Roman" w:hAnsi="Avenir Roman"/>
          <w:color w:val="000000" w:themeColor="text1"/>
        </w:rPr>
      </w:pPr>
    </w:p>
    <w:p w14:paraId="6AC7342B" w14:textId="77777777" w:rsidR="009A35B4" w:rsidRPr="004136F1" w:rsidRDefault="009A35B4">
      <w:pPr>
        <w:rPr>
          <w:rFonts w:ascii="Avenir Roman" w:hAnsi="Avenir Roman"/>
          <w:color w:val="000000" w:themeColor="text1"/>
        </w:rPr>
      </w:pPr>
    </w:p>
    <w:p w14:paraId="3588F109" w14:textId="2F57826D" w:rsidR="00DF3BEE" w:rsidRPr="004136F1" w:rsidRDefault="009A35B4">
      <w:pPr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color w:val="000000" w:themeColor="text1"/>
        </w:rPr>
        <w:t xml:space="preserve">We have set up a skeleton application that </w:t>
      </w:r>
      <w:r w:rsidR="00DF3BEE" w:rsidRPr="004136F1">
        <w:rPr>
          <w:rFonts w:ascii="Avenir Roman" w:hAnsi="Avenir Roman"/>
          <w:color w:val="000000" w:themeColor="text1"/>
        </w:rPr>
        <w:t>gets you started. Follow the instructions in the readme to get your environment up and running.</w:t>
      </w:r>
      <w:r w:rsidR="00DF3BEE" w:rsidRPr="004136F1">
        <w:rPr>
          <w:rFonts w:ascii="Avenir Roman" w:hAnsi="Avenir Roman"/>
          <w:color w:val="000000" w:themeColor="text1"/>
        </w:rPr>
        <w:br/>
      </w:r>
      <w:r w:rsidR="00DF3BEE" w:rsidRPr="004136F1">
        <w:rPr>
          <w:rFonts w:ascii="Avenir Roman" w:hAnsi="Avenir Roman"/>
          <w:color w:val="000000" w:themeColor="text1"/>
        </w:rPr>
        <w:br/>
        <w:t xml:space="preserve">The task is to build the interface you see in the “requirements” folder, named “design.png” </w:t>
      </w:r>
      <w:r w:rsidR="00DF3BEE" w:rsidRPr="004136F1">
        <w:rPr>
          <w:rFonts w:ascii="Avenir Roman" w:hAnsi="Avenir Roman"/>
          <w:color w:val="000000" w:themeColor="text1"/>
        </w:rPr>
        <w:br/>
      </w:r>
      <w:r w:rsidR="00DF3BEE" w:rsidRPr="004136F1">
        <w:rPr>
          <w:rFonts w:ascii="Avenir Roman" w:hAnsi="Avenir Roman"/>
          <w:color w:val="000000" w:themeColor="text1"/>
        </w:rPr>
        <w:br/>
      </w:r>
      <w:r w:rsidR="003A7A6E" w:rsidRPr="004136F1">
        <w:rPr>
          <w:rFonts w:ascii="Avenir Roman" w:hAnsi="Avenir Roman"/>
          <w:noProof/>
          <w:color w:val="000000" w:themeColor="text1"/>
        </w:rPr>
        <w:drawing>
          <wp:inline distT="0" distB="0" distL="0" distR="0" wp14:anchorId="2FB92C74" wp14:editId="67885830">
            <wp:extent cx="5733415" cy="321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ig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BEE" w:rsidRPr="004136F1">
        <w:rPr>
          <w:rFonts w:ascii="Avenir Roman" w:hAnsi="Avenir Roman"/>
          <w:color w:val="000000" w:themeColor="text1"/>
        </w:rPr>
        <w:br/>
      </w:r>
      <w:r w:rsidR="00DF3BEE" w:rsidRPr="004136F1">
        <w:rPr>
          <w:rFonts w:ascii="Avenir Roman" w:hAnsi="Avenir Roman"/>
          <w:color w:val="000000" w:themeColor="text1"/>
        </w:rPr>
        <w:br/>
        <w:t xml:space="preserve">When a user fills in the </w:t>
      </w:r>
      <w:r w:rsidR="007D2B0F" w:rsidRPr="004136F1">
        <w:rPr>
          <w:rFonts w:ascii="Avenir Roman" w:hAnsi="Avenir Roman"/>
          <w:color w:val="000000" w:themeColor="text1"/>
        </w:rPr>
        <w:t>s</w:t>
      </w:r>
      <w:r w:rsidR="00DF3BEE" w:rsidRPr="004136F1">
        <w:rPr>
          <w:rFonts w:ascii="Avenir Roman" w:hAnsi="Avenir Roman"/>
          <w:color w:val="000000" w:themeColor="text1"/>
        </w:rPr>
        <w:t xml:space="preserve">tarting </w:t>
      </w:r>
      <w:r w:rsidR="007D2B0F" w:rsidRPr="004136F1">
        <w:rPr>
          <w:rFonts w:ascii="Avenir Roman" w:hAnsi="Avenir Roman"/>
          <w:color w:val="000000" w:themeColor="text1"/>
        </w:rPr>
        <w:t>contribution</w:t>
      </w:r>
      <w:r w:rsidR="00DF3BEE" w:rsidRPr="004136F1">
        <w:rPr>
          <w:rFonts w:ascii="Avenir Roman" w:hAnsi="Avenir Roman"/>
          <w:color w:val="000000" w:themeColor="text1"/>
        </w:rPr>
        <w:t xml:space="preserve"> and the </w:t>
      </w:r>
      <w:r w:rsidR="007D2B0F" w:rsidRPr="004136F1">
        <w:rPr>
          <w:rFonts w:ascii="Avenir Roman" w:hAnsi="Avenir Roman"/>
          <w:color w:val="000000" w:themeColor="text1"/>
        </w:rPr>
        <w:t>m</w:t>
      </w:r>
      <w:r w:rsidR="00DF3BEE" w:rsidRPr="004136F1">
        <w:rPr>
          <w:rFonts w:ascii="Avenir Roman" w:hAnsi="Avenir Roman"/>
          <w:color w:val="000000" w:themeColor="text1"/>
        </w:rPr>
        <w:t xml:space="preserve">onthly </w:t>
      </w:r>
      <w:r w:rsidR="007D2B0F" w:rsidRPr="004136F1">
        <w:rPr>
          <w:rFonts w:ascii="Avenir Roman" w:hAnsi="Avenir Roman"/>
          <w:color w:val="000000" w:themeColor="text1"/>
        </w:rPr>
        <w:t>c</w:t>
      </w:r>
      <w:r w:rsidR="00DF3BEE" w:rsidRPr="004136F1">
        <w:rPr>
          <w:rFonts w:ascii="Avenir Roman" w:hAnsi="Avenir Roman"/>
          <w:color w:val="000000" w:themeColor="text1"/>
        </w:rPr>
        <w:t xml:space="preserve">ontribution then hits ‘Calculate’  we want the function </w:t>
      </w:r>
      <w:proofErr w:type="spellStart"/>
      <w:r w:rsidR="00DF3BEE" w:rsidRPr="004136F1">
        <w:rPr>
          <w:rFonts w:ascii="Avenir Roman" w:hAnsi="Avenir Roman"/>
          <w:b/>
          <w:bCs/>
          <w:color w:val="000000" w:themeColor="text1"/>
        </w:rPr>
        <w:t>calculateTotalFees</w:t>
      </w:r>
      <w:proofErr w:type="spellEnd"/>
      <w:r w:rsidR="00DF3BEE" w:rsidRPr="004136F1">
        <w:rPr>
          <w:rFonts w:ascii="Avenir Roman" w:hAnsi="Avenir Roman"/>
          <w:color w:val="000000" w:themeColor="text1"/>
        </w:rPr>
        <w:t xml:space="preserve"> to be executed and calculate the </w:t>
      </w:r>
      <w:proofErr w:type="spellStart"/>
      <w:r w:rsidR="00DF3BEE" w:rsidRPr="004136F1">
        <w:rPr>
          <w:rFonts w:ascii="Avenir Roman" w:hAnsi="Avenir Roman"/>
          <w:b/>
          <w:bCs/>
          <w:color w:val="000000" w:themeColor="text1"/>
        </w:rPr>
        <w:t>totalFees</w:t>
      </w:r>
      <w:proofErr w:type="spellEnd"/>
      <w:r w:rsidR="00DF3BEE" w:rsidRPr="004136F1">
        <w:rPr>
          <w:rFonts w:ascii="Avenir Roman" w:hAnsi="Avenir Roman"/>
          <w:color w:val="000000" w:themeColor="text1"/>
        </w:rPr>
        <w:t xml:space="preserve"> based on the input values (Calculation rules to follow). </w:t>
      </w:r>
      <w:r w:rsidR="00DF3BEE" w:rsidRPr="004136F1">
        <w:rPr>
          <w:rFonts w:ascii="Avenir Roman" w:hAnsi="Avenir Roman"/>
          <w:color w:val="000000" w:themeColor="text1"/>
        </w:rPr>
        <w:br/>
      </w:r>
      <w:r w:rsidR="00DF3BEE" w:rsidRPr="004136F1">
        <w:rPr>
          <w:rFonts w:ascii="Avenir Roman" w:hAnsi="Avenir Roman"/>
          <w:color w:val="000000" w:themeColor="text1"/>
        </w:rPr>
        <w:br/>
        <w:t>Please then show these values in the UI using the design “with-calculation.png” as a reference.</w:t>
      </w:r>
      <w:r w:rsidR="00DF3BEE" w:rsidRPr="004136F1">
        <w:rPr>
          <w:rFonts w:ascii="Avenir Roman" w:hAnsi="Avenir Roman"/>
          <w:color w:val="000000" w:themeColor="text1"/>
        </w:rPr>
        <w:br/>
      </w:r>
      <w:r w:rsidR="00DF3BEE" w:rsidRPr="004136F1">
        <w:rPr>
          <w:rFonts w:ascii="Avenir Roman" w:hAnsi="Avenir Roman"/>
          <w:color w:val="000000" w:themeColor="text1"/>
        </w:rPr>
        <w:br/>
      </w:r>
      <w:r w:rsidR="003A7A6E" w:rsidRPr="004136F1">
        <w:rPr>
          <w:rFonts w:ascii="Avenir Roman" w:hAnsi="Avenir Roman"/>
          <w:noProof/>
          <w:color w:val="000000" w:themeColor="text1"/>
        </w:rPr>
        <w:lastRenderedPageBreak/>
        <w:drawing>
          <wp:inline distT="0" distB="0" distL="0" distR="0" wp14:anchorId="4B334938" wp14:editId="15AF139A">
            <wp:extent cx="5733415" cy="3319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th-calcul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BEE" w:rsidRPr="004136F1">
        <w:rPr>
          <w:rFonts w:ascii="Avenir Roman" w:hAnsi="Avenir Roman"/>
          <w:color w:val="000000" w:themeColor="text1"/>
        </w:rPr>
        <w:br/>
      </w:r>
      <w:r w:rsidR="00DF3BEE" w:rsidRPr="004136F1">
        <w:rPr>
          <w:rFonts w:ascii="Avenir Roman" w:hAnsi="Avenir Roman"/>
          <w:color w:val="000000" w:themeColor="text1"/>
        </w:rPr>
        <w:br/>
        <w:t>How to Calculate Total Fees</w:t>
      </w:r>
    </w:p>
    <w:p w14:paraId="2B944EDD" w14:textId="77777777" w:rsidR="00DF3BEE" w:rsidRPr="004136F1" w:rsidRDefault="00DF3BEE" w:rsidP="00DF3BEE">
      <w:pPr>
        <w:rPr>
          <w:color w:val="000000" w:themeColor="text1"/>
          <w:lang w:eastAsia="en-GB"/>
        </w:rPr>
      </w:pPr>
    </w:p>
    <w:p w14:paraId="14A936BB" w14:textId="5E6094EC" w:rsidR="00DF3BEE" w:rsidRPr="004136F1" w:rsidRDefault="003C3093" w:rsidP="00DF3BEE">
      <w:pPr>
        <w:rPr>
          <w:rFonts w:ascii="Avenir Book" w:hAnsi="Avenir Book"/>
          <w:color w:val="000000" w:themeColor="text1"/>
          <w:lang w:eastAsia="en-GB"/>
        </w:rPr>
      </w:pPr>
      <w:r w:rsidRPr="004136F1">
        <w:rPr>
          <w:rFonts w:ascii="Avenir Book" w:hAnsi="Avenir Book"/>
          <w:color w:val="000000" w:themeColor="text1"/>
          <w:lang w:eastAsia="en-GB"/>
        </w:rPr>
        <w:t>The</w:t>
      </w:r>
      <w:r w:rsidR="00DF3BEE" w:rsidRPr="004136F1">
        <w:rPr>
          <w:rFonts w:ascii="Avenir Book" w:hAnsi="Avenir Book"/>
          <w:color w:val="000000" w:themeColor="text1"/>
          <w:lang w:eastAsia="en-GB"/>
        </w:rPr>
        <w:t xml:space="preserve"> </w:t>
      </w:r>
      <w:proofErr w:type="spellStart"/>
      <w:r w:rsidR="00DF3BEE" w:rsidRPr="004136F1">
        <w:rPr>
          <w:rFonts w:ascii="Avenir Book" w:hAnsi="Avenir Book"/>
          <w:b/>
          <w:bCs/>
          <w:color w:val="000000" w:themeColor="text1"/>
          <w:lang w:eastAsia="en-GB"/>
        </w:rPr>
        <w:t>calculateTotalFees</w:t>
      </w:r>
      <w:proofErr w:type="spellEnd"/>
      <w:r w:rsidR="00DF3BEE" w:rsidRPr="004136F1">
        <w:rPr>
          <w:rFonts w:ascii="Avenir Book" w:hAnsi="Avenir Book"/>
          <w:color w:val="000000" w:themeColor="text1"/>
          <w:lang w:eastAsia="en-GB"/>
        </w:rPr>
        <w:t xml:space="preserve"> function </w:t>
      </w:r>
      <w:r w:rsidR="00C70FB9" w:rsidRPr="004136F1">
        <w:rPr>
          <w:rFonts w:ascii="Avenir Book" w:hAnsi="Avenir Book"/>
          <w:color w:val="000000" w:themeColor="text1"/>
          <w:lang w:eastAsia="en-GB"/>
        </w:rPr>
        <w:t>will</w:t>
      </w:r>
      <w:r w:rsidR="00DF3BEE" w:rsidRPr="004136F1">
        <w:rPr>
          <w:rFonts w:ascii="Avenir Book" w:hAnsi="Avenir Book"/>
          <w:color w:val="000000" w:themeColor="text1"/>
          <w:lang w:eastAsia="en-GB"/>
        </w:rPr>
        <w:t xml:space="preserve"> return the total accrued fees over a </w:t>
      </w:r>
      <w:proofErr w:type="gramStart"/>
      <w:r w:rsidR="00DF3BEE" w:rsidRPr="004136F1">
        <w:rPr>
          <w:rFonts w:ascii="Avenir Book" w:hAnsi="Avenir Book"/>
          <w:color w:val="000000" w:themeColor="text1"/>
          <w:lang w:eastAsia="en-GB"/>
        </w:rPr>
        <w:t>36 month</w:t>
      </w:r>
      <w:proofErr w:type="gramEnd"/>
      <w:r w:rsidR="00DF3BEE" w:rsidRPr="004136F1">
        <w:rPr>
          <w:rFonts w:ascii="Avenir Book" w:hAnsi="Avenir Book"/>
          <w:color w:val="000000" w:themeColor="text1"/>
          <w:lang w:eastAsia="en-GB"/>
        </w:rPr>
        <w:t xml:space="preserve"> </w:t>
      </w:r>
      <w:bookmarkStart w:id="0" w:name="_GoBack"/>
      <w:bookmarkEnd w:id="0"/>
      <w:r w:rsidR="00DF3BEE" w:rsidRPr="004136F1">
        <w:rPr>
          <w:rFonts w:ascii="Avenir Book" w:hAnsi="Avenir Book"/>
          <w:color w:val="000000" w:themeColor="text1"/>
          <w:lang w:eastAsia="en-GB"/>
        </w:rPr>
        <w:t>period.</w:t>
      </w:r>
    </w:p>
    <w:p w14:paraId="3AA565B9" w14:textId="77777777" w:rsidR="00DF3BEE" w:rsidRPr="004136F1" w:rsidRDefault="00DF3BEE" w:rsidP="00DF3BEE">
      <w:pPr>
        <w:rPr>
          <w:rFonts w:ascii="Avenir Book" w:hAnsi="Avenir Book"/>
          <w:color w:val="000000" w:themeColor="text1"/>
          <w:lang w:eastAsia="en-GB"/>
        </w:rPr>
      </w:pPr>
    </w:p>
    <w:p w14:paraId="763C301D" w14:textId="77777777" w:rsidR="00DF3BEE" w:rsidRPr="004136F1" w:rsidRDefault="00DF3BEE" w:rsidP="00DF3BEE">
      <w:pPr>
        <w:rPr>
          <w:rFonts w:ascii="Avenir Book" w:hAnsi="Avenir Book"/>
          <w:color w:val="000000" w:themeColor="text1"/>
          <w:lang w:eastAsia="en-GB"/>
        </w:rPr>
      </w:pPr>
      <w:r w:rsidRPr="004136F1">
        <w:rPr>
          <w:rFonts w:ascii="Avenir Book" w:hAnsi="Avenir Book"/>
          <w:color w:val="000000" w:themeColor="text1"/>
          <w:lang w:eastAsia="en-GB"/>
        </w:rPr>
        <w:t>Rules for calculation:</w:t>
      </w:r>
    </w:p>
    <w:p w14:paraId="7E0EB46E" w14:textId="77777777" w:rsidR="00DF3BEE" w:rsidRPr="004136F1" w:rsidRDefault="00DF3BEE" w:rsidP="00DF3BEE">
      <w:pPr>
        <w:rPr>
          <w:rFonts w:ascii="Avenir Book" w:hAnsi="Avenir Book"/>
          <w:color w:val="000000" w:themeColor="text1"/>
          <w:lang w:eastAsia="en-GB"/>
        </w:rPr>
      </w:pPr>
    </w:p>
    <w:p w14:paraId="5EFB97EF" w14:textId="75009CAA" w:rsidR="0072568C" w:rsidRPr="0072568C" w:rsidRDefault="0072568C" w:rsidP="00725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venir Book" w:eastAsia="Times New Roman" w:hAnsi="Avenir Book" w:cs="Courier New"/>
          <w:color w:val="000000" w:themeColor="text1"/>
          <w:lang w:eastAsia="en-GB"/>
        </w:rPr>
      </w:pPr>
      <w:r w:rsidRPr="004136F1">
        <w:rPr>
          <w:rFonts w:ascii="Avenir Book" w:eastAsia="Times New Roman" w:hAnsi="Avenir Book" w:cs="Courier New"/>
          <w:color w:val="000000" w:themeColor="text1"/>
          <w:lang w:eastAsia="en-GB"/>
        </w:rPr>
        <w:t>Y</w:t>
      </w:r>
      <w:r w:rsidRPr="0072568C">
        <w:rPr>
          <w:rFonts w:ascii="Avenir Book" w:eastAsia="Times New Roman" w:hAnsi="Avenir Book" w:cs="Courier New"/>
          <w:color w:val="000000" w:themeColor="text1"/>
          <w:lang w:eastAsia="en-GB"/>
        </w:rPr>
        <w:t xml:space="preserve">ou are a </w:t>
      </w:r>
      <w:proofErr w:type="gramStart"/>
      <w:r w:rsidRPr="0072568C">
        <w:rPr>
          <w:rFonts w:ascii="Avenir Book" w:eastAsia="Times New Roman" w:hAnsi="Avenir Book" w:cs="Courier New"/>
          <w:color w:val="000000" w:themeColor="text1"/>
          <w:lang w:eastAsia="en-GB"/>
        </w:rPr>
        <w:t>brand new</w:t>
      </w:r>
      <w:proofErr w:type="gramEnd"/>
      <w:r w:rsidRPr="0072568C">
        <w:rPr>
          <w:rFonts w:ascii="Avenir Book" w:eastAsia="Times New Roman" w:hAnsi="Avenir Book" w:cs="Courier New"/>
          <w:color w:val="000000" w:themeColor="text1"/>
          <w:lang w:eastAsia="en-GB"/>
        </w:rPr>
        <w:t xml:space="preserve"> customer of Nutmeg and you open up a new Investment Pot. When you open up the pot, you contribute a starting amount of £500 for the first month. You have set up a monthly contribution of £250 for month 2 and onwards.</w:t>
      </w:r>
      <w:r w:rsidRPr="0072568C">
        <w:rPr>
          <w:rFonts w:ascii="Avenir Book" w:eastAsia="Times New Roman" w:hAnsi="Avenir Book" w:cs="Courier New"/>
          <w:color w:val="000000" w:themeColor="text1"/>
          <w:lang w:eastAsia="en-GB"/>
        </w:rPr>
        <w:br/>
      </w:r>
      <w:r w:rsidRPr="0072568C">
        <w:rPr>
          <w:rFonts w:ascii="Avenir Book" w:eastAsia="Times New Roman" w:hAnsi="Avenir Book" w:cs="Courier New"/>
          <w:color w:val="000000" w:themeColor="text1"/>
          <w:lang w:eastAsia="en-GB"/>
        </w:rPr>
        <w:br/>
        <w:t>Every month you contribute £250, and for each month you contribute (minus the first month) we will apply a fee charge of 0.0625% on the total value of the pot. This charge happens 'after' the monthly contribution is made.</w:t>
      </w:r>
      <w:r w:rsidRPr="0072568C">
        <w:rPr>
          <w:rFonts w:ascii="Avenir Book" w:eastAsia="Times New Roman" w:hAnsi="Avenir Book" w:cs="Courier New"/>
          <w:color w:val="000000" w:themeColor="text1"/>
          <w:lang w:eastAsia="en-GB"/>
        </w:rPr>
        <w:br/>
      </w:r>
      <w:r w:rsidRPr="0072568C">
        <w:rPr>
          <w:rFonts w:ascii="Avenir Book" w:eastAsia="Times New Roman" w:hAnsi="Avenir Book" w:cs="Courier New"/>
          <w:color w:val="000000" w:themeColor="text1"/>
          <w:lang w:eastAsia="en-GB"/>
        </w:rPr>
        <w:br/>
        <w:t>Calculate the total fees over 36 months and display the result as seen in the design provided under requirements/Design.png</w:t>
      </w:r>
    </w:p>
    <w:p w14:paraId="51FA5C0A" w14:textId="017E0FAC" w:rsidR="00C70FB9" w:rsidRPr="004136F1" w:rsidRDefault="00C70FB9">
      <w:pPr>
        <w:rPr>
          <w:rFonts w:ascii="Avenir Book" w:hAnsi="Avenir Book"/>
          <w:color w:val="000000" w:themeColor="text1"/>
        </w:rPr>
      </w:pPr>
      <w:r w:rsidRPr="004136F1">
        <w:rPr>
          <w:rFonts w:ascii="Avenir Book" w:hAnsi="Avenir Book"/>
          <w:color w:val="000000" w:themeColor="text1"/>
          <w:lang w:eastAsia="en-GB"/>
        </w:rPr>
        <w:br/>
        <w:t>There is an example test case in the repo.</w:t>
      </w:r>
    </w:p>
    <w:p w14:paraId="2CD46348" w14:textId="77777777" w:rsidR="005477EE" w:rsidRPr="004136F1" w:rsidRDefault="005477EE">
      <w:pPr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color w:val="000000" w:themeColor="text1"/>
        </w:rPr>
        <w:br w:type="page"/>
      </w:r>
    </w:p>
    <w:p w14:paraId="1C8E2C33" w14:textId="1B0D50EA" w:rsidR="00281998" w:rsidRPr="004136F1" w:rsidRDefault="006E5119">
      <w:pPr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color w:val="000000" w:themeColor="text1"/>
        </w:rPr>
        <w:lastRenderedPageBreak/>
        <w:t xml:space="preserve">We’d like you to spend </w:t>
      </w:r>
      <w:r w:rsidR="00FF7D9C" w:rsidRPr="004136F1">
        <w:rPr>
          <w:rFonts w:ascii="Avenir Roman" w:hAnsi="Avenir Roman"/>
          <w:color w:val="000000" w:themeColor="text1"/>
        </w:rPr>
        <w:t xml:space="preserve">as little or as long as you would like on </w:t>
      </w:r>
      <w:r w:rsidR="007800B1" w:rsidRPr="004136F1">
        <w:rPr>
          <w:rFonts w:ascii="Avenir Roman" w:hAnsi="Avenir Roman"/>
          <w:color w:val="000000" w:themeColor="text1"/>
        </w:rPr>
        <w:t>building the rest of the design</w:t>
      </w:r>
      <w:r w:rsidR="00FF7D9C" w:rsidRPr="004136F1">
        <w:rPr>
          <w:rFonts w:ascii="Avenir Roman" w:hAnsi="Avenir Roman"/>
          <w:color w:val="000000" w:themeColor="text1"/>
        </w:rPr>
        <w:t xml:space="preserve">. </w:t>
      </w:r>
      <w:r w:rsidR="00DC49AB" w:rsidRPr="004136F1">
        <w:rPr>
          <w:rFonts w:ascii="Avenir Roman" w:hAnsi="Avenir Roman"/>
          <w:color w:val="000000" w:themeColor="text1"/>
        </w:rPr>
        <w:t>As long as you can demonstrate</w:t>
      </w:r>
      <w:r w:rsidR="00FF7D9C" w:rsidRPr="004136F1">
        <w:rPr>
          <w:rFonts w:ascii="Avenir Roman" w:hAnsi="Avenir Roman"/>
          <w:color w:val="000000" w:themeColor="text1"/>
        </w:rPr>
        <w:t xml:space="preserve"> things </w:t>
      </w:r>
      <w:r w:rsidR="00DC49AB" w:rsidRPr="004136F1">
        <w:rPr>
          <w:rFonts w:ascii="Avenir Roman" w:hAnsi="Avenir Roman"/>
          <w:color w:val="000000" w:themeColor="text1"/>
        </w:rPr>
        <w:t>in the following areas</w:t>
      </w:r>
      <w:r w:rsidR="00FF7D9C" w:rsidRPr="004136F1">
        <w:rPr>
          <w:rFonts w:ascii="Avenir Roman" w:hAnsi="Avenir Roman"/>
          <w:color w:val="000000" w:themeColor="text1"/>
        </w:rPr>
        <w:t>:</w:t>
      </w:r>
    </w:p>
    <w:p w14:paraId="732EE919" w14:textId="77777777" w:rsidR="00DC49AB" w:rsidRPr="004136F1" w:rsidRDefault="00DC49AB" w:rsidP="00DC49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000000" w:themeColor="text1"/>
          <w:spacing w:val="3"/>
        </w:rPr>
      </w:pPr>
      <w:r w:rsidRPr="004136F1">
        <w:rPr>
          <w:rFonts w:ascii="Avenir Book" w:eastAsia="Times New Roman" w:hAnsi="Avenir Book" w:cs="Times New Roman"/>
          <w:color w:val="000000" w:themeColor="text1"/>
          <w:spacing w:val="3"/>
        </w:rPr>
        <w:t>Code structure</w:t>
      </w:r>
    </w:p>
    <w:p w14:paraId="69B15380" w14:textId="77777777" w:rsidR="00DC49AB" w:rsidRPr="004136F1" w:rsidRDefault="00DC49AB" w:rsidP="00DC49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000000" w:themeColor="text1"/>
          <w:spacing w:val="3"/>
        </w:rPr>
      </w:pPr>
      <w:r w:rsidRPr="004136F1">
        <w:rPr>
          <w:rFonts w:ascii="Avenir Book" w:eastAsia="Times New Roman" w:hAnsi="Avenir Book" w:cs="Times New Roman"/>
          <w:color w:val="000000" w:themeColor="text1"/>
          <w:spacing w:val="3"/>
        </w:rPr>
        <w:t>Semantic markup</w:t>
      </w:r>
    </w:p>
    <w:p w14:paraId="52DD333C" w14:textId="753FE12B" w:rsidR="00DC49AB" w:rsidRPr="004136F1" w:rsidRDefault="00DC49AB" w:rsidP="00DC49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000000" w:themeColor="text1"/>
          <w:spacing w:val="3"/>
        </w:rPr>
      </w:pPr>
      <w:r w:rsidRPr="004136F1">
        <w:rPr>
          <w:rFonts w:ascii="Avenir Book" w:eastAsia="Times New Roman" w:hAnsi="Avenir Book" w:cs="Times New Roman"/>
          <w:color w:val="000000" w:themeColor="text1"/>
          <w:spacing w:val="3"/>
        </w:rPr>
        <w:t>Styling (Styled/Sass/CSS)</w:t>
      </w:r>
    </w:p>
    <w:p w14:paraId="0B03678E" w14:textId="77777777" w:rsidR="00DC49AB" w:rsidRPr="004136F1" w:rsidRDefault="00DC49AB" w:rsidP="00DC49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000000" w:themeColor="text1"/>
          <w:spacing w:val="3"/>
        </w:rPr>
      </w:pPr>
      <w:r w:rsidRPr="004136F1">
        <w:rPr>
          <w:rFonts w:ascii="Avenir Book" w:eastAsia="Times New Roman" w:hAnsi="Avenir Book" w:cs="Times New Roman"/>
          <w:color w:val="000000" w:themeColor="text1"/>
          <w:spacing w:val="3"/>
        </w:rPr>
        <w:t>Testing</w:t>
      </w:r>
    </w:p>
    <w:p w14:paraId="1CA87580" w14:textId="77777777" w:rsidR="00DC49AB" w:rsidRPr="004136F1" w:rsidRDefault="00DC49AB" w:rsidP="00DC49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000000" w:themeColor="text1"/>
          <w:spacing w:val="3"/>
        </w:rPr>
      </w:pPr>
      <w:r w:rsidRPr="004136F1">
        <w:rPr>
          <w:rFonts w:ascii="Avenir Book" w:eastAsia="Times New Roman" w:hAnsi="Avenir Book" w:cs="Times New Roman"/>
          <w:color w:val="000000" w:themeColor="text1"/>
          <w:spacing w:val="3"/>
        </w:rPr>
        <w:t>Code quality</w:t>
      </w:r>
    </w:p>
    <w:p w14:paraId="05B06AD9" w14:textId="77777777" w:rsidR="00DC49AB" w:rsidRPr="004136F1" w:rsidRDefault="00DC49AB" w:rsidP="00DC49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000000" w:themeColor="text1"/>
          <w:spacing w:val="3"/>
        </w:rPr>
      </w:pPr>
      <w:r w:rsidRPr="004136F1">
        <w:rPr>
          <w:rFonts w:ascii="Avenir Book" w:eastAsia="Times New Roman" w:hAnsi="Avenir Book" w:cs="Times New Roman"/>
          <w:color w:val="000000" w:themeColor="text1"/>
          <w:spacing w:val="3"/>
        </w:rPr>
        <w:t>Accessibility standards</w:t>
      </w:r>
    </w:p>
    <w:p w14:paraId="7BCC43AE" w14:textId="77777777" w:rsidR="00DC49AB" w:rsidRPr="004136F1" w:rsidRDefault="00DC49AB" w:rsidP="00DC49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000000" w:themeColor="text1"/>
          <w:spacing w:val="3"/>
        </w:rPr>
      </w:pPr>
      <w:r w:rsidRPr="004136F1">
        <w:rPr>
          <w:rFonts w:ascii="Avenir Book" w:eastAsia="Times New Roman" w:hAnsi="Avenir Book" w:cs="Times New Roman"/>
          <w:color w:val="000000" w:themeColor="text1"/>
          <w:spacing w:val="3"/>
        </w:rPr>
        <w:t>Pixel perfection</w:t>
      </w:r>
    </w:p>
    <w:p w14:paraId="664D5FC5" w14:textId="77777777" w:rsidR="00DC49AB" w:rsidRPr="004136F1" w:rsidRDefault="00DC49AB" w:rsidP="00DC49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000000" w:themeColor="text1"/>
          <w:spacing w:val="3"/>
        </w:rPr>
      </w:pPr>
      <w:r w:rsidRPr="004136F1">
        <w:rPr>
          <w:rFonts w:ascii="Avenir Book" w:eastAsia="Times New Roman" w:hAnsi="Avenir Book" w:cs="Times New Roman"/>
          <w:color w:val="000000" w:themeColor="text1"/>
          <w:spacing w:val="3"/>
        </w:rPr>
        <w:t>Level of Effort</w:t>
      </w:r>
    </w:p>
    <w:p w14:paraId="5E7D67AD" w14:textId="27DD4358" w:rsidR="005477EE" w:rsidRPr="004136F1" w:rsidRDefault="00DC49AB" w:rsidP="005477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000000" w:themeColor="text1"/>
          <w:spacing w:val="3"/>
        </w:rPr>
      </w:pPr>
      <w:r w:rsidRPr="004136F1">
        <w:rPr>
          <w:rFonts w:ascii="Avenir Book" w:eastAsia="Times New Roman" w:hAnsi="Avenir Book" w:cs="Times New Roman"/>
          <w:color w:val="000000" w:themeColor="text1"/>
          <w:spacing w:val="3"/>
        </w:rPr>
        <w:t>Level of documentation</w:t>
      </w:r>
    </w:p>
    <w:p w14:paraId="17E33E96" w14:textId="6F19A10F" w:rsidR="005477EE" w:rsidRPr="004136F1" w:rsidRDefault="005477EE" w:rsidP="005477EE">
      <w:pPr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color w:val="000000" w:themeColor="text1"/>
        </w:rPr>
        <w:t>We will also be identifying any: code smells, unorganised markup, overengineering, inconsistent code formatting</w:t>
      </w:r>
      <w:r w:rsidR="00D167AE" w:rsidRPr="004136F1">
        <w:rPr>
          <w:rFonts w:ascii="Avenir Roman" w:hAnsi="Avenir Roman"/>
          <w:color w:val="000000" w:themeColor="text1"/>
        </w:rPr>
        <w:t xml:space="preserve"> and</w:t>
      </w:r>
      <w:r w:rsidRPr="004136F1">
        <w:rPr>
          <w:rFonts w:ascii="Avenir Roman" w:hAnsi="Avenir Roman"/>
          <w:color w:val="000000" w:themeColor="text1"/>
        </w:rPr>
        <w:t xml:space="preserve"> bad naming conventions so please be mindful of this.</w:t>
      </w:r>
    </w:p>
    <w:p w14:paraId="0E1573CB" w14:textId="06B2E308" w:rsidR="00687423" w:rsidRPr="004136F1" w:rsidRDefault="00687423">
      <w:pPr>
        <w:rPr>
          <w:rFonts w:ascii="Avenir Roman" w:hAnsi="Avenir Roman"/>
          <w:color w:val="000000" w:themeColor="text1"/>
        </w:rPr>
      </w:pPr>
    </w:p>
    <w:p w14:paraId="6807EB18" w14:textId="60D877CA" w:rsidR="00687423" w:rsidRPr="004136F1" w:rsidRDefault="006E5119">
      <w:pPr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b/>
          <w:color w:val="000000" w:themeColor="text1"/>
        </w:rPr>
        <w:t xml:space="preserve">As a visual reference, you can find our </w:t>
      </w:r>
      <w:r w:rsidR="00EA1666" w:rsidRPr="004136F1">
        <w:rPr>
          <w:rFonts w:ascii="Avenir Roman" w:hAnsi="Avenir Roman"/>
          <w:b/>
          <w:color w:val="000000" w:themeColor="text1"/>
        </w:rPr>
        <w:t>style guide</w:t>
      </w:r>
      <w:r w:rsidRPr="004136F1">
        <w:rPr>
          <w:rFonts w:ascii="Avenir Roman" w:hAnsi="Avenir Roman"/>
          <w:b/>
          <w:color w:val="000000" w:themeColor="text1"/>
        </w:rPr>
        <w:t xml:space="preserve"> here:</w:t>
      </w:r>
      <w:r w:rsidR="005477EE" w:rsidRPr="004136F1">
        <w:rPr>
          <w:rFonts w:ascii="Avenir Roman" w:hAnsi="Avenir Roman"/>
          <w:b/>
          <w:color w:val="000000" w:themeColor="text1"/>
        </w:rPr>
        <w:t xml:space="preserve"> </w:t>
      </w:r>
      <w:hyperlink r:id="rId11">
        <w:r w:rsidRPr="004136F1">
          <w:rPr>
            <w:rFonts w:ascii="Avenir Roman" w:hAnsi="Avenir Roman"/>
            <w:color w:val="000000" w:themeColor="text1"/>
            <w:u w:val="single"/>
          </w:rPr>
          <w:t>https://www.nutmeg.com/guidelines</w:t>
        </w:r>
      </w:hyperlink>
      <w:r w:rsidRPr="004136F1">
        <w:rPr>
          <w:rFonts w:ascii="Avenir Roman" w:hAnsi="Avenir Roman"/>
          <w:color w:val="000000" w:themeColor="text1"/>
        </w:rPr>
        <w:t xml:space="preserve">. </w:t>
      </w:r>
      <w:r w:rsidR="005F4CA3" w:rsidRPr="004136F1">
        <w:rPr>
          <w:rFonts w:ascii="Avenir Roman" w:hAnsi="Avenir Roman"/>
          <w:color w:val="000000" w:themeColor="text1"/>
        </w:rPr>
        <w:t>W</w:t>
      </w:r>
      <w:r w:rsidRPr="004136F1">
        <w:rPr>
          <w:rFonts w:ascii="Avenir Roman" w:hAnsi="Avenir Roman"/>
          <w:color w:val="000000" w:themeColor="text1"/>
        </w:rPr>
        <w:t xml:space="preserve">e’ve also included our primary font, Gotham, for your </w:t>
      </w:r>
      <w:r w:rsidR="005477EE" w:rsidRPr="004136F1">
        <w:rPr>
          <w:rFonts w:ascii="Avenir Roman" w:hAnsi="Avenir Roman"/>
          <w:color w:val="000000" w:themeColor="text1"/>
        </w:rPr>
        <w:t>use in the applic</w:t>
      </w:r>
      <w:r w:rsidR="005F4CA3" w:rsidRPr="004136F1">
        <w:rPr>
          <w:rFonts w:ascii="Avenir Roman" w:hAnsi="Avenir Roman"/>
          <w:color w:val="000000" w:themeColor="text1"/>
        </w:rPr>
        <w:t>ation so you don’t need to spend</w:t>
      </w:r>
      <w:r w:rsidR="005477EE" w:rsidRPr="004136F1">
        <w:rPr>
          <w:rFonts w:ascii="Avenir Roman" w:hAnsi="Avenir Roman"/>
          <w:color w:val="000000" w:themeColor="text1"/>
        </w:rPr>
        <w:t xml:space="preserve"> time importing it.</w:t>
      </w:r>
    </w:p>
    <w:p w14:paraId="12D2D8FB" w14:textId="77777777" w:rsidR="00687423" w:rsidRPr="004136F1" w:rsidRDefault="00687423">
      <w:pPr>
        <w:rPr>
          <w:rFonts w:ascii="Avenir Roman" w:hAnsi="Avenir Roman"/>
          <w:color w:val="000000" w:themeColor="text1"/>
        </w:rPr>
      </w:pPr>
    </w:p>
    <w:p w14:paraId="3DDABFD1" w14:textId="77777777" w:rsidR="00687423" w:rsidRPr="004136F1" w:rsidRDefault="006E5119">
      <w:pPr>
        <w:rPr>
          <w:rFonts w:ascii="Avenir Roman" w:hAnsi="Avenir Roman"/>
          <w:b/>
          <w:color w:val="000000" w:themeColor="text1"/>
        </w:rPr>
      </w:pPr>
      <w:r w:rsidRPr="004136F1">
        <w:rPr>
          <w:rFonts w:ascii="Avenir Roman" w:hAnsi="Avenir Roman"/>
          <w:b/>
          <w:color w:val="000000" w:themeColor="text1"/>
        </w:rPr>
        <w:t>Please bear in mind the following:</w:t>
      </w:r>
    </w:p>
    <w:p w14:paraId="0BFD9C55" w14:textId="796C8CF2" w:rsidR="00687423" w:rsidRPr="004136F1" w:rsidRDefault="005477EE">
      <w:pPr>
        <w:numPr>
          <w:ilvl w:val="0"/>
          <w:numId w:val="2"/>
        </w:numPr>
        <w:contextualSpacing/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color w:val="000000" w:themeColor="text1"/>
        </w:rPr>
        <w:t xml:space="preserve">The </w:t>
      </w:r>
      <w:r w:rsidRPr="004136F1">
        <w:rPr>
          <w:rFonts w:ascii="Avenir Roman" w:hAnsi="Avenir Roman"/>
          <w:b/>
          <w:color w:val="000000" w:themeColor="text1"/>
        </w:rPr>
        <w:t>index.css</w:t>
      </w:r>
      <w:r w:rsidRPr="004136F1">
        <w:rPr>
          <w:rFonts w:ascii="Avenir Roman" w:hAnsi="Avenir Roman"/>
          <w:color w:val="000000" w:themeColor="text1"/>
        </w:rPr>
        <w:t xml:space="preserve"> should be ignored as it’s just compiled CSS taken from our Design system.</w:t>
      </w:r>
    </w:p>
    <w:p w14:paraId="00C9671A" w14:textId="77777777" w:rsidR="00687423" w:rsidRPr="004136F1" w:rsidRDefault="006E5119" w:rsidP="005477EE">
      <w:pPr>
        <w:pStyle w:val="Heading2"/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color w:val="000000" w:themeColor="text1"/>
        </w:rPr>
        <w:t>When you’re done:</w:t>
      </w:r>
    </w:p>
    <w:p w14:paraId="4984FC6E" w14:textId="13AD0C71" w:rsidR="00687423" w:rsidRPr="004136F1" w:rsidRDefault="006E5119">
      <w:pPr>
        <w:numPr>
          <w:ilvl w:val="0"/>
          <w:numId w:val="1"/>
        </w:numPr>
        <w:contextualSpacing/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color w:val="000000" w:themeColor="text1"/>
        </w:rPr>
        <w:t>Send us your code via CVS</w:t>
      </w:r>
      <w:r w:rsidR="00A930BE" w:rsidRPr="004136F1">
        <w:rPr>
          <w:rFonts w:ascii="Avenir Roman" w:hAnsi="Avenir Roman"/>
          <w:color w:val="000000" w:themeColor="text1"/>
        </w:rPr>
        <w:t>, B</w:t>
      </w:r>
      <w:r w:rsidRPr="004136F1">
        <w:rPr>
          <w:rFonts w:ascii="Avenir Roman" w:hAnsi="Avenir Roman"/>
          <w:color w:val="000000" w:themeColor="text1"/>
        </w:rPr>
        <w:t>itbucket [private repo],</w:t>
      </w:r>
      <w:r w:rsidR="00A930BE" w:rsidRPr="004136F1">
        <w:rPr>
          <w:rFonts w:ascii="Avenir Roman" w:hAnsi="Avenir Roman"/>
          <w:color w:val="000000" w:themeColor="text1"/>
        </w:rPr>
        <w:t xml:space="preserve"> G</w:t>
      </w:r>
      <w:r w:rsidRPr="004136F1">
        <w:rPr>
          <w:rFonts w:ascii="Avenir Roman" w:hAnsi="Avenir Roman"/>
          <w:color w:val="000000" w:themeColor="text1"/>
        </w:rPr>
        <w:t xml:space="preserve">ithub </w:t>
      </w:r>
      <w:r w:rsidR="00A930BE" w:rsidRPr="004136F1">
        <w:rPr>
          <w:rFonts w:ascii="Avenir Roman" w:hAnsi="Avenir Roman"/>
          <w:color w:val="000000" w:themeColor="text1"/>
        </w:rPr>
        <w:t>or zip</w:t>
      </w:r>
      <w:r w:rsidRPr="004136F1">
        <w:rPr>
          <w:rFonts w:ascii="Avenir Roman" w:hAnsi="Avenir Roman"/>
          <w:color w:val="000000" w:themeColor="text1"/>
        </w:rPr>
        <w:t>, so that we can review your work.</w:t>
      </w:r>
      <w:r w:rsidR="00DC49AB" w:rsidRPr="004136F1">
        <w:rPr>
          <w:rFonts w:ascii="Avenir Roman" w:hAnsi="Avenir Roman"/>
          <w:color w:val="000000" w:themeColor="text1"/>
        </w:rPr>
        <w:t xml:space="preserve"> Once reviewed, </w:t>
      </w:r>
      <w:r w:rsidR="00DC49AB" w:rsidRPr="004136F1">
        <w:rPr>
          <w:rFonts w:ascii="Avenir Roman" w:hAnsi="Avenir Roman"/>
          <w:b/>
          <w:bCs/>
          <w:color w:val="000000" w:themeColor="text1"/>
        </w:rPr>
        <w:t>please delete the repository (if applicable) so others cannot copy it.</w:t>
      </w:r>
    </w:p>
    <w:p w14:paraId="38BC8B92" w14:textId="3D897D5C" w:rsidR="00687423" w:rsidRPr="004136F1" w:rsidRDefault="006E5119">
      <w:pPr>
        <w:numPr>
          <w:ilvl w:val="0"/>
          <w:numId w:val="1"/>
        </w:numPr>
        <w:contextualSpacing/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color w:val="000000" w:themeColor="text1"/>
        </w:rPr>
        <w:t xml:space="preserve">Make a note for yourself of your reasoning behind how you approached the problem — we’ll discuss </w:t>
      </w:r>
      <w:r w:rsidR="00DC49AB" w:rsidRPr="004136F1">
        <w:rPr>
          <w:rFonts w:ascii="Avenir Roman" w:hAnsi="Avenir Roman"/>
          <w:color w:val="000000" w:themeColor="text1"/>
        </w:rPr>
        <w:t xml:space="preserve">and walk through </w:t>
      </w:r>
      <w:r w:rsidRPr="004136F1">
        <w:rPr>
          <w:rFonts w:ascii="Avenir Roman" w:hAnsi="Avenir Roman"/>
          <w:color w:val="000000" w:themeColor="text1"/>
        </w:rPr>
        <w:t>it all with you in your final interview</w:t>
      </w:r>
    </w:p>
    <w:p w14:paraId="73038FF4" w14:textId="4A7EA956" w:rsidR="00DC49AB" w:rsidRPr="004136F1" w:rsidRDefault="00DC49AB" w:rsidP="00DC49AB">
      <w:pPr>
        <w:contextualSpacing/>
        <w:rPr>
          <w:rFonts w:ascii="Avenir Roman" w:hAnsi="Avenir Roman"/>
          <w:color w:val="000000" w:themeColor="text1"/>
        </w:rPr>
      </w:pPr>
    </w:p>
    <w:p w14:paraId="394FC4BA" w14:textId="30FCF303" w:rsidR="00DC49AB" w:rsidRPr="004136F1" w:rsidRDefault="00D167AE" w:rsidP="00DC49AB">
      <w:pPr>
        <w:contextualSpacing/>
        <w:rPr>
          <w:rFonts w:ascii="Avenir Roman" w:hAnsi="Avenir Roman"/>
          <w:color w:val="000000" w:themeColor="text1"/>
        </w:rPr>
      </w:pPr>
      <w:r w:rsidRPr="004136F1">
        <w:rPr>
          <w:rFonts w:ascii="Avenir Roman" w:hAnsi="Avenir Roman"/>
          <w:color w:val="000000" w:themeColor="text1"/>
        </w:rPr>
        <w:t>Good luck!</w:t>
      </w:r>
      <w:r w:rsidR="00C651A2" w:rsidRPr="004136F1">
        <w:rPr>
          <w:rFonts w:ascii="Avenir Roman" w:hAnsi="Avenir Roman"/>
          <w:color w:val="000000" w:themeColor="text1"/>
        </w:rPr>
        <w:t xml:space="preserve"> – Nutmeg team</w:t>
      </w:r>
    </w:p>
    <w:p w14:paraId="240491DE" w14:textId="77777777" w:rsidR="00DC49AB" w:rsidRPr="004136F1" w:rsidRDefault="00DC49AB" w:rsidP="005477EE">
      <w:pPr>
        <w:contextualSpacing/>
        <w:rPr>
          <w:rFonts w:ascii="Avenir Roman" w:hAnsi="Avenir Roman"/>
          <w:color w:val="000000" w:themeColor="text1"/>
        </w:rPr>
      </w:pPr>
    </w:p>
    <w:sectPr w:rsidR="00DC49AB" w:rsidRPr="004136F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2723C"/>
    <w:multiLevelType w:val="hybridMultilevel"/>
    <w:tmpl w:val="4C6AE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24CE7"/>
    <w:multiLevelType w:val="multilevel"/>
    <w:tmpl w:val="09A2E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346405"/>
    <w:multiLevelType w:val="multilevel"/>
    <w:tmpl w:val="A3660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3414BE"/>
    <w:multiLevelType w:val="multilevel"/>
    <w:tmpl w:val="DE98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23"/>
    <w:rsid w:val="00281998"/>
    <w:rsid w:val="003A7A6E"/>
    <w:rsid w:val="003C3093"/>
    <w:rsid w:val="004136F1"/>
    <w:rsid w:val="005477EE"/>
    <w:rsid w:val="005F4CA3"/>
    <w:rsid w:val="00687423"/>
    <w:rsid w:val="006E5119"/>
    <w:rsid w:val="0072568C"/>
    <w:rsid w:val="007800B1"/>
    <w:rsid w:val="007D2B0F"/>
    <w:rsid w:val="008144A3"/>
    <w:rsid w:val="009969A8"/>
    <w:rsid w:val="009A35B4"/>
    <w:rsid w:val="00A33BFF"/>
    <w:rsid w:val="00A930BE"/>
    <w:rsid w:val="00BB3786"/>
    <w:rsid w:val="00C41FB5"/>
    <w:rsid w:val="00C651A2"/>
    <w:rsid w:val="00C70FB9"/>
    <w:rsid w:val="00D167AE"/>
    <w:rsid w:val="00D42F47"/>
    <w:rsid w:val="00DC49AB"/>
    <w:rsid w:val="00DF3BEE"/>
    <w:rsid w:val="00E763F5"/>
    <w:rsid w:val="00EA1666"/>
    <w:rsid w:val="00EA59A8"/>
    <w:rsid w:val="00F6456D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9EBF"/>
  <w15:docId w15:val="{B5273643-950F-524C-AE06-F59781C2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477EE"/>
    <w:pPr>
      <w:ind w:left="720"/>
      <w:contextualSpacing/>
    </w:pPr>
  </w:style>
  <w:style w:type="table" w:styleId="TableGrid">
    <w:name w:val="Table Grid"/>
    <w:basedOn w:val="TableNormal"/>
    <w:uiPriority w:val="39"/>
    <w:rsid w:val="005477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378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78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63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3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68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utmeg.com/guidelines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D2E5255AA9C14D94632C337BB63081" ma:contentTypeVersion="8" ma:contentTypeDescription="Create a new document." ma:contentTypeScope="" ma:versionID="6c400f17010fb011b4d333c32eeccd08">
  <xsd:schema xmlns:xsd="http://www.w3.org/2001/XMLSchema" xmlns:xs="http://www.w3.org/2001/XMLSchema" xmlns:p="http://schemas.microsoft.com/office/2006/metadata/properties" xmlns:ns1="http://schemas.microsoft.com/sharepoint/v3" xmlns:ns2="187f3ebd-539a-4203-8b8f-e2ed90a90985" targetNamespace="http://schemas.microsoft.com/office/2006/metadata/properties" ma:root="true" ma:fieldsID="eba68538cba1b567f76e205990e06808" ns1:_="" ns2:_="">
    <xsd:import namespace="http://schemas.microsoft.com/sharepoint/v3"/>
    <xsd:import namespace="187f3ebd-539a-4203-8b8f-e2ed90a90985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f3ebd-539a-4203-8b8f-e2ed90a909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117A7E-8064-4E36-A4A9-B2CC6B7B5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87f3ebd-539a-4203-8b8f-e2ed90a909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0F8CB2-2B74-470C-9007-A1791C2FF7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5A14026-3A12-43AD-9FDC-84BEB0CBFB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Jenkins</cp:lastModifiedBy>
  <cp:revision>18</cp:revision>
  <cp:lastPrinted>2019-01-16T12:52:00Z</cp:lastPrinted>
  <dcterms:created xsi:type="dcterms:W3CDTF">2019-01-16T12:52:00Z</dcterms:created>
  <dcterms:modified xsi:type="dcterms:W3CDTF">2019-08-21T10:50:00Z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0x010100A2D2E5255AA9C14D94632C337BB63081</vt:lpwstr>
  </property>
</Properties>
</file>