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PRIORI TECNOLOGIA DA INFORMAÇÃO LTDA - EPP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 TECNOLOGIA DA INFORMAÇÃO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06.028.222/0001-07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254726321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26811-9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registroJuntaComercial</w:t>
            </w: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090909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PRIORIZEPDV.EXE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5213978D5DB517C5992880925F4EB607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D5B636B" w14:textId="77777777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2699E7FB">
            <w:pPr>
              <w:pStyle w:val="Tabelajustificado"/>
              <w:ind w:right="67"/>
            </w:pPr>
            <w:r>
              <w:t xml:space="preserve">1) dos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b/>
              </w:rPr>
              <w:t>Relacao.TXT</w:t>
            </w:r>
            <w:r>
              <w:t xml:space="preserve">, o qual também foi autenticado pelo mesmo processo e gerou o seguinte código MD-5: 6ad8a7aa5ca62a6afa1d27aeafbed0ba, e RIPMED160: aid9a0ud09aw,conforme previsto na alínea “b” do inciso I da cláusula primeira do Conv. ICMS n° 15/08;</w:t>
            </w:r>
          </w:p>
          <w:p w14:paraId="6300CAA5" w14:textId="5B8FA9C5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Arq038.txt.TXT, o qual também foi autenticado pelo mesmo processo e gerou o seguinte código MD-5: 34907513b6376afb8ee27403f2cc27ca, e RIPMED160: d9ad09awjd,conforme previsto na alínea “e” do inciso I da cláusula primeira do Conv. ICMS n° 15/08.</w:t>
            </w:r>
          </w:p>
          <w:p w14:paraId="306B0DE9" w14:textId="77777777">
            <w:pPr>
              <w:pStyle w:val="Tabelajustificado"/>
              <w:ind w:right="67"/>
            </w:pPr>
            <w:r>
              <w:t xml:space="preserve">Declaro, ainda, que os arquivos fonte autenticados correspondem com </w:t>
            </w:r>
            <w:bookmarkStart w:name="_GoBack" w:id="1"/>
            <w:bookmarkEnd w:id="1"/>
            <w:r>
              <w:t>fidelidade aos arquivos executáveis do PAF-ECF acima identificado e reconheço como verdadeiros os códigos listados nos arquivos-texto acima mencionados.</w:t>
            </w:r>
          </w:p>
          <w:p w14:paraId="160161B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ADEMILSON OSNI PICCOLI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682.521.299-00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28 de Maio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pPr>
        <w:pStyle w:val="PageNumber"/>
      </w:pPr>
      <w:r>
        <w:separator/>
      </w:r>
    </w:p>
  </w:endnote>
  <w:endnote w:type="continuationSeparator" w:id="0">
    <w:p w:rsidR="00F157FF" w:rsidP="00C7121F" w:rsidRDefault="00F157FF" w14:paraId="2279B954" w14:textId="77777777">
      <w:pPr>
        <w:pStyle w:val="PageNumber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2434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pPr>
        <w:pStyle w:val="PageNumber"/>
      </w:pPr>
      <w:r>
        <w:separator/>
      </w:r>
    </w:p>
  </w:footnote>
  <w:footnote w:type="continuationSeparator" w:id="0">
    <w:p w:rsidR="00F157FF" w:rsidP="00C7121F" w:rsidRDefault="00F157FF" w14:paraId="610E4313" w14:textId="77777777">
      <w:pPr>
        <w:pStyle w:val="PageNumber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7EA09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3074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semiHidden/>
  </w:style>
  <w:style w:type="table" w:styleId="TableNormal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semiHidden/>
  </w:style>
  <w:style w:default="1" w:styleId="Table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semiHidden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  <w:targetScreenSz w:val="800x600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328</properties:Words>
  <properties:Characters>1872</properties:Characters>
  <properties:Lines>15</properties:Lines>
  <properties:Paragraphs>4</properties:Paragraphs>
  <properties:TotalTime>9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2196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2015-09-28T17:33:00Z</dcterms:modified>
  <cp:revision>5</cp:revision>
  <dc:subject/>
  <dc:title>1</dc:title>
</cp:coreProperties>
</file>