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F5A" w:rsidRPr="00160B03" w:rsidRDefault="00522F5A" w:rsidP="00DF6CC2">
      <w:pPr>
        <w:rPr>
          <w:b/>
          <w:bCs/>
          <w:u w:val="single"/>
          <w:rtl/>
        </w:rPr>
      </w:pPr>
      <w:r w:rsidRPr="00160B03">
        <w:rPr>
          <w:rFonts w:hint="cs"/>
          <w:b/>
          <w:bCs/>
          <w:u w:val="single"/>
          <w:rtl/>
        </w:rPr>
        <w:t xml:space="preserve">מעבדה </w:t>
      </w:r>
      <w:r w:rsidR="00DF6CC2">
        <w:rPr>
          <w:rFonts w:hint="cs"/>
          <w:b/>
          <w:bCs/>
          <w:u w:val="single"/>
          <w:rtl/>
        </w:rPr>
        <w:t>22</w:t>
      </w:r>
      <w:bookmarkStart w:id="0" w:name="_GoBack"/>
      <w:bookmarkEnd w:id="0"/>
      <w:r w:rsidRPr="00160B03">
        <w:rPr>
          <w:rFonts w:hint="cs"/>
          <w:b/>
          <w:bCs/>
          <w:u w:val="single"/>
          <w:rtl/>
        </w:rPr>
        <w:t xml:space="preserve"> </w:t>
      </w:r>
    </w:p>
    <w:p w:rsidR="00730E10" w:rsidRDefault="00C86E88" w:rsidP="00C86E88">
      <w:pPr>
        <w:rPr>
          <w:rtl/>
        </w:rPr>
      </w:pPr>
      <w:r>
        <w:rPr>
          <w:rFonts w:hint="cs"/>
          <w:rtl/>
        </w:rPr>
        <w:t xml:space="preserve">כרטיס המסך מחובר למעבד על ידי פורטים </w:t>
      </w:r>
      <w:r>
        <w:t xml:space="preserve">h </w:t>
      </w:r>
      <w:r>
        <w:rPr>
          <w:rFonts w:hint="cs"/>
          <w:rtl/>
        </w:rPr>
        <w:t>4</w:t>
      </w:r>
      <w:r>
        <w:t>D</w:t>
      </w:r>
      <w:r>
        <w:rPr>
          <w:rFonts w:hint="cs"/>
          <w:rtl/>
        </w:rPr>
        <w:t xml:space="preserve">3 ופורט  </w:t>
      </w:r>
      <w:r>
        <w:t>h</w:t>
      </w:r>
      <w:r>
        <w:rPr>
          <w:rFonts w:hint="cs"/>
          <w:rtl/>
        </w:rPr>
        <w:t>5</w:t>
      </w:r>
      <w:r>
        <w:t>D</w:t>
      </w:r>
      <w:r>
        <w:rPr>
          <w:rFonts w:hint="cs"/>
          <w:rtl/>
        </w:rPr>
        <w:t xml:space="preserve">3 וכמו כן כרטיס המסך "נמצא" בסגמנט  </w:t>
      </w:r>
      <w:r>
        <w:t>B800h</w:t>
      </w:r>
      <w:r>
        <w:rPr>
          <w:rFonts w:hint="cs"/>
          <w:rtl/>
        </w:rPr>
        <w:t xml:space="preserve"> .</w:t>
      </w:r>
    </w:p>
    <w:p w:rsidR="00C86E88" w:rsidRDefault="00C86E88" w:rsidP="00C86E88">
      <w:pPr>
        <w:rPr>
          <w:rtl/>
        </w:rPr>
      </w:pPr>
      <w:r>
        <w:rPr>
          <w:rFonts w:hint="cs"/>
          <w:rtl/>
        </w:rPr>
        <w:t xml:space="preserve"> </w:t>
      </w:r>
      <w:r w:rsidR="00557C18">
        <w:rPr>
          <w:rFonts w:hint="cs"/>
          <w:rtl/>
        </w:rPr>
        <w:t>כלו</w:t>
      </w:r>
      <w:r w:rsidR="00156037">
        <w:rPr>
          <w:rFonts w:hint="cs"/>
          <w:rtl/>
        </w:rPr>
        <w:t xml:space="preserve">מר </w:t>
      </w:r>
      <w:r w:rsidR="00156037" w:rsidRPr="0046377E">
        <w:rPr>
          <w:rFonts w:hint="cs"/>
          <w:b/>
          <w:bCs/>
          <w:u w:val="single"/>
          <w:rtl/>
        </w:rPr>
        <w:t>פניה לכתובת זיכרון</w:t>
      </w:r>
      <w:r w:rsidR="00156037">
        <w:rPr>
          <w:rFonts w:hint="cs"/>
          <w:rtl/>
        </w:rPr>
        <w:t xml:space="preserve"> בסגמנט זה משמעותה פניה לכרטיס המסך עצמו.</w:t>
      </w:r>
    </w:p>
    <w:p w:rsidR="00156037" w:rsidRDefault="00156037" w:rsidP="00C86E88">
      <w:pPr>
        <w:rPr>
          <w:rtl/>
        </w:rPr>
      </w:pPr>
      <w:r>
        <w:rPr>
          <w:rFonts w:hint="cs"/>
          <w:rtl/>
        </w:rPr>
        <w:t>כל משבצת במצב טקסט מיוצגת על ידי שני בתים,</w:t>
      </w:r>
      <w:r w:rsidR="003117F3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שהם בעצם כתובות בזיכרון </w:t>
      </w:r>
      <w:r w:rsidR="000655CE">
        <w:rPr>
          <w:rFonts w:hint="cs"/>
          <w:rtl/>
        </w:rPr>
        <w:t xml:space="preserve"> </w:t>
      </w:r>
      <w:r>
        <w:rPr>
          <w:rFonts w:hint="cs"/>
          <w:rtl/>
        </w:rPr>
        <w:t xml:space="preserve">בסגמנט </w:t>
      </w:r>
      <w:r>
        <w:t>B800h</w:t>
      </w:r>
      <w:r>
        <w:rPr>
          <w:rFonts w:hint="cs"/>
          <w:rtl/>
        </w:rPr>
        <w:t>.</w:t>
      </w:r>
    </w:p>
    <w:p w:rsidR="003117F3" w:rsidRDefault="00156037" w:rsidP="00C86E88">
      <w:pPr>
        <w:rPr>
          <w:rtl/>
        </w:rPr>
      </w:pPr>
      <w:r>
        <w:rPr>
          <w:rFonts w:hint="cs"/>
          <w:rtl/>
        </w:rPr>
        <w:t xml:space="preserve">הבית הראשון (הזוגי)מכיל את התו האסקי שיוצג על המסך באותה נקודה. </w:t>
      </w:r>
    </w:p>
    <w:p w:rsidR="00156037" w:rsidRPr="003117F3" w:rsidRDefault="00156037" w:rsidP="00C86E88">
      <w:pPr>
        <w:rPr>
          <w:rtl/>
        </w:rPr>
      </w:pPr>
      <w:r>
        <w:rPr>
          <w:rFonts w:hint="cs"/>
          <w:rtl/>
        </w:rPr>
        <w:t>הבית השני (האי-זוגי)</w:t>
      </w:r>
      <w:r w:rsidR="003117F3">
        <w:rPr>
          <w:rFonts w:hint="cs"/>
          <w:rtl/>
        </w:rPr>
        <w:t xml:space="preserve"> מכיל את המאפיינים</w:t>
      </w:r>
      <w:r w:rsidR="000655CE">
        <w:rPr>
          <w:rFonts w:hint="cs"/>
          <w:rtl/>
        </w:rPr>
        <w:t xml:space="preserve"> </w:t>
      </w:r>
      <w:r w:rsidR="00730E10">
        <w:rPr>
          <w:rFonts w:hint="cs"/>
          <w:rtl/>
        </w:rPr>
        <w:t>של התו</w:t>
      </w:r>
      <w:r w:rsidR="003117F3">
        <w:rPr>
          <w:rFonts w:hint="cs"/>
          <w:rtl/>
        </w:rPr>
        <w:t xml:space="preserve"> (</w:t>
      </w:r>
      <w:r w:rsidR="003117F3">
        <w:t>attributes</w:t>
      </w:r>
      <w:r w:rsidR="003117F3">
        <w:rPr>
          <w:rFonts w:hint="cs"/>
          <w:rtl/>
        </w:rPr>
        <w:t>) של התו (צבע ,צבע רקע,</w:t>
      </w:r>
      <w:r w:rsidR="00C27581">
        <w:rPr>
          <w:rFonts w:hint="cs"/>
          <w:rtl/>
        </w:rPr>
        <w:t xml:space="preserve"> </w:t>
      </w:r>
    </w:p>
    <w:p w:rsidR="00156037" w:rsidRDefault="00FB1507" w:rsidP="00C86E88">
      <w:pPr>
        <w:rPr>
          <w:rtl/>
        </w:rPr>
      </w:pPr>
      <w:r>
        <w:rPr>
          <w:rFonts w:hint="cs"/>
          <w:rtl/>
        </w:rPr>
        <w:t>, בהירות,הבהוב .</w:t>
      </w:r>
    </w:p>
    <w:p w:rsidR="00FB1507" w:rsidRDefault="0046377E" w:rsidP="00C86E88">
      <w:pPr>
        <w:rPr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5274310" cy="2393949"/>
            <wp:effectExtent l="0" t="0" r="254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7E" w:rsidRDefault="0046377E" w:rsidP="00C86E88">
      <w:pPr>
        <w:rPr>
          <w:rtl/>
        </w:rPr>
      </w:pPr>
    </w:p>
    <w:p w:rsidR="00FB1507" w:rsidRDefault="00FB1507" w:rsidP="00C86E88">
      <w:pPr>
        <w:rPr>
          <w:rtl/>
        </w:rPr>
      </w:pPr>
      <w:r>
        <w:rPr>
          <w:rFonts w:hint="cs"/>
          <w:rtl/>
        </w:rPr>
        <w:t>במצב 40</w:t>
      </w:r>
      <w:r>
        <w:t>X</w:t>
      </w:r>
      <w:r>
        <w:rPr>
          <w:rFonts w:hint="cs"/>
          <w:rtl/>
        </w:rPr>
        <w:t xml:space="preserve">25 (25 שורות, 40 עמודות) יש 1000 משבצות (מקומות לתווים) </w:t>
      </w:r>
    </w:p>
    <w:p w:rsidR="00FB1507" w:rsidRDefault="00FB1507" w:rsidP="00C86E88">
      <w:pPr>
        <w:rPr>
          <w:rtl/>
        </w:rPr>
      </w:pPr>
      <w:r>
        <w:rPr>
          <w:rFonts w:hint="cs"/>
          <w:rtl/>
        </w:rPr>
        <w:t xml:space="preserve">כל תו צריך 2 בתים ( קוד </w:t>
      </w:r>
      <w:r>
        <w:t xml:space="preserve">ASCI </w:t>
      </w:r>
      <w:r>
        <w:rPr>
          <w:rFonts w:hint="cs"/>
          <w:rtl/>
        </w:rPr>
        <w:t xml:space="preserve"> , ותכונות) </w:t>
      </w:r>
    </w:p>
    <w:p w:rsidR="00FB1507" w:rsidRDefault="00FB1507" w:rsidP="00C86E88">
      <w:pPr>
        <w:rPr>
          <w:rtl/>
        </w:rPr>
      </w:pPr>
      <w:r>
        <w:rPr>
          <w:rFonts w:hint="cs"/>
          <w:rtl/>
        </w:rPr>
        <w:t>ולכן יש סך הכל 2000 בתים, כלומר 2000 כתובות זיכרון השייכות למסך זה.</w:t>
      </w:r>
    </w:p>
    <w:p w:rsidR="00FB1507" w:rsidRDefault="00FB1507" w:rsidP="00C86E88">
      <w:pPr>
        <w:rPr>
          <w:rtl/>
        </w:rPr>
      </w:pPr>
      <w:r>
        <w:rPr>
          <w:rFonts w:hint="cs"/>
          <w:rtl/>
        </w:rPr>
        <w:t>הזוגיות הן לתו אסקי והאי זוגיות לתכונות של התו.</w:t>
      </w:r>
    </w:p>
    <w:p w:rsidR="00FB1507" w:rsidRDefault="00FB1507" w:rsidP="00FB150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בעזרת פורטים  </w:t>
      </w:r>
      <w:r>
        <w:t xml:space="preserve">h </w:t>
      </w:r>
      <w:r>
        <w:rPr>
          <w:rFonts w:hint="cs"/>
          <w:rtl/>
        </w:rPr>
        <w:t>4</w:t>
      </w:r>
      <w:r>
        <w:t>D</w:t>
      </w:r>
      <w:r>
        <w:rPr>
          <w:rFonts w:hint="cs"/>
          <w:rtl/>
        </w:rPr>
        <w:t xml:space="preserve">3 ו- </w:t>
      </w:r>
      <w:r>
        <w:t>h</w:t>
      </w:r>
      <w:r>
        <w:rPr>
          <w:rFonts w:hint="cs"/>
          <w:rtl/>
        </w:rPr>
        <w:t>5</w:t>
      </w:r>
      <w:r>
        <w:t>D</w:t>
      </w:r>
      <w:r>
        <w:rPr>
          <w:rFonts w:hint="cs"/>
          <w:rtl/>
        </w:rPr>
        <w:t xml:space="preserve">3 אפשר לשלוט על </w:t>
      </w:r>
      <w:r w:rsidRPr="00FB1507">
        <w:rPr>
          <w:rFonts w:hint="cs"/>
          <w:b/>
          <w:bCs/>
          <w:u w:val="single"/>
          <w:rtl/>
        </w:rPr>
        <w:t>גודל הסמן</w:t>
      </w:r>
      <w:r>
        <w:rPr>
          <w:rFonts w:hint="cs"/>
          <w:rtl/>
        </w:rPr>
        <w:t xml:space="preserve">, </w:t>
      </w:r>
      <w:r w:rsidRPr="00FB1507">
        <w:rPr>
          <w:rFonts w:hint="cs"/>
          <w:b/>
          <w:bCs/>
          <w:u w:val="single"/>
          <w:rtl/>
        </w:rPr>
        <w:t>מיקום הסמן</w:t>
      </w:r>
      <w:r>
        <w:rPr>
          <w:rFonts w:hint="cs"/>
          <w:rtl/>
        </w:rPr>
        <w:t xml:space="preserve">, </w:t>
      </w:r>
      <w:r w:rsidRPr="00FB1507">
        <w:rPr>
          <w:rFonts w:hint="cs"/>
          <w:b/>
          <w:bCs/>
          <w:u w:val="single"/>
          <w:rtl/>
        </w:rPr>
        <w:t>ועל הנקודה שתוצג בפינה השמאלית העליונה של המסך.</w:t>
      </w:r>
    </w:p>
    <w:p w:rsidR="00DF203B" w:rsidRDefault="00DF203B" w:rsidP="00FB150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פורט </w:t>
      </w:r>
      <w:r w:rsidRPr="000655CE">
        <w:rPr>
          <w:u w:val="single"/>
        </w:rPr>
        <w:t xml:space="preserve">h </w:t>
      </w:r>
      <w:r w:rsidRPr="000655CE">
        <w:rPr>
          <w:rFonts w:hint="cs"/>
          <w:u w:val="single"/>
          <w:rtl/>
        </w:rPr>
        <w:t>4</w:t>
      </w:r>
      <w:r w:rsidRPr="000655CE">
        <w:rPr>
          <w:u w:val="single"/>
        </w:rPr>
        <w:t>D</w:t>
      </w:r>
      <w:r w:rsidRPr="000655CE">
        <w:rPr>
          <w:rFonts w:hint="cs"/>
          <w:u w:val="single"/>
          <w:rtl/>
        </w:rPr>
        <w:t>3</w:t>
      </w:r>
      <w:r w:rsidRPr="000655CE">
        <w:rPr>
          <w:rFonts w:hint="cs"/>
          <w:b/>
          <w:bCs/>
          <w:u w:val="single"/>
          <w:rtl/>
        </w:rPr>
        <w:t xml:space="preserve"> </w:t>
      </w:r>
      <w:r w:rsidRPr="000655CE">
        <w:rPr>
          <w:rFonts w:hint="cs"/>
          <w:u w:val="single"/>
          <w:rtl/>
        </w:rPr>
        <w:t>הוא</w:t>
      </w:r>
      <w:r>
        <w:rPr>
          <w:rFonts w:hint="cs"/>
          <w:rtl/>
        </w:rPr>
        <w:t xml:space="preserve"> אוגר הפקודה-הוא קובע איך אפשר לפרש את הנתון שמועבר לפורט </w:t>
      </w:r>
      <w:r w:rsidRPr="000655CE">
        <w:rPr>
          <w:u w:val="single"/>
        </w:rPr>
        <w:t>h</w:t>
      </w:r>
      <w:r w:rsidRPr="000655CE">
        <w:rPr>
          <w:rFonts w:hint="cs"/>
          <w:u w:val="single"/>
          <w:rtl/>
        </w:rPr>
        <w:t>5</w:t>
      </w:r>
      <w:r w:rsidRPr="000655CE">
        <w:rPr>
          <w:u w:val="single"/>
        </w:rPr>
        <w:t>D</w:t>
      </w:r>
      <w:r w:rsidRPr="000655CE">
        <w:rPr>
          <w:rFonts w:hint="cs"/>
          <w:u w:val="single"/>
          <w:rtl/>
        </w:rPr>
        <w:t>3</w:t>
      </w:r>
      <w:r w:rsidRPr="000655CE">
        <w:rPr>
          <w:rFonts w:hint="cs"/>
          <w:b/>
          <w:bCs/>
          <w:u w:val="single"/>
          <w:rtl/>
        </w:rPr>
        <w:t xml:space="preserve">. </w:t>
      </w:r>
    </w:p>
    <w:p w:rsidR="00DF203B" w:rsidRDefault="00DF203B" w:rsidP="00DF203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בדרך כלל נעבוד כך : </w:t>
      </w:r>
    </w:p>
    <w:p w:rsidR="00DF203B" w:rsidRDefault="00DF203B" w:rsidP="00DF203B">
      <w:pPr>
        <w:pStyle w:val="ListParagraph"/>
        <w:bidi w:val="0"/>
      </w:pPr>
      <w:r>
        <w:t>MOV DX, 3D4h</w:t>
      </w:r>
    </w:p>
    <w:p w:rsidR="00DF203B" w:rsidRDefault="00DF203B" w:rsidP="00DF203B">
      <w:pPr>
        <w:pStyle w:val="ListParagraph"/>
        <w:bidi w:val="0"/>
      </w:pPr>
      <w:r>
        <w:t>OUT DX,AX</w:t>
      </w:r>
    </w:p>
    <w:p w:rsidR="00DF203B" w:rsidRDefault="00DF203B" w:rsidP="00DF203B">
      <w:pPr>
        <w:pStyle w:val="ListParagraph"/>
        <w:rPr>
          <w:rtl/>
        </w:rPr>
      </w:pPr>
      <w:r>
        <w:rPr>
          <w:rFonts w:hint="cs"/>
          <w:rtl/>
        </w:rPr>
        <w:t xml:space="preserve">כאשר </w:t>
      </w:r>
      <w:r>
        <w:t xml:space="preserve">AL </w:t>
      </w:r>
      <w:r>
        <w:rPr>
          <w:rFonts w:hint="cs"/>
          <w:rtl/>
        </w:rPr>
        <w:t xml:space="preserve"> מכיל את הערך לפורט </w:t>
      </w:r>
      <w:r>
        <w:t>3D4h</w:t>
      </w:r>
      <w:r>
        <w:rPr>
          <w:rFonts w:hint="cs"/>
          <w:rtl/>
        </w:rPr>
        <w:t xml:space="preserve"> ו- </w:t>
      </w:r>
      <w:r>
        <w:t xml:space="preserve">AH </w:t>
      </w:r>
      <w:r w:rsidR="00B313A2">
        <w:rPr>
          <w:rFonts w:hint="cs"/>
          <w:rtl/>
        </w:rPr>
        <w:t xml:space="preserve"> את הערך לפורט </w:t>
      </w:r>
      <w:r w:rsidR="00B313A2">
        <w:t>h</w:t>
      </w:r>
      <w:r w:rsidR="00B313A2">
        <w:rPr>
          <w:rFonts w:hint="cs"/>
          <w:rtl/>
        </w:rPr>
        <w:t>5</w:t>
      </w:r>
      <w:r w:rsidR="00B313A2">
        <w:t>D</w:t>
      </w:r>
      <w:r w:rsidR="00B313A2">
        <w:rPr>
          <w:rFonts w:hint="cs"/>
          <w:rtl/>
        </w:rPr>
        <w:t>3.</w:t>
      </w:r>
    </w:p>
    <w:p w:rsidR="00B313A2" w:rsidRDefault="00B313A2" w:rsidP="00DF203B">
      <w:pPr>
        <w:pStyle w:val="ListParagraph"/>
        <w:rPr>
          <w:rtl/>
        </w:rPr>
      </w:pPr>
      <w:r>
        <w:rPr>
          <w:rFonts w:hint="cs"/>
          <w:rtl/>
        </w:rPr>
        <w:t>לכל הגדרה כזאת יש להעביר ערך של 16  ביט (2 בתים)</w:t>
      </w:r>
    </w:p>
    <w:p w:rsidR="00B313A2" w:rsidRDefault="00B313A2" w:rsidP="00DF203B">
      <w:pPr>
        <w:pStyle w:val="ListParagraph"/>
        <w:rPr>
          <w:rtl/>
        </w:rPr>
      </w:pPr>
      <w:r>
        <w:rPr>
          <w:rFonts w:hint="cs"/>
          <w:rtl/>
        </w:rPr>
        <w:t xml:space="preserve">לכן יש צורך ב 2 כתובות לפורט. ( ע"י </w:t>
      </w:r>
      <w:r>
        <w:t>OUT</w:t>
      </w:r>
      <w:r>
        <w:rPr>
          <w:rFonts w:hint="cs"/>
          <w:rtl/>
        </w:rPr>
        <w:t xml:space="preserve">) </w:t>
      </w:r>
    </w:p>
    <w:p w:rsidR="00B313A2" w:rsidRPr="00DF203B" w:rsidRDefault="00B313A2" w:rsidP="00DF203B">
      <w:pPr>
        <w:pStyle w:val="ListParagraph"/>
        <w:rPr>
          <w:rtl/>
        </w:rPr>
      </w:pPr>
    </w:p>
    <w:p w:rsidR="00730E10" w:rsidRDefault="00730E10" w:rsidP="00C86E88">
      <w:pPr>
        <w:rPr>
          <w:rtl/>
        </w:rPr>
      </w:pPr>
    </w:p>
    <w:p w:rsidR="00156037" w:rsidRDefault="00730E10" w:rsidP="00C86E88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2018620"/>
            <wp:effectExtent l="0" t="0" r="254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10" w:rsidRPr="00F452AF" w:rsidRDefault="00730E10" w:rsidP="00C86E88">
      <w:pPr>
        <w:rPr>
          <w:b/>
          <w:bCs/>
          <w:u w:val="single"/>
          <w:rtl/>
        </w:rPr>
      </w:pPr>
      <w:r w:rsidRPr="00F452AF">
        <w:rPr>
          <w:rFonts w:hint="cs"/>
          <w:b/>
          <w:bCs/>
          <w:u w:val="single"/>
          <w:rtl/>
        </w:rPr>
        <w:t>שינוי גודל הסימן :</w:t>
      </w:r>
    </w:p>
    <w:p w:rsidR="00730E10" w:rsidRDefault="00730E10" w:rsidP="00C86E88">
      <w:pPr>
        <w:rPr>
          <w:rtl/>
        </w:rPr>
      </w:pPr>
      <w:r>
        <w:rPr>
          <w:rFonts w:hint="cs"/>
          <w:rtl/>
        </w:rPr>
        <w:t xml:space="preserve">שליחת 10 לפורט </w:t>
      </w:r>
      <w:r>
        <w:t>3D4h</w:t>
      </w:r>
      <w:r>
        <w:rPr>
          <w:rFonts w:hint="cs"/>
          <w:rtl/>
        </w:rPr>
        <w:t xml:space="preserve"> אומרת שהערך שנשלח לפורט </w:t>
      </w:r>
      <w:r>
        <w:t>3D5h</w:t>
      </w:r>
      <w:r>
        <w:rPr>
          <w:rFonts w:hint="cs"/>
          <w:rtl/>
        </w:rPr>
        <w:t xml:space="preserve"> הוא הגבול העליון של הסמן(ערך בין 0-14) </w:t>
      </w:r>
    </w:p>
    <w:p w:rsidR="00730E10" w:rsidRPr="00730E10" w:rsidRDefault="00730E10" w:rsidP="00C86E88">
      <w:pPr>
        <w:rPr>
          <w:rtl/>
        </w:rPr>
      </w:pPr>
      <w:r>
        <w:rPr>
          <w:rFonts w:hint="cs"/>
          <w:rtl/>
        </w:rPr>
        <w:t xml:space="preserve">שליחת 11 לפורט </w:t>
      </w:r>
      <w:r>
        <w:t>3D4h</w:t>
      </w:r>
      <w:r>
        <w:rPr>
          <w:rFonts w:hint="cs"/>
          <w:rtl/>
        </w:rPr>
        <w:t xml:space="preserve"> אומרת שהערך שנשלח לפורט </w:t>
      </w:r>
      <w:r>
        <w:t>3D5h</w:t>
      </w:r>
      <w:r>
        <w:rPr>
          <w:rFonts w:hint="cs"/>
          <w:rtl/>
        </w:rPr>
        <w:t xml:space="preserve"> הוא הגבול התחתון של הסמן (ערך בין 1-15) </w:t>
      </w:r>
    </w:p>
    <w:p w:rsidR="00730E10" w:rsidRDefault="00730E10" w:rsidP="00C86E88">
      <w:pPr>
        <w:rPr>
          <w:rtl/>
        </w:rPr>
      </w:pPr>
    </w:p>
    <w:p w:rsidR="00156037" w:rsidRDefault="000655CE" w:rsidP="00C86E88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158209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CE" w:rsidRDefault="000655CE" w:rsidP="00C86E88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4864735" cy="25527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CE" w:rsidRDefault="008539A4" w:rsidP="008539A4">
      <w:pPr>
        <w:rPr>
          <w:rtl/>
        </w:rPr>
      </w:pPr>
      <w:r>
        <w:rPr>
          <w:rFonts w:cs="Arial"/>
          <w:noProof/>
          <w:rtl/>
        </w:rPr>
        <w:lastRenderedPageBreak/>
        <w:drawing>
          <wp:inline distT="0" distB="0" distL="0" distR="0">
            <wp:extent cx="5274310" cy="2969835"/>
            <wp:effectExtent l="0" t="0" r="254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37" w:rsidRDefault="008539A4" w:rsidP="00C86E88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1232471"/>
            <wp:effectExtent l="0" t="0" r="254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A4" w:rsidRDefault="008539A4" w:rsidP="00C86E88">
      <w:pPr>
        <w:rPr>
          <w:rtl/>
        </w:rPr>
      </w:pPr>
    </w:p>
    <w:p w:rsidR="008539A4" w:rsidRDefault="008539A4" w:rsidP="00C86E88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3256546"/>
            <wp:effectExtent l="0" t="0" r="2540" b="127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37" w:rsidRDefault="00156037" w:rsidP="00C86E88">
      <w:pPr>
        <w:rPr>
          <w:rtl/>
        </w:rPr>
      </w:pPr>
    </w:p>
    <w:p w:rsidR="00B731A4" w:rsidRDefault="00B731A4" w:rsidP="00C86E88">
      <w:pPr>
        <w:rPr>
          <w:rFonts w:cs="Arial"/>
          <w:noProof/>
          <w:rtl/>
        </w:rPr>
      </w:pPr>
    </w:p>
    <w:p w:rsidR="00B731A4" w:rsidRDefault="00B731A4" w:rsidP="00C86E88">
      <w:pPr>
        <w:rPr>
          <w:rtl/>
        </w:rPr>
      </w:pPr>
      <w:r>
        <w:rPr>
          <w:rFonts w:cs="Arial"/>
          <w:noProof/>
          <w:rtl/>
        </w:rPr>
        <w:lastRenderedPageBreak/>
        <w:drawing>
          <wp:inline distT="0" distB="0" distL="0" distR="0">
            <wp:extent cx="5018405" cy="1177925"/>
            <wp:effectExtent l="0" t="0" r="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A4" w:rsidRDefault="00B731A4" w:rsidP="00B731A4">
      <w:pPr>
        <w:rPr>
          <w:rtl/>
        </w:rPr>
      </w:pPr>
    </w:p>
    <w:p w:rsidR="00B731A4" w:rsidRPr="00B731A4" w:rsidRDefault="00B731A4" w:rsidP="00B731A4">
      <w:pPr>
        <w:ind w:firstLine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2836164"/>
            <wp:effectExtent l="0" t="0" r="2540" b="254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1A4" w:rsidRPr="00B731A4" w:rsidSect="00DF5E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D50B4"/>
    <w:multiLevelType w:val="hybridMultilevel"/>
    <w:tmpl w:val="55285454"/>
    <w:lvl w:ilvl="0" w:tplc="EA46411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5A"/>
    <w:rsid w:val="000655CE"/>
    <w:rsid w:val="00156037"/>
    <w:rsid w:val="00160B03"/>
    <w:rsid w:val="003117F3"/>
    <w:rsid w:val="0031555B"/>
    <w:rsid w:val="0046377E"/>
    <w:rsid w:val="00522F5A"/>
    <w:rsid w:val="00557C18"/>
    <w:rsid w:val="00730E10"/>
    <w:rsid w:val="008539A4"/>
    <w:rsid w:val="00B313A2"/>
    <w:rsid w:val="00B731A4"/>
    <w:rsid w:val="00C27581"/>
    <w:rsid w:val="00C86E88"/>
    <w:rsid w:val="00DF203B"/>
    <w:rsid w:val="00DF5E81"/>
    <w:rsid w:val="00DF6CC2"/>
    <w:rsid w:val="00F452AF"/>
    <w:rsid w:val="00F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Windows User</cp:lastModifiedBy>
  <cp:revision>4</cp:revision>
  <dcterms:created xsi:type="dcterms:W3CDTF">2017-08-28T23:22:00Z</dcterms:created>
  <dcterms:modified xsi:type="dcterms:W3CDTF">2017-11-06T04:04:00Z</dcterms:modified>
</cp:coreProperties>
</file>