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10477" w:rsidRPr="00210477" w:rsidRDefault="00210477" w:rsidP="00210477">
      <w:pPr>
        <w:shd w:val="clear" w:color="auto" w:fill="FFFFFF"/>
        <w:rPr>
          <w:rFonts w:ascii="Arial" w:hAnsi="Arial"/>
          <w:color w:val="500050"/>
          <w:sz w:val="21"/>
          <w:szCs w:val="21"/>
        </w:rPr>
      </w:pPr>
      <w:r>
        <w:rPr>
          <w:rFonts w:ascii="Arial" w:hAnsi="Arial"/>
          <w:color w:val="500050"/>
          <w:sz w:val="21"/>
          <w:szCs w:val="21"/>
        </w:rPr>
        <w:t>C</w:t>
      </w:r>
      <w:r w:rsidRPr="00210477">
        <w:rPr>
          <w:rFonts w:ascii="Arial" w:hAnsi="Arial"/>
          <w:color w:val="500050"/>
          <w:sz w:val="21"/>
          <w:szCs w:val="21"/>
        </w:rPr>
        <w:t>ase 1: When we enter no keyword</w:t>
      </w:r>
    </w:p>
    <w:p w:rsidR="00210477" w:rsidRPr="00210477" w:rsidRDefault="00210477" w:rsidP="00210477">
      <w:pPr>
        <w:shd w:val="clear" w:color="auto" w:fill="FFFFFF"/>
        <w:rPr>
          <w:rFonts w:ascii="Arial" w:hAnsi="Arial"/>
          <w:color w:val="500050"/>
          <w:sz w:val="21"/>
          <w:szCs w:val="21"/>
        </w:rPr>
      </w:pPr>
      <w:r w:rsidRPr="00210477">
        <w:rPr>
          <w:rFonts w:ascii="Arial" w:hAnsi="Arial"/>
          <w:color w:val="500050"/>
          <w:sz w:val="21"/>
          <w:szCs w:val="21"/>
        </w:rPr>
        <w:t>Case</w:t>
      </w:r>
      <w:r>
        <w:rPr>
          <w:rFonts w:ascii="Arial" w:hAnsi="Arial"/>
          <w:color w:val="500050"/>
          <w:sz w:val="21"/>
          <w:szCs w:val="21"/>
        </w:rPr>
        <w:t xml:space="preserve"> </w:t>
      </w:r>
      <w:r w:rsidRPr="00210477">
        <w:rPr>
          <w:rFonts w:ascii="Arial" w:hAnsi="Arial"/>
          <w:color w:val="500050"/>
          <w:sz w:val="21"/>
          <w:szCs w:val="21"/>
        </w:rPr>
        <w:t>2: when we enter space </w:t>
      </w:r>
    </w:p>
    <w:p w:rsidR="00210477" w:rsidRDefault="00210477" w:rsidP="00210477">
      <w:pPr>
        <w:shd w:val="clear" w:color="auto" w:fill="FFFFFF"/>
        <w:rPr>
          <w:rFonts w:ascii="Arial" w:hAnsi="Arial"/>
          <w:color w:val="222222"/>
          <w:sz w:val="21"/>
          <w:szCs w:val="21"/>
        </w:rPr>
      </w:pPr>
      <w:r w:rsidRPr="00210477">
        <w:rPr>
          <w:rFonts w:ascii="Arial" w:hAnsi="Arial"/>
          <w:color w:val="222222"/>
          <w:sz w:val="21"/>
          <w:szCs w:val="21"/>
        </w:rPr>
        <w:t>SAME RESULT FOR CASE 1 AND 2 </w:t>
      </w:r>
    </w:p>
    <w:p w:rsidR="00210477" w:rsidRPr="00210477" w:rsidRDefault="00210477" w:rsidP="00210477">
      <w:pPr>
        <w:shd w:val="clear" w:color="auto" w:fill="FFFFFF"/>
        <w:rPr>
          <w:rFonts w:ascii="Arial" w:hAnsi="Arial"/>
          <w:color w:val="222222"/>
          <w:sz w:val="21"/>
          <w:szCs w:val="21"/>
        </w:rPr>
      </w:pPr>
      <w:r>
        <w:rPr>
          <w:rFonts w:ascii="Arial" w:hAnsi="Arial"/>
          <w:color w:val="222222"/>
          <w:sz w:val="21"/>
          <w:szCs w:val="21"/>
        </w:rPr>
        <w:t>C</w:t>
      </w:r>
      <w:r w:rsidRPr="00210477">
        <w:rPr>
          <w:rFonts w:ascii="Arial" w:hAnsi="Arial"/>
          <w:color w:val="222222"/>
          <w:sz w:val="21"/>
          <w:szCs w:val="21"/>
        </w:rPr>
        <w:t>ase 1 and 2 have the same return web page</w:t>
      </w:r>
    </w:p>
    <w:p w:rsidR="00210477" w:rsidRPr="00210477" w:rsidRDefault="00210477" w:rsidP="00210477">
      <w:pPr>
        <w:shd w:val="clear" w:color="auto" w:fill="FFFFFF"/>
        <w:rPr>
          <w:rFonts w:ascii="Arial" w:hAnsi="Arial"/>
          <w:color w:val="500050"/>
          <w:sz w:val="21"/>
          <w:szCs w:val="21"/>
        </w:rPr>
      </w:pPr>
      <w:r w:rsidRPr="00210477">
        <w:rPr>
          <w:rFonts w:ascii="Arial" w:hAnsi="Arial"/>
          <w:color w:val="500050"/>
          <w:sz w:val="21"/>
          <w:szCs w:val="21"/>
        </w:rPr>
        <w:t>Case</w:t>
      </w:r>
      <w:r>
        <w:rPr>
          <w:rFonts w:ascii="Arial" w:hAnsi="Arial"/>
          <w:color w:val="500050"/>
          <w:sz w:val="21"/>
          <w:szCs w:val="21"/>
        </w:rPr>
        <w:t xml:space="preserve"> </w:t>
      </w:r>
      <w:r w:rsidRPr="00210477">
        <w:rPr>
          <w:rFonts w:ascii="Arial" w:hAnsi="Arial"/>
          <w:color w:val="500050"/>
          <w:sz w:val="21"/>
          <w:szCs w:val="21"/>
        </w:rPr>
        <w:t>3: when we enter cake</w:t>
      </w:r>
    </w:p>
    <w:p w:rsidR="00210477" w:rsidRPr="00210477" w:rsidRDefault="00210477" w:rsidP="00210477">
      <w:pPr>
        <w:shd w:val="clear" w:color="auto" w:fill="FFFFFF"/>
        <w:rPr>
          <w:rFonts w:ascii="Arial" w:hAnsi="Arial"/>
          <w:color w:val="222222"/>
          <w:sz w:val="21"/>
          <w:szCs w:val="21"/>
        </w:rPr>
      </w:pPr>
      <w:r w:rsidRPr="00210477">
        <w:rPr>
          <w:rFonts w:ascii="Arial" w:hAnsi="Arial"/>
          <w:color w:val="222222"/>
          <w:sz w:val="21"/>
          <w:szCs w:val="21"/>
        </w:rPr>
        <w:t>Case 4: when we misspell a word: cakke</w:t>
      </w:r>
    </w:p>
    <w:p w:rsidR="00210477" w:rsidRPr="00210477" w:rsidRDefault="00210477" w:rsidP="00210477">
      <w:pPr>
        <w:shd w:val="clear" w:color="auto" w:fill="FFFFFF"/>
        <w:rPr>
          <w:rFonts w:ascii="Arial" w:hAnsi="Arial"/>
          <w:color w:val="222222"/>
          <w:sz w:val="21"/>
          <w:szCs w:val="21"/>
        </w:rPr>
      </w:pPr>
      <w:r w:rsidRPr="00210477">
        <w:rPr>
          <w:rFonts w:ascii="Arial" w:hAnsi="Arial"/>
          <w:color w:val="222222"/>
          <w:sz w:val="21"/>
          <w:szCs w:val="21"/>
        </w:rPr>
        <w:t>Case 5: When we enter a word not in urls: xxxxx</w:t>
      </w:r>
      <w:r>
        <w:rPr>
          <w:rFonts w:ascii="Arial" w:hAnsi="Arial"/>
          <w:color w:val="222222"/>
          <w:sz w:val="21"/>
          <w:szCs w:val="21"/>
        </w:rPr>
        <w:t>\</w:t>
      </w:r>
    </w:p>
    <w:p w:rsidR="00210477" w:rsidRDefault="00210477"/>
    <w:p w:rsidR="00EF7095" w:rsidRDefault="0092318A">
      <w:r>
        <w:t>Refer to the folder Snapshots for each case.</w:t>
      </w:r>
    </w:p>
    <w:sectPr w:rsidR="00EF7095" w:rsidSect="00CD2D6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B27D0"/>
    <w:rsid w:val="00210477"/>
    <w:rsid w:val="002B27D0"/>
    <w:rsid w:val="0092318A"/>
    <w:rsid w:val="00AC052E"/>
    <w:rsid w:val="00D22757"/>
    <w:rsid w:val="00DA48F2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09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3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636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2006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952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01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Word 12.0.0</Application>
  <DocSecurity>0</DocSecurity>
  <Lines>1</Lines>
  <Paragraphs>1</Paragraphs>
  <ScaleCrop>false</ScaleCrop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Magnaye</dc:creator>
  <cp:keywords/>
  <cp:lastModifiedBy>Erwin Magnaye</cp:lastModifiedBy>
  <cp:revision>5</cp:revision>
  <dcterms:created xsi:type="dcterms:W3CDTF">2012-12-08T04:54:00Z</dcterms:created>
  <dcterms:modified xsi:type="dcterms:W3CDTF">2012-12-08T05:06:00Z</dcterms:modified>
</cp:coreProperties>
</file>