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CEAC" w14:textId="77777777" w:rsidR="00546E80" w:rsidRDefault="00546E80"/>
    <w:sectPr w:rsidR="0054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80"/>
    <w:rsid w:val="00546E80"/>
    <w:rsid w:val="007F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6F5F"/>
  <w15:chartTrackingRefBased/>
  <w15:docId w15:val="{4253174A-3958-4D65-B2F3-1401BE12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Nonso Edeh</dc:creator>
  <cp:keywords/>
  <dc:description/>
  <cp:lastModifiedBy>Nonso Edeh</cp:lastModifiedBy>
  <cp:revision>1</cp:revision>
  <dcterms:created xsi:type="dcterms:W3CDTF">2026-06-09T11:33:00Z</dcterms:created>
  <dcterms:modified xsi:type="dcterms:W3CDTF">2026-06-09T11:35:00Z</dcterms:modified>
</cp:coreProperties>
</file>