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F5AAB" w:rsidRPr="008A26AE" w:rsidRDefault="00AE0AB1" w:rsidP="003A009A">
      <w:pPr>
        <w:rPr>
          <w:b/>
          <w:bCs/>
          <w:lang w:val="en-US"/>
        </w:rPr>
      </w:pPr>
      <w:r w:rsidRPr="008A26AE">
        <w:rPr>
          <w:b/>
          <w:bCs/>
          <w:lang w:val="en-US"/>
        </w:rPr>
        <w:t>Daniele Genta</w:t>
      </w:r>
      <w:r w:rsidR="00DE4CCF">
        <w:rPr>
          <w:b/>
          <w:bCs/>
          <w:lang w:val="en-US"/>
        </w:rPr>
        <w:t>, s276922</w:t>
      </w:r>
    </w:p>
    <w:p w:rsidR="00AE0AB1" w:rsidRPr="008A26AE" w:rsidRDefault="00AE0AB1" w:rsidP="003A009A">
      <w:pPr>
        <w:rPr>
          <w:b/>
          <w:bCs/>
          <w:lang w:val="en-US"/>
        </w:rPr>
      </w:pPr>
      <w:r w:rsidRPr="008A26AE">
        <w:rPr>
          <w:b/>
          <w:bCs/>
          <w:lang w:val="en-US"/>
        </w:rPr>
        <w:t xml:space="preserve">Machine Learning and Deep Learning </w:t>
      </w:r>
    </w:p>
    <w:p w:rsidR="00AE0AB1" w:rsidRPr="00422050" w:rsidRDefault="00AE0AB1" w:rsidP="003A009A">
      <w:pPr>
        <w:rPr>
          <w:b/>
          <w:bCs/>
          <w:lang w:val="en-US"/>
        </w:rPr>
      </w:pPr>
      <w:r w:rsidRPr="00422050">
        <w:rPr>
          <w:b/>
          <w:bCs/>
          <w:lang w:val="en-US"/>
        </w:rPr>
        <w:t xml:space="preserve">Homework </w:t>
      </w:r>
      <w:r w:rsidR="00CF735A">
        <w:rPr>
          <w:b/>
          <w:bCs/>
          <w:lang w:val="en-US"/>
        </w:rPr>
        <w:t>2</w:t>
      </w:r>
      <w:r w:rsidRPr="00422050">
        <w:rPr>
          <w:b/>
          <w:bCs/>
          <w:lang w:val="en-US"/>
        </w:rPr>
        <w:t xml:space="preserve"> – Report</w:t>
      </w:r>
    </w:p>
    <w:p w:rsidR="003A009A" w:rsidRPr="00422050" w:rsidRDefault="00AE0AB1" w:rsidP="003A009A">
      <w:pPr>
        <w:rPr>
          <w:b/>
          <w:bCs/>
          <w:lang w:val="en-US"/>
        </w:rPr>
      </w:pPr>
      <w:r w:rsidRPr="00422050">
        <w:rPr>
          <w:b/>
          <w:bCs/>
          <w:lang w:val="en-US"/>
        </w:rPr>
        <w:t>Academic Year: 2019-2020</w:t>
      </w:r>
    </w:p>
    <w:p w:rsidR="003A009A" w:rsidRDefault="003A009A" w:rsidP="003A009A">
      <w:pPr>
        <w:rPr>
          <w:lang w:val="en-US"/>
        </w:rPr>
      </w:pPr>
    </w:p>
    <w:p w:rsidR="00422050" w:rsidRDefault="00353D35" w:rsidP="003A009A">
      <w:pPr>
        <w:rPr>
          <w:b/>
          <w:bCs/>
          <w:lang w:val="en-US"/>
        </w:rPr>
      </w:pPr>
      <w:r>
        <w:rPr>
          <w:b/>
          <w:bCs/>
          <w:lang w:val="en-US"/>
        </w:rPr>
        <w:t xml:space="preserve">0 - </w:t>
      </w:r>
      <w:r w:rsidR="00422050" w:rsidRPr="00422050">
        <w:rPr>
          <w:b/>
          <w:bCs/>
          <w:lang w:val="en-US"/>
        </w:rPr>
        <w:t xml:space="preserve">Introduction </w:t>
      </w:r>
    </w:p>
    <w:p w:rsidR="00BA5A06" w:rsidRPr="00422050" w:rsidRDefault="00BA5A06" w:rsidP="003A009A">
      <w:pPr>
        <w:rPr>
          <w:b/>
          <w:bCs/>
          <w:lang w:val="en-US"/>
        </w:rPr>
      </w:pPr>
    </w:p>
    <w:p w:rsidR="001B25A0" w:rsidRDefault="00810F57" w:rsidP="00111867">
      <w:pPr>
        <w:jc w:val="both"/>
        <w:rPr>
          <w:lang w:val="en-US"/>
        </w:rPr>
      </w:pPr>
      <w:r>
        <w:rPr>
          <w:lang w:val="en-US"/>
        </w:rPr>
        <w:t xml:space="preserve">The goal of this homework is to perform an image classification task by implementing AlexNet on a subset of the provided Caltech-101 dataset. </w:t>
      </w:r>
    </w:p>
    <w:p w:rsidR="00740AC8" w:rsidRDefault="00C7132C" w:rsidP="00111867">
      <w:pPr>
        <w:jc w:val="both"/>
        <w:rPr>
          <w:lang w:val="en-US"/>
        </w:rPr>
      </w:pPr>
      <w:r>
        <w:rPr>
          <w:lang w:val="en-US"/>
        </w:rPr>
        <w:t>The main instrument used is</w:t>
      </w:r>
      <w:r w:rsidR="00740AC8">
        <w:rPr>
          <w:lang w:val="en-US"/>
        </w:rPr>
        <w:t xml:space="preserve"> Python3</w:t>
      </w:r>
      <w:r w:rsidR="0002761B">
        <w:rPr>
          <w:lang w:val="en-US"/>
        </w:rPr>
        <w:t xml:space="preserve"> (and its ML related libraries)</w:t>
      </w:r>
      <w:r w:rsidR="00740AC8">
        <w:rPr>
          <w:lang w:val="en-US"/>
        </w:rPr>
        <w:t xml:space="preserve"> executed on the Google Colab</w:t>
      </w:r>
      <w:r w:rsidR="00ED16ED">
        <w:rPr>
          <w:lang w:val="en-US"/>
        </w:rPr>
        <w:t xml:space="preserve"> </w:t>
      </w:r>
      <w:r w:rsidR="00740AC8">
        <w:rPr>
          <w:lang w:val="en-US"/>
        </w:rPr>
        <w:t>environment</w:t>
      </w:r>
      <w:r w:rsidR="00ED16ED">
        <w:rPr>
          <w:lang w:val="en-US"/>
        </w:rPr>
        <w:t>,</w:t>
      </w:r>
      <w:r w:rsidR="00740AC8">
        <w:rPr>
          <w:lang w:val="en-US"/>
        </w:rPr>
        <w:t xml:space="preserve"> due to the computational power requested (especially in terms of GPU). </w:t>
      </w:r>
    </w:p>
    <w:p w:rsidR="00740AC8" w:rsidRDefault="00740AC8" w:rsidP="00111867">
      <w:pPr>
        <w:jc w:val="both"/>
        <w:rPr>
          <w:lang w:val="en-US"/>
        </w:rPr>
      </w:pPr>
      <w:r>
        <w:rPr>
          <w:lang w:val="en-US"/>
        </w:rPr>
        <w:t>The task takes up to 10</w:t>
      </w:r>
      <w:r w:rsidR="001523B8">
        <w:rPr>
          <w:lang w:val="en-US"/>
        </w:rPr>
        <w:t>/</w:t>
      </w:r>
      <w:r>
        <w:rPr>
          <w:lang w:val="en-US"/>
        </w:rPr>
        <w:t>15 minutes to be executed, depending on the parameters chosen.</w:t>
      </w:r>
    </w:p>
    <w:p w:rsidR="00645111" w:rsidRDefault="00645111" w:rsidP="003A009A">
      <w:pPr>
        <w:rPr>
          <w:lang w:val="en-US"/>
        </w:rPr>
      </w:pPr>
    </w:p>
    <w:p w:rsidR="00097E46" w:rsidRPr="00097E46" w:rsidRDefault="00C24174" w:rsidP="003A009A">
      <w:pPr>
        <w:rPr>
          <w:b/>
          <w:bCs/>
          <w:lang w:val="en-US"/>
        </w:rPr>
      </w:pPr>
      <w:r w:rsidRPr="00097E46">
        <w:rPr>
          <w:b/>
          <w:bCs/>
          <w:lang w:val="en-US"/>
        </w:rPr>
        <w:t>Architecture</w:t>
      </w:r>
    </w:p>
    <w:p w:rsidR="00097E46" w:rsidRDefault="00097E46" w:rsidP="003A009A">
      <w:pPr>
        <w:rPr>
          <w:lang w:val="en-US"/>
        </w:rPr>
      </w:pPr>
    </w:p>
    <w:p w:rsidR="009078C6" w:rsidRDefault="00645111" w:rsidP="00111867">
      <w:pPr>
        <w:jc w:val="both"/>
        <w:rPr>
          <w:lang w:val="en-US"/>
        </w:rPr>
      </w:pPr>
      <w:r>
        <w:rPr>
          <w:lang w:val="en-US"/>
        </w:rPr>
        <w:t>A brief recap on the architecture</w:t>
      </w:r>
      <w:r w:rsidR="00121DD1">
        <w:rPr>
          <w:lang w:val="en-US"/>
        </w:rPr>
        <w:t>:</w:t>
      </w:r>
      <w:r>
        <w:rPr>
          <w:lang w:val="en-US"/>
        </w:rPr>
        <w:t xml:space="preserve"> AlexNet</w:t>
      </w:r>
      <w:r w:rsidR="00E30BA2">
        <w:rPr>
          <w:lang w:val="en-US"/>
        </w:rPr>
        <w:t xml:space="preserve"> (</w:t>
      </w:r>
      <w:r w:rsidR="00E30BA2" w:rsidRPr="00E30BA2">
        <w:rPr>
          <w:b/>
          <w:bCs/>
          <w:lang w:val="en-US"/>
        </w:rPr>
        <w:t>fig. 1</w:t>
      </w:r>
      <w:r w:rsidR="00E30BA2">
        <w:rPr>
          <w:lang w:val="en-US"/>
        </w:rPr>
        <w:t>)</w:t>
      </w:r>
      <w:r>
        <w:rPr>
          <w:lang w:val="en-US"/>
        </w:rPr>
        <w:t xml:space="preserve"> is a simple CNN (Convolutional Neural Network)</w:t>
      </w:r>
      <w:r w:rsidR="0054788A">
        <w:rPr>
          <w:lang w:val="en-US"/>
        </w:rPr>
        <w:t>,</w:t>
      </w:r>
      <w:r>
        <w:rPr>
          <w:lang w:val="en-US"/>
        </w:rPr>
        <w:t xml:space="preserve"> that is made up of 5 convolutional layers </w:t>
      </w:r>
      <w:r w:rsidR="00720A4A">
        <w:rPr>
          <w:lang w:val="en-US"/>
        </w:rPr>
        <w:t>and</w:t>
      </w:r>
      <w:r>
        <w:rPr>
          <w:lang w:val="en-US"/>
        </w:rPr>
        <w:t xml:space="preserve"> 3 fully connected layers</w:t>
      </w:r>
      <w:r w:rsidR="00DB6C52">
        <w:rPr>
          <w:lang w:val="en-US"/>
        </w:rPr>
        <w:t xml:space="preserve"> (the total i</w:t>
      </w:r>
      <w:r w:rsidR="00025B17">
        <w:rPr>
          <w:lang w:val="en-US"/>
        </w:rPr>
        <w:t>s</w:t>
      </w:r>
      <w:r w:rsidR="00DB6C52">
        <w:rPr>
          <w:lang w:val="en-US"/>
        </w:rPr>
        <w:t xml:space="preserve"> of 8 layers)</w:t>
      </w:r>
      <w:r>
        <w:rPr>
          <w:lang w:val="en-US"/>
        </w:rPr>
        <w:t>.</w:t>
      </w:r>
    </w:p>
    <w:p w:rsidR="009078C6" w:rsidRPr="00BA33C6" w:rsidRDefault="00BA33C6" w:rsidP="00111867">
      <w:pPr>
        <w:jc w:val="both"/>
        <w:rPr>
          <w:color w:val="000000" w:themeColor="text1"/>
          <w:lang w:val="en-US"/>
        </w:rPr>
      </w:pPr>
      <w:r w:rsidRPr="00BA33C6">
        <w:rPr>
          <w:color w:val="000000" w:themeColor="text1"/>
          <w:lang w:val="en-US"/>
        </w:rPr>
        <w:t>Some of the c</w:t>
      </w:r>
      <w:r w:rsidR="009078C6" w:rsidRPr="00BA33C6">
        <w:rPr>
          <w:color w:val="000000" w:themeColor="text1"/>
          <w:lang w:val="en-US"/>
        </w:rPr>
        <w:t>onvolutional layers are followed by max-pooling layers.</w:t>
      </w:r>
    </w:p>
    <w:p w:rsidR="00796563" w:rsidRDefault="00796563" w:rsidP="00111867">
      <w:pPr>
        <w:jc w:val="both"/>
        <w:rPr>
          <w:lang w:val="en-US"/>
        </w:rPr>
      </w:pPr>
      <w:r>
        <w:rPr>
          <w:lang w:val="en-US"/>
        </w:rPr>
        <w:t>In the original architecture, the last layer outputs a 1000-dimensional vector, containing the score of each class.</w:t>
      </w:r>
    </w:p>
    <w:p w:rsidR="00796563" w:rsidRDefault="00796563" w:rsidP="00111867">
      <w:pPr>
        <w:jc w:val="both"/>
        <w:rPr>
          <w:lang w:val="en-US"/>
        </w:rPr>
      </w:pPr>
      <w:r>
        <w:rPr>
          <w:lang w:val="en-US"/>
        </w:rPr>
        <w:t>Inside each neuron a ReLU function is applied.</w:t>
      </w:r>
    </w:p>
    <w:p w:rsidR="009078C6" w:rsidRDefault="009078C6" w:rsidP="003A009A">
      <w:pPr>
        <w:rPr>
          <w:lang w:val="en-US"/>
        </w:rPr>
      </w:pPr>
    </w:p>
    <w:p w:rsidR="00885B7E" w:rsidRDefault="00CA37B3" w:rsidP="00885B7E">
      <w:pPr>
        <w:keepNext/>
      </w:pPr>
      <w:r w:rsidRPr="00CA37B3">
        <w:fldChar w:fldCharType="begin"/>
      </w:r>
      <w:r w:rsidRPr="00CA37B3">
        <w:instrText xml:space="preserve"> INCLUDEPICTURE "/var/folders/d_/bggth25x3gl72x4ngg5lwxxm0000gn/T/com.microsoft.Word/WebArchiveCopyPasteTempFiles/1*arJJYgK-_7VcuKKX1TCKMA.png" \* MERGEFORMATINET </w:instrText>
      </w:r>
      <w:r w:rsidRPr="00CA37B3">
        <w:fldChar w:fldCharType="separate"/>
      </w:r>
      <w:r w:rsidRPr="00CA37B3">
        <w:rPr>
          <w:noProof/>
        </w:rPr>
        <w:drawing>
          <wp:inline distT="0" distB="0" distL="0" distR="0">
            <wp:extent cx="6116320" cy="1832610"/>
            <wp:effectExtent l="0" t="0" r="5080" b="0"/>
            <wp:docPr id="15" name="Immagine 15" descr="AlexNet: A Brief Review - Makerere AI Lab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exNet: A Brief Review - Makerere AI Lab - Mediu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6320" cy="1832610"/>
                    </a:xfrm>
                    <a:prstGeom prst="rect">
                      <a:avLst/>
                    </a:prstGeom>
                    <a:noFill/>
                    <a:ln>
                      <a:noFill/>
                    </a:ln>
                  </pic:spPr>
                </pic:pic>
              </a:graphicData>
            </a:graphic>
          </wp:inline>
        </w:drawing>
      </w:r>
      <w:r w:rsidRPr="00CA37B3">
        <w:fldChar w:fldCharType="end"/>
      </w:r>
    </w:p>
    <w:p w:rsidR="007F2066" w:rsidRPr="00F741E7" w:rsidRDefault="00C2061F" w:rsidP="00885B7E">
      <w:pPr>
        <w:pStyle w:val="Didascalia"/>
        <w:jc w:val="center"/>
        <w:rPr>
          <w:color w:val="000000" w:themeColor="text1"/>
          <w:lang w:val="en-US"/>
        </w:rPr>
      </w:pPr>
      <w:r w:rsidRPr="00F741E7">
        <w:rPr>
          <w:b/>
          <w:bCs/>
          <w:color w:val="000000" w:themeColor="text1"/>
          <w:lang w:val="en-US"/>
        </w:rPr>
        <w:t>Fig.</w:t>
      </w:r>
      <w:r w:rsidR="00885B7E" w:rsidRPr="00F741E7">
        <w:rPr>
          <w:b/>
          <w:bCs/>
          <w:color w:val="000000" w:themeColor="text1"/>
          <w:lang w:val="en-US"/>
        </w:rPr>
        <w:t xml:space="preserve"> </w:t>
      </w:r>
      <w:r w:rsidR="00885B7E" w:rsidRPr="00F741E7">
        <w:rPr>
          <w:b/>
          <w:bCs/>
          <w:color w:val="000000" w:themeColor="text1"/>
        </w:rPr>
        <w:fldChar w:fldCharType="begin"/>
      </w:r>
      <w:r w:rsidR="00885B7E" w:rsidRPr="00F741E7">
        <w:rPr>
          <w:b/>
          <w:bCs/>
          <w:color w:val="000000" w:themeColor="text1"/>
          <w:lang w:val="en-US"/>
        </w:rPr>
        <w:instrText xml:space="preserve"> SEQ Figura \* ARABIC </w:instrText>
      </w:r>
      <w:r w:rsidR="00885B7E" w:rsidRPr="00F741E7">
        <w:rPr>
          <w:b/>
          <w:bCs/>
          <w:color w:val="000000" w:themeColor="text1"/>
        </w:rPr>
        <w:fldChar w:fldCharType="separate"/>
      </w:r>
      <w:r w:rsidR="00885B7E" w:rsidRPr="00F741E7">
        <w:rPr>
          <w:b/>
          <w:bCs/>
          <w:noProof/>
          <w:color w:val="000000" w:themeColor="text1"/>
          <w:lang w:val="en-US"/>
        </w:rPr>
        <w:t>1</w:t>
      </w:r>
      <w:r w:rsidR="00885B7E" w:rsidRPr="00F741E7">
        <w:rPr>
          <w:b/>
          <w:bCs/>
          <w:color w:val="000000" w:themeColor="text1"/>
        </w:rPr>
        <w:fldChar w:fldCharType="end"/>
      </w:r>
      <w:r w:rsidR="00885B7E" w:rsidRPr="00F741E7">
        <w:rPr>
          <w:color w:val="000000" w:themeColor="text1"/>
          <w:lang w:val="en-US"/>
        </w:rPr>
        <w:t>:</w:t>
      </w:r>
      <w:r w:rsidR="00885B7E" w:rsidRPr="00F741E7">
        <w:rPr>
          <w:noProof/>
          <w:color w:val="000000" w:themeColor="text1"/>
          <w:lang w:val="en-US"/>
        </w:rPr>
        <w:t xml:space="preserve"> AlexNet architecture</w:t>
      </w:r>
    </w:p>
    <w:p w:rsidR="00C24174" w:rsidRDefault="00C24174" w:rsidP="002C1A9D">
      <w:pPr>
        <w:jc w:val="both"/>
        <w:rPr>
          <w:b/>
          <w:bCs/>
          <w:lang w:val="en-US"/>
        </w:rPr>
      </w:pPr>
      <w:r w:rsidRPr="007F2066">
        <w:rPr>
          <w:b/>
          <w:bCs/>
          <w:lang w:val="en-US"/>
        </w:rPr>
        <w:t>Dataset</w:t>
      </w:r>
    </w:p>
    <w:p w:rsidR="007F2066" w:rsidRDefault="007F2066" w:rsidP="002C1A9D">
      <w:pPr>
        <w:jc w:val="both"/>
        <w:rPr>
          <w:b/>
          <w:bCs/>
          <w:lang w:val="en-US"/>
        </w:rPr>
      </w:pPr>
    </w:p>
    <w:p w:rsidR="00872AF9" w:rsidRDefault="00872AF9" w:rsidP="00111867">
      <w:pPr>
        <w:jc w:val="both"/>
        <w:rPr>
          <w:lang w:val="en-US"/>
        </w:rPr>
      </w:pPr>
      <w:r>
        <w:rPr>
          <w:lang w:val="en-US"/>
        </w:rPr>
        <w:t>The provided dataset is Caltech-101</w:t>
      </w:r>
      <w:r w:rsidR="00CB0748">
        <w:rPr>
          <w:lang w:val="en-US"/>
        </w:rPr>
        <w:t>,</w:t>
      </w:r>
      <w:r>
        <w:rPr>
          <w:lang w:val="en-US"/>
        </w:rPr>
        <w:t xml:space="preserve"> that is a dataset which contains images belonging to 101 categories. Each category contains from 40 to 100 images. </w:t>
      </w:r>
    </w:p>
    <w:p w:rsidR="00CA37B3" w:rsidRDefault="00872AF9" w:rsidP="00111867">
      <w:pPr>
        <w:jc w:val="both"/>
        <w:rPr>
          <w:lang w:val="en-US"/>
        </w:rPr>
      </w:pPr>
      <w:r>
        <w:rPr>
          <w:lang w:val="en-US"/>
        </w:rPr>
        <w:t>Roughly, each image has a size of 300 x 200 pixels</w:t>
      </w:r>
      <w:r w:rsidR="003E7949">
        <w:rPr>
          <w:lang w:val="en-US"/>
        </w:rPr>
        <w:t xml:space="preserve"> (example</w:t>
      </w:r>
      <w:r w:rsidR="00E157EB">
        <w:rPr>
          <w:lang w:val="en-US"/>
        </w:rPr>
        <w:t>s</w:t>
      </w:r>
      <w:r w:rsidR="003E7949">
        <w:rPr>
          <w:lang w:val="en-US"/>
        </w:rPr>
        <w:t xml:space="preserve"> reported in </w:t>
      </w:r>
      <w:r w:rsidR="003E7949" w:rsidRPr="00770616">
        <w:rPr>
          <w:b/>
          <w:bCs/>
          <w:lang w:val="en-US"/>
        </w:rPr>
        <w:t>fig. 2</w:t>
      </w:r>
      <w:r w:rsidR="003E7949">
        <w:rPr>
          <w:lang w:val="en-US"/>
        </w:rPr>
        <w:t>)</w:t>
      </w:r>
      <w:r>
        <w:rPr>
          <w:lang w:val="en-US"/>
        </w:rPr>
        <w:t xml:space="preserve">. </w:t>
      </w:r>
    </w:p>
    <w:p w:rsidR="00E349F1" w:rsidRDefault="00E349F1" w:rsidP="00111867">
      <w:pPr>
        <w:jc w:val="both"/>
        <w:rPr>
          <w:lang w:val="en-US"/>
        </w:rPr>
      </w:pPr>
      <w:r>
        <w:rPr>
          <w:lang w:val="en-US"/>
        </w:rPr>
        <w:t xml:space="preserve">Actually, we’ve been provided </w:t>
      </w:r>
      <w:r w:rsidR="005B1940">
        <w:rPr>
          <w:lang w:val="en-US"/>
        </w:rPr>
        <w:t>with</w:t>
      </w:r>
      <w:r>
        <w:rPr>
          <w:lang w:val="en-US"/>
        </w:rPr>
        <w:t xml:space="preserve"> a dataset which contains 102 classes, in fact it includes an additional “</w:t>
      </w:r>
      <w:proofErr w:type="spellStart"/>
      <w:r>
        <w:rPr>
          <w:lang w:val="en-US"/>
        </w:rPr>
        <w:t>BACKGROUND_Google</w:t>
      </w:r>
      <w:proofErr w:type="spellEnd"/>
      <w:r>
        <w:rPr>
          <w:lang w:val="en-US"/>
        </w:rPr>
        <w:t>” class, which w</w:t>
      </w:r>
      <w:r w:rsidR="00F43C1B">
        <w:rPr>
          <w:lang w:val="en-US"/>
        </w:rPr>
        <w:t>ill be</w:t>
      </w:r>
      <w:r>
        <w:rPr>
          <w:lang w:val="en-US"/>
        </w:rPr>
        <w:t xml:space="preserve"> delete</w:t>
      </w:r>
      <w:r w:rsidR="00F43C1B">
        <w:rPr>
          <w:lang w:val="en-US"/>
        </w:rPr>
        <w:t>d</w:t>
      </w:r>
      <w:r>
        <w:rPr>
          <w:lang w:val="en-US"/>
        </w:rPr>
        <w:t xml:space="preserve"> during the data preparation step.</w:t>
      </w:r>
    </w:p>
    <w:p w:rsidR="00B634F9" w:rsidRDefault="00B634F9" w:rsidP="00111867">
      <w:pPr>
        <w:jc w:val="both"/>
        <w:rPr>
          <w:lang w:val="en-US"/>
        </w:rPr>
      </w:pPr>
      <w:r>
        <w:rPr>
          <w:lang w:val="en-US"/>
        </w:rPr>
        <w:t>Furthermore, we’ve been provided with a pair of text files</w:t>
      </w:r>
      <w:r w:rsidR="00F00280">
        <w:rPr>
          <w:lang w:val="en-US"/>
        </w:rPr>
        <w:t>,</w:t>
      </w:r>
      <w:r>
        <w:rPr>
          <w:lang w:val="en-US"/>
        </w:rPr>
        <w:t xml:space="preserve"> which guide us into the training/test set partition. To be more precise</w:t>
      </w:r>
      <w:r w:rsidR="00782EFC">
        <w:rPr>
          <w:lang w:val="en-US"/>
        </w:rPr>
        <w:t>:</w:t>
      </w:r>
      <w:r>
        <w:rPr>
          <w:lang w:val="en-US"/>
        </w:rPr>
        <w:t xml:space="preserve"> the </w:t>
      </w:r>
      <w:r w:rsidRPr="00AE5FD5">
        <w:rPr>
          <w:i/>
          <w:iCs/>
          <w:lang w:val="en-US"/>
        </w:rPr>
        <w:t xml:space="preserve">train.txt </w:t>
      </w:r>
      <w:r>
        <w:rPr>
          <w:lang w:val="en-US"/>
        </w:rPr>
        <w:t xml:space="preserve">file reports 5784 instances, while the </w:t>
      </w:r>
      <w:r w:rsidRPr="00AE5FD5">
        <w:rPr>
          <w:i/>
          <w:iCs/>
          <w:lang w:val="en-US"/>
        </w:rPr>
        <w:t>test</w:t>
      </w:r>
      <w:r w:rsidR="00AE5FD5" w:rsidRPr="00AE5FD5">
        <w:rPr>
          <w:i/>
          <w:iCs/>
          <w:lang w:val="en-US"/>
        </w:rPr>
        <w:t>.txt</w:t>
      </w:r>
      <w:r w:rsidR="00AE5FD5">
        <w:rPr>
          <w:lang w:val="en-US"/>
        </w:rPr>
        <w:t xml:space="preserve"> </w:t>
      </w:r>
      <w:r>
        <w:rPr>
          <w:lang w:val="en-US"/>
        </w:rPr>
        <w:t>2893.</w:t>
      </w:r>
    </w:p>
    <w:p w:rsidR="00B634F9" w:rsidRDefault="00B634F9" w:rsidP="00111867">
      <w:pPr>
        <w:jc w:val="both"/>
        <w:rPr>
          <w:lang w:val="en-US"/>
        </w:rPr>
      </w:pPr>
      <w:r>
        <w:rPr>
          <w:lang w:val="en-US"/>
        </w:rPr>
        <w:t xml:space="preserve">The train set will be further </w:t>
      </w:r>
      <w:r w:rsidR="0086599D">
        <w:rPr>
          <w:lang w:val="en-US"/>
        </w:rPr>
        <w:t>split</w:t>
      </w:r>
      <w:r>
        <w:rPr>
          <w:lang w:val="en-US"/>
        </w:rPr>
        <w:t xml:space="preserve"> into train and validation set, which will be </w:t>
      </w:r>
      <w:r w:rsidR="001A42CE">
        <w:rPr>
          <w:lang w:val="en-US"/>
        </w:rPr>
        <w:t>equally sized</w:t>
      </w:r>
      <w:r>
        <w:rPr>
          <w:lang w:val="en-US"/>
        </w:rPr>
        <w:t xml:space="preserve"> (2892 samples) and divided by exploiting stratification</w:t>
      </w:r>
      <w:r w:rsidR="00854927">
        <w:rPr>
          <w:lang w:val="en-US"/>
        </w:rPr>
        <w:t xml:space="preserve"> of the different categories</w:t>
      </w:r>
      <w:r>
        <w:rPr>
          <w:lang w:val="en-US"/>
        </w:rPr>
        <w:t>.</w:t>
      </w:r>
    </w:p>
    <w:p w:rsidR="006068A5" w:rsidRDefault="006068A5" w:rsidP="00111867">
      <w:pPr>
        <w:jc w:val="both"/>
        <w:rPr>
          <w:lang w:val="en-US"/>
        </w:rPr>
      </w:pPr>
      <w:r>
        <w:rPr>
          <w:lang w:val="en-US"/>
        </w:rPr>
        <w:t xml:space="preserve">Since AlexNet accepts as input 224x224 images, we’ve been provided with a snippet of code to transform </w:t>
      </w:r>
      <w:r w:rsidR="00EF43A2">
        <w:rPr>
          <w:lang w:val="en-US"/>
        </w:rPr>
        <w:t>and re-size t</w:t>
      </w:r>
      <w:r>
        <w:rPr>
          <w:lang w:val="en-US"/>
        </w:rPr>
        <w:t>he images adequately (data pre-processing step).</w:t>
      </w:r>
    </w:p>
    <w:p w:rsidR="00EF43A2" w:rsidRDefault="00EF43A2" w:rsidP="00894A63">
      <w:pPr>
        <w:rPr>
          <w:lang w:val="en-US"/>
        </w:rPr>
      </w:pPr>
    </w:p>
    <w:p w:rsidR="00EF43A2" w:rsidRDefault="00EF43A2" w:rsidP="00894A63">
      <w:pPr>
        <w:rPr>
          <w:lang w:val="en-US"/>
        </w:rPr>
      </w:pPr>
    </w:p>
    <w:p w:rsidR="00EF43A2" w:rsidRDefault="00EF43A2" w:rsidP="00894A63">
      <w:pPr>
        <w:rPr>
          <w:lang w:val="en-US"/>
        </w:rPr>
      </w:pPr>
    </w:p>
    <w:p w:rsidR="00E349F1" w:rsidRDefault="00E349F1" w:rsidP="00894A63">
      <w:pPr>
        <w:rPr>
          <w:rFonts w:ascii="Courier" w:hAnsi="Courier"/>
          <w:lang w:val="en-US"/>
        </w:rPr>
      </w:pPr>
    </w:p>
    <w:p w:rsidR="00885B7E" w:rsidRPr="00885B7E" w:rsidRDefault="00885B7E" w:rsidP="00885B7E">
      <w:pPr>
        <w:jc w:val="center"/>
        <w:rPr>
          <w:lang w:val="en-US"/>
        </w:rPr>
      </w:pPr>
      <w:r w:rsidRPr="00885B7E">
        <w:lastRenderedPageBreak/>
        <w:fldChar w:fldCharType="begin"/>
      </w:r>
      <w:r w:rsidRPr="00885B7E">
        <w:rPr>
          <w:lang w:val="en-US"/>
        </w:rPr>
        <w:instrText xml:space="preserve"> INCLUDEPICTURE "/var/folders/d_/bggth25x3gl72x4ngg5lwxxm0000gn/T/com.microsoft.Word/WebArchiveCopyPasteTempFiles/3f2d8a92-497e-4aac-ba56-9303f35d0619" \* MERGEFORMATINET </w:instrText>
      </w:r>
      <w:r w:rsidRPr="00885B7E">
        <w:fldChar w:fldCharType="separate"/>
      </w:r>
      <w:r w:rsidRPr="00885B7E">
        <w:rPr>
          <w:noProof/>
        </w:rPr>
        <w:drawing>
          <wp:inline distT="0" distB="0" distL="0" distR="0">
            <wp:extent cx="2534973" cy="2103120"/>
            <wp:effectExtent l="0" t="0" r="5080" b="5080"/>
            <wp:docPr id="7" name="Immagine 7" descr="Immagine che contiene cane, mammifero, sedendo, anim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2967" cy="2109752"/>
                    </a:xfrm>
                    <a:prstGeom prst="rect">
                      <a:avLst/>
                    </a:prstGeom>
                    <a:noFill/>
                    <a:ln>
                      <a:noFill/>
                    </a:ln>
                  </pic:spPr>
                </pic:pic>
              </a:graphicData>
            </a:graphic>
          </wp:inline>
        </w:drawing>
      </w:r>
      <w:r w:rsidRPr="00885B7E">
        <w:fldChar w:fldCharType="end"/>
      </w:r>
      <w:r w:rsidRPr="00885B7E">
        <w:rPr>
          <w:lang w:val="en-US"/>
        </w:rPr>
        <w:t xml:space="preserve">       </w:t>
      </w:r>
      <w:r w:rsidRPr="00885B7E">
        <w:fldChar w:fldCharType="begin"/>
      </w:r>
      <w:r w:rsidRPr="00885B7E">
        <w:rPr>
          <w:lang w:val="en-US"/>
        </w:rPr>
        <w:instrText xml:space="preserve"> INCLUDEPICTURE "/var/folders/d_/bggth25x3gl72x4ngg5lwxxm0000gn/T/com.microsoft.Word/WebArchiveCopyPasteTempFiles/e97259e2-92f6-42ef-bcaf-fd7d8a7635fa" \* MERGEFORMATINET </w:instrText>
      </w:r>
      <w:r w:rsidRPr="00885B7E">
        <w:fldChar w:fldCharType="separate"/>
      </w:r>
      <w:r w:rsidRPr="00885B7E">
        <w:rPr>
          <w:noProof/>
        </w:rPr>
        <w:drawing>
          <wp:inline distT="0" distB="0" distL="0" distR="0">
            <wp:extent cx="2807208" cy="2106925"/>
            <wp:effectExtent l="0" t="0" r="0" b="1905"/>
            <wp:docPr id="8" name="Immagine 8" descr="Immagine che contiene erba, esterni, uccello, inpied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5832" cy="2135914"/>
                    </a:xfrm>
                    <a:prstGeom prst="rect">
                      <a:avLst/>
                    </a:prstGeom>
                    <a:noFill/>
                    <a:ln>
                      <a:noFill/>
                    </a:ln>
                  </pic:spPr>
                </pic:pic>
              </a:graphicData>
            </a:graphic>
          </wp:inline>
        </w:drawing>
      </w:r>
      <w:r w:rsidRPr="00885B7E">
        <w:fldChar w:fldCharType="end"/>
      </w:r>
    </w:p>
    <w:p w:rsidR="00885B7E" w:rsidRPr="00F741E7" w:rsidRDefault="00885B7E" w:rsidP="00C42D91">
      <w:pPr>
        <w:pStyle w:val="Didascalia"/>
        <w:jc w:val="center"/>
        <w:rPr>
          <w:b/>
          <w:bCs/>
          <w:color w:val="000000" w:themeColor="text1"/>
          <w:lang w:val="en-US"/>
        </w:rPr>
      </w:pPr>
      <w:r w:rsidRPr="00F741E7">
        <w:rPr>
          <w:b/>
          <w:bCs/>
          <w:color w:val="000000" w:themeColor="text1"/>
          <w:lang w:val="en-US"/>
        </w:rPr>
        <w:t xml:space="preserve">Fig. 2: </w:t>
      </w:r>
      <w:r w:rsidRPr="00F741E7">
        <w:rPr>
          <w:color w:val="000000" w:themeColor="text1"/>
          <w:lang w:val="en-US"/>
        </w:rPr>
        <w:t>Examples of the content of Caltech-101</w:t>
      </w:r>
    </w:p>
    <w:p w:rsidR="00885B7E" w:rsidRDefault="00885B7E" w:rsidP="00894A63">
      <w:pPr>
        <w:rPr>
          <w:b/>
          <w:bCs/>
          <w:lang w:val="en-US"/>
        </w:rPr>
      </w:pPr>
    </w:p>
    <w:p w:rsidR="00CA37B3" w:rsidRDefault="00CA37B3" w:rsidP="00894A63">
      <w:pPr>
        <w:rPr>
          <w:b/>
          <w:bCs/>
          <w:lang w:val="en-US"/>
        </w:rPr>
      </w:pPr>
      <w:r w:rsidRPr="00CA37B3">
        <w:rPr>
          <w:b/>
          <w:bCs/>
          <w:lang w:val="en-US"/>
        </w:rPr>
        <w:t xml:space="preserve">1 </w:t>
      </w:r>
      <w:r w:rsidR="00AE5FD5" w:rsidRPr="00CA37B3">
        <w:rPr>
          <w:b/>
          <w:bCs/>
          <w:lang w:val="en-US"/>
        </w:rPr>
        <w:t>- Data</w:t>
      </w:r>
      <w:r w:rsidRPr="00CA37B3">
        <w:rPr>
          <w:b/>
          <w:bCs/>
          <w:lang w:val="en-US"/>
        </w:rPr>
        <w:t xml:space="preserve"> preparation</w:t>
      </w:r>
    </w:p>
    <w:p w:rsidR="00CA37B3" w:rsidRDefault="00CA37B3" w:rsidP="00894A63">
      <w:pPr>
        <w:rPr>
          <w:b/>
          <w:bCs/>
          <w:lang w:val="en-US"/>
        </w:rPr>
      </w:pPr>
    </w:p>
    <w:p w:rsidR="00CA37B3" w:rsidRDefault="003670CC" w:rsidP="00111867">
      <w:pPr>
        <w:jc w:val="both"/>
        <w:rPr>
          <w:lang w:val="en-US"/>
        </w:rPr>
      </w:pPr>
      <w:r>
        <w:rPr>
          <w:lang w:val="en-US"/>
        </w:rPr>
        <w:t xml:space="preserve">The first step of </w:t>
      </w:r>
      <w:r w:rsidR="00366B4F">
        <w:rPr>
          <w:lang w:val="en-US"/>
        </w:rPr>
        <w:t>the</w:t>
      </w:r>
      <w:r>
        <w:rPr>
          <w:lang w:val="en-US"/>
        </w:rPr>
        <w:t xml:space="preserve"> pipeline, after having carefully studied the implementation of the given code, was to create the dataset for Caltech.</w:t>
      </w:r>
    </w:p>
    <w:p w:rsidR="00AA599E" w:rsidRDefault="003670CC" w:rsidP="00111867">
      <w:pPr>
        <w:jc w:val="both"/>
        <w:rPr>
          <w:lang w:val="en-US"/>
        </w:rPr>
      </w:pPr>
      <w:r>
        <w:rPr>
          <w:lang w:val="en-US"/>
        </w:rPr>
        <w:t>Starting from the code provided in the GitHub repository (</w:t>
      </w:r>
      <w:r w:rsidRPr="003670CC">
        <w:rPr>
          <w:i/>
          <w:iCs/>
          <w:lang w:val="en-US"/>
        </w:rPr>
        <w:t>Caltech.py</w:t>
      </w:r>
      <w:r w:rsidR="006F5698">
        <w:rPr>
          <w:lang w:val="en-US"/>
        </w:rPr>
        <w:t xml:space="preserve">), the first point was to create a train and a test set, according to the given text files. </w:t>
      </w:r>
    </w:p>
    <w:p w:rsidR="004F340F" w:rsidRDefault="006F5698" w:rsidP="00111867">
      <w:pPr>
        <w:jc w:val="both"/>
        <w:rPr>
          <w:lang w:val="en-US"/>
        </w:rPr>
      </w:pPr>
      <w:r>
        <w:rPr>
          <w:lang w:val="en-US"/>
        </w:rPr>
        <w:t>Secondly,</w:t>
      </w:r>
      <w:r w:rsidR="001901A5">
        <w:rPr>
          <w:lang w:val="en-US"/>
        </w:rPr>
        <w:t xml:space="preserve"> </w:t>
      </w:r>
      <w:r w:rsidR="004A228D">
        <w:rPr>
          <w:lang w:val="en-US"/>
        </w:rPr>
        <w:t>a split of</w:t>
      </w:r>
      <w:r>
        <w:rPr>
          <w:lang w:val="en-US"/>
        </w:rPr>
        <w:t xml:space="preserve"> the former training set into the actual train dataset and the validation set</w:t>
      </w:r>
      <w:r w:rsidR="004A228D">
        <w:rPr>
          <w:lang w:val="en-US"/>
        </w:rPr>
        <w:t xml:space="preserve"> has been made</w:t>
      </w:r>
      <w:r>
        <w:rPr>
          <w:lang w:val="en-US"/>
        </w:rPr>
        <w:t xml:space="preserve">, </w:t>
      </w:r>
      <w:r w:rsidR="00F9599E">
        <w:rPr>
          <w:lang w:val="en-US"/>
        </w:rPr>
        <w:t xml:space="preserve">following a 50/50 proportion. In order to balance out the classes in the test and the validation set and, at the same time, shuffle the data the </w:t>
      </w:r>
      <w:proofErr w:type="spellStart"/>
      <w:r w:rsidR="00F9599E" w:rsidRPr="00C141C7">
        <w:rPr>
          <w:i/>
          <w:iCs/>
          <w:lang w:val="en-US"/>
        </w:rPr>
        <w:t>StratifiedShuffleSplit</w:t>
      </w:r>
      <w:proofErr w:type="spellEnd"/>
      <w:r w:rsidR="00F9599E">
        <w:rPr>
          <w:lang w:val="en-US"/>
        </w:rPr>
        <w:t xml:space="preserve"> </w:t>
      </w:r>
      <w:r w:rsidR="00C77E1E">
        <w:rPr>
          <w:lang w:val="en-US"/>
        </w:rPr>
        <w:t>class</w:t>
      </w:r>
      <w:r w:rsidR="001901A5">
        <w:rPr>
          <w:lang w:val="en-US"/>
        </w:rPr>
        <w:t xml:space="preserve"> has been used</w:t>
      </w:r>
      <w:r w:rsidR="00C77E1E">
        <w:rPr>
          <w:lang w:val="en-US"/>
        </w:rPr>
        <w:t xml:space="preserve">, </w:t>
      </w:r>
      <w:r w:rsidR="00F9599E">
        <w:rPr>
          <w:lang w:val="en-US"/>
        </w:rPr>
        <w:t xml:space="preserve">provided by </w:t>
      </w:r>
      <w:proofErr w:type="spellStart"/>
      <w:r w:rsidR="00F9599E" w:rsidRPr="00C141C7">
        <w:rPr>
          <w:b/>
          <w:bCs/>
          <w:lang w:val="en-US"/>
        </w:rPr>
        <w:t>Sklearn</w:t>
      </w:r>
      <w:proofErr w:type="spellEnd"/>
      <w:r w:rsidR="00F9599E">
        <w:rPr>
          <w:lang w:val="en-US"/>
        </w:rPr>
        <w:t xml:space="preserve"> library.</w:t>
      </w:r>
    </w:p>
    <w:p w:rsidR="00F9599E" w:rsidRDefault="00F9599E" w:rsidP="00111867">
      <w:pPr>
        <w:jc w:val="both"/>
        <w:rPr>
          <w:lang w:val="en-US"/>
        </w:rPr>
      </w:pPr>
      <w:r>
        <w:rPr>
          <w:lang w:val="en-US"/>
        </w:rPr>
        <w:t xml:space="preserve">As a side note, </w:t>
      </w:r>
      <w:r w:rsidR="008211A4">
        <w:rPr>
          <w:lang w:val="en-US"/>
        </w:rPr>
        <w:t xml:space="preserve">it is important to </w:t>
      </w:r>
      <w:r w:rsidR="003A5DC1">
        <w:rPr>
          <w:lang w:val="en-US"/>
        </w:rPr>
        <w:t>acknowledge</w:t>
      </w:r>
      <w:r>
        <w:rPr>
          <w:lang w:val="en-US"/>
        </w:rPr>
        <w:t xml:space="preserve"> that the training set will be used to actually train the model, while the validation set will be used to properly set </w:t>
      </w:r>
      <w:r w:rsidR="004F2F30">
        <w:rPr>
          <w:lang w:val="en-US"/>
        </w:rPr>
        <w:t xml:space="preserve">its </w:t>
      </w:r>
      <w:r>
        <w:rPr>
          <w:lang w:val="en-US"/>
        </w:rPr>
        <w:t>the hyper-parameters.</w:t>
      </w:r>
    </w:p>
    <w:p w:rsidR="006F5698" w:rsidRDefault="006F5698" w:rsidP="00894A63">
      <w:pPr>
        <w:rPr>
          <w:lang w:val="en-US"/>
        </w:rPr>
      </w:pPr>
    </w:p>
    <w:p w:rsidR="004F340F" w:rsidRPr="004F340F" w:rsidRDefault="004F340F" w:rsidP="00894A63">
      <w:pPr>
        <w:rPr>
          <w:b/>
          <w:bCs/>
          <w:lang w:val="en-US"/>
        </w:rPr>
      </w:pPr>
      <w:r w:rsidRPr="004F340F">
        <w:rPr>
          <w:b/>
          <w:bCs/>
          <w:lang w:val="en-US"/>
        </w:rPr>
        <w:t>2 – Training from scratch</w:t>
      </w:r>
    </w:p>
    <w:p w:rsidR="00936E8D" w:rsidRDefault="00936E8D" w:rsidP="00894A63">
      <w:pPr>
        <w:rPr>
          <w:lang w:val="en-US"/>
        </w:rPr>
      </w:pPr>
    </w:p>
    <w:p w:rsidR="004F340F" w:rsidRDefault="004F340F" w:rsidP="00111867">
      <w:pPr>
        <w:jc w:val="both"/>
        <w:rPr>
          <w:color w:val="FF0000"/>
          <w:lang w:val="en-US"/>
        </w:rPr>
      </w:pPr>
      <w:r>
        <w:rPr>
          <w:lang w:val="en-US"/>
        </w:rPr>
        <w:t xml:space="preserve">In this section is reported the methodology that </w:t>
      </w:r>
      <w:r w:rsidR="0086538E">
        <w:rPr>
          <w:lang w:val="en-US"/>
        </w:rPr>
        <w:t xml:space="preserve">has </w:t>
      </w:r>
      <w:r w:rsidR="00BC21F0">
        <w:rPr>
          <w:lang w:val="en-US"/>
        </w:rPr>
        <w:t xml:space="preserve">been </w:t>
      </w:r>
      <w:r>
        <w:rPr>
          <w:lang w:val="en-US"/>
        </w:rPr>
        <w:t xml:space="preserve">followed in order to implement the AlexNet </w:t>
      </w:r>
      <w:r w:rsidR="00687AE8">
        <w:rPr>
          <w:lang w:val="en-US"/>
        </w:rPr>
        <w:t xml:space="preserve">and train it </w:t>
      </w:r>
      <w:r>
        <w:rPr>
          <w:lang w:val="en-US"/>
        </w:rPr>
        <w:t xml:space="preserve">from scratch. </w:t>
      </w:r>
    </w:p>
    <w:p w:rsidR="00DF6EA8" w:rsidRDefault="00DF6EA8" w:rsidP="00894A63">
      <w:pPr>
        <w:rPr>
          <w:color w:val="FF0000"/>
          <w:lang w:val="en-US"/>
        </w:rPr>
      </w:pPr>
    </w:p>
    <w:p w:rsidR="00DF6EA8" w:rsidRPr="00DF6EA8" w:rsidRDefault="00DF6EA8" w:rsidP="00894A63">
      <w:pPr>
        <w:rPr>
          <w:b/>
          <w:bCs/>
          <w:color w:val="000000" w:themeColor="text1"/>
          <w:lang w:val="en-US"/>
        </w:rPr>
      </w:pPr>
      <w:r w:rsidRPr="00DF6EA8">
        <w:rPr>
          <w:b/>
          <w:bCs/>
          <w:color w:val="000000" w:themeColor="text1"/>
          <w:lang w:val="en-US"/>
        </w:rPr>
        <w:t>Network setup</w:t>
      </w:r>
    </w:p>
    <w:p w:rsidR="004F340F" w:rsidRDefault="004F340F" w:rsidP="00894A63">
      <w:pPr>
        <w:rPr>
          <w:lang w:val="en-US"/>
        </w:rPr>
      </w:pPr>
    </w:p>
    <w:p w:rsidR="00DF6EA8" w:rsidRDefault="00DF6EA8" w:rsidP="00111867">
      <w:pPr>
        <w:jc w:val="both"/>
        <w:rPr>
          <w:lang w:val="en-US"/>
        </w:rPr>
      </w:pPr>
      <w:r>
        <w:rPr>
          <w:lang w:val="en-US"/>
        </w:rPr>
        <w:t xml:space="preserve">The basic setup, which will serve as </w:t>
      </w:r>
      <w:r w:rsidR="00072148">
        <w:rPr>
          <w:lang w:val="en-US"/>
        </w:rPr>
        <w:t xml:space="preserve">a </w:t>
      </w:r>
      <w:r>
        <w:rPr>
          <w:lang w:val="en-US"/>
        </w:rPr>
        <w:t xml:space="preserve">baseline for all the following trials, involves a training over 30 epochs with an initial learning rate (LR) of 1e-3 and a loss function represented by the </w:t>
      </w:r>
      <w:r w:rsidR="00E1414B">
        <w:rPr>
          <w:lang w:val="en-US"/>
        </w:rPr>
        <w:t>Cross-Entropy</w:t>
      </w:r>
      <w:r>
        <w:rPr>
          <w:lang w:val="en-US"/>
        </w:rPr>
        <w:t xml:space="preserve"> Loss function</w:t>
      </w:r>
      <w:r w:rsidR="00E6360B">
        <w:rPr>
          <w:lang w:val="en-US"/>
        </w:rPr>
        <w:t>.</w:t>
      </w:r>
    </w:p>
    <w:p w:rsidR="009F44E0" w:rsidRDefault="009F44E0" w:rsidP="00111867">
      <w:pPr>
        <w:jc w:val="both"/>
        <w:rPr>
          <w:lang w:val="en-US"/>
        </w:rPr>
      </w:pPr>
      <w:r>
        <w:rPr>
          <w:lang w:val="en-US"/>
        </w:rPr>
        <w:t>The gradients are updated, during the steps, via Stochastic Gradient Descent (SGD) with momentum</w:t>
      </w:r>
      <w:r w:rsidR="00070302">
        <w:rPr>
          <w:lang w:val="en-US"/>
        </w:rPr>
        <w:t xml:space="preserve"> (fixed at 0.9)</w:t>
      </w:r>
      <w:r>
        <w:rPr>
          <w:lang w:val="en-US"/>
        </w:rPr>
        <w:t>.</w:t>
      </w:r>
    </w:p>
    <w:p w:rsidR="00070302" w:rsidRDefault="00070302" w:rsidP="00111867">
      <w:pPr>
        <w:jc w:val="both"/>
        <w:rPr>
          <w:lang w:val="en-US"/>
        </w:rPr>
      </w:pPr>
      <w:r>
        <w:rPr>
          <w:lang w:val="en-US"/>
        </w:rPr>
        <w:t>The learning rate is decaying by a factor of ten (</w:t>
      </w:r>
      <w:r w:rsidR="007B55B7">
        <w:rPr>
          <w:lang w:val="en-US"/>
        </w:rPr>
        <w:t>GAMMA</w:t>
      </w:r>
      <w:r>
        <w:rPr>
          <w:lang w:val="en-US"/>
        </w:rPr>
        <w:t>) after every 20 epochs (</w:t>
      </w:r>
      <w:r w:rsidR="007B55B7">
        <w:rPr>
          <w:lang w:val="en-US"/>
        </w:rPr>
        <w:t>STEP-SIZE</w:t>
      </w:r>
      <w:r>
        <w:rPr>
          <w:lang w:val="en-US"/>
        </w:rPr>
        <w:t>).</w:t>
      </w:r>
    </w:p>
    <w:p w:rsidR="00A966D0" w:rsidRDefault="00A966D0" w:rsidP="00111867">
      <w:pPr>
        <w:jc w:val="both"/>
        <w:rPr>
          <w:lang w:val="en-US"/>
        </w:rPr>
      </w:pPr>
      <w:r>
        <w:rPr>
          <w:lang w:val="en-US"/>
        </w:rPr>
        <w:t>Furthermore, each step i</w:t>
      </w:r>
      <w:r w:rsidR="000F3B38">
        <w:rPr>
          <w:lang w:val="en-US"/>
        </w:rPr>
        <w:t>s</w:t>
      </w:r>
      <w:r>
        <w:rPr>
          <w:lang w:val="en-US"/>
        </w:rPr>
        <w:t xml:space="preserve"> executed on batches of 256 items, so each epoch involves 12 steps (</w:t>
      </w:r>
      <w:r w:rsidR="00C17E3E">
        <w:rPr>
          <w:lang w:val="en-US"/>
        </w:rPr>
        <w:t xml:space="preserve">which is the result of: </w:t>
      </w:r>
      <w:r>
        <w:rPr>
          <w:lang w:val="en-US"/>
        </w:rPr>
        <w:t>training set size/batch size).</w:t>
      </w:r>
    </w:p>
    <w:p w:rsidR="004F1A13" w:rsidRDefault="004F1A13" w:rsidP="00111867">
      <w:pPr>
        <w:jc w:val="both"/>
        <w:rPr>
          <w:lang w:val="en-US"/>
        </w:rPr>
      </w:pPr>
      <w:r>
        <w:rPr>
          <w:lang w:val="en-US"/>
        </w:rPr>
        <w:t xml:space="preserve">Finally, in the following sections of this homework some of the above parameters will be subject to a change in order to increase performances, those will be reported in detail. </w:t>
      </w:r>
    </w:p>
    <w:p w:rsidR="00013D04" w:rsidRDefault="00013D04" w:rsidP="00111867">
      <w:pPr>
        <w:jc w:val="both"/>
        <w:rPr>
          <w:lang w:val="en-US"/>
        </w:rPr>
      </w:pPr>
    </w:p>
    <w:p w:rsidR="001728A8" w:rsidRPr="00DF6EA8" w:rsidRDefault="001728A8" w:rsidP="00111867">
      <w:pPr>
        <w:jc w:val="both"/>
        <w:rPr>
          <w:lang w:val="en-US"/>
        </w:rPr>
      </w:pPr>
      <w:r>
        <w:rPr>
          <w:lang w:val="en-US"/>
        </w:rPr>
        <w:t xml:space="preserve">A further step, prior to the training phase, is to adapt the AlexNet architecture </w:t>
      </w:r>
      <w:r w:rsidR="00D82220">
        <w:rPr>
          <w:lang w:val="en-US"/>
        </w:rPr>
        <w:t>being used</w:t>
      </w:r>
      <w:r>
        <w:rPr>
          <w:lang w:val="en-US"/>
        </w:rPr>
        <w:t xml:space="preserve"> to </w:t>
      </w:r>
      <w:r w:rsidR="00D82220">
        <w:rPr>
          <w:lang w:val="en-US"/>
        </w:rPr>
        <w:t>the</w:t>
      </w:r>
      <w:r>
        <w:rPr>
          <w:lang w:val="en-US"/>
        </w:rPr>
        <w:t xml:space="preserve"> actual dataset, that means that the last layer of the network</w:t>
      </w:r>
      <w:r w:rsidR="005B4CE8">
        <w:rPr>
          <w:lang w:val="en-US"/>
        </w:rPr>
        <w:t xml:space="preserve"> has to be changed</w:t>
      </w:r>
      <w:r>
        <w:rPr>
          <w:lang w:val="en-US"/>
        </w:rPr>
        <w:t xml:space="preserve"> in order to restrict the output to the </w:t>
      </w:r>
      <w:r w:rsidR="00A65B7E">
        <w:rPr>
          <w:lang w:val="en-US"/>
        </w:rPr>
        <w:t xml:space="preserve">actual </w:t>
      </w:r>
      <w:r>
        <w:rPr>
          <w:lang w:val="en-US"/>
        </w:rPr>
        <w:t>101-classes (network preparation</w:t>
      </w:r>
      <w:r w:rsidR="00E101E0">
        <w:rPr>
          <w:lang w:val="en-US"/>
        </w:rPr>
        <w:t xml:space="preserve"> step</w:t>
      </w:r>
      <w:r>
        <w:rPr>
          <w:lang w:val="en-US"/>
        </w:rPr>
        <w:t>).</w:t>
      </w:r>
    </w:p>
    <w:p w:rsidR="004F340F" w:rsidRDefault="004F340F" w:rsidP="00894A63">
      <w:pPr>
        <w:rPr>
          <w:lang w:val="en-US"/>
        </w:rPr>
      </w:pPr>
    </w:p>
    <w:p w:rsidR="00111867" w:rsidRDefault="00111867" w:rsidP="00894A63">
      <w:pPr>
        <w:rPr>
          <w:lang w:val="en-US"/>
        </w:rPr>
      </w:pPr>
    </w:p>
    <w:p w:rsidR="00111867" w:rsidRDefault="00111867" w:rsidP="00894A63">
      <w:pPr>
        <w:rPr>
          <w:lang w:val="en-US"/>
        </w:rPr>
      </w:pPr>
    </w:p>
    <w:p w:rsidR="00111867" w:rsidRDefault="00111867" w:rsidP="00894A63">
      <w:pPr>
        <w:rPr>
          <w:lang w:val="en-US"/>
        </w:rPr>
      </w:pPr>
    </w:p>
    <w:p w:rsidR="00111867" w:rsidRPr="00111867" w:rsidRDefault="00111867" w:rsidP="00894A63">
      <w:pPr>
        <w:rPr>
          <w:b/>
          <w:bCs/>
          <w:lang w:val="en-US"/>
        </w:rPr>
      </w:pPr>
      <w:r w:rsidRPr="00111867">
        <w:rPr>
          <w:b/>
          <w:bCs/>
          <w:lang w:val="en-US"/>
        </w:rPr>
        <w:t>Training</w:t>
      </w:r>
      <w:r w:rsidR="00C434AE">
        <w:rPr>
          <w:b/>
          <w:bCs/>
          <w:lang w:val="en-US"/>
        </w:rPr>
        <w:t xml:space="preserve">, </w:t>
      </w:r>
      <w:r w:rsidRPr="00111867">
        <w:rPr>
          <w:b/>
          <w:bCs/>
          <w:lang w:val="en-US"/>
        </w:rPr>
        <w:t>validation</w:t>
      </w:r>
      <w:r w:rsidR="00C434AE">
        <w:rPr>
          <w:b/>
          <w:bCs/>
          <w:lang w:val="en-US"/>
        </w:rPr>
        <w:t xml:space="preserve"> and </w:t>
      </w:r>
      <w:r w:rsidR="00C434AE" w:rsidRPr="00587F80">
        <w:rPr>
          <w:b/>
          <w:bCs/>
          <w:lang w:val="en-US"/>
        </w:rPr>
        <w:t>hyper-parameters tuning</w:t>
      </w:r>
    </w:p>
    <w:p w:rsidR="00111867" w:rsidRDefault="00111867" w:rsidP="00894A63">
      <w:pPr>
        <w:rPr>
          <w:lang w:val="en-US"/>
        </w:rPr>
      </w:pPr>
    </w:p>
    <w:p w:rsidR="009077DD" w:rsidRDefault="0002510F" w:rsidP="008D0B99">
      <w:pPr>
        <w:jc w:val="both"/>
        <w:rPr>
          <w:lang w:val="en-US"/>
        </w:rPr>
      </w:pPr>
      <w:r>
        <w:rPr>
          <w:lang w:val="en-US"/>
        </w:rPr>
        <w:t>In this section training from scratch is discussed, so the methodology by which all the parameters of the network</w:t>
      </w:r>
      <w:r w:rsidR="009A574A">
        <w:rPr>
          <w:lang w:val="en-US"/>
        </w:rPr>
        <w:t xml:space="preserve"> are learnt</w:t>
      </w:r>
      <w:r>
        <w:rPr>
          <w:lang w:val="en-US"/>
        </w:rPr>
        <w:t xml:space="preserve"> without previous knowledge.</w:t>
      </w:r>
    </w:p>
    <w:p w:rsidR="00D452F0" w:rsidRDefault="0002510F" w:rsidP="008D0B99">
      <w:pPr>
        <w:jc w:val="both"/>
        <w:rPr>
          <w:lang w:val="en-US"/>
        </w:rPr>
      </w:pPr>
      <w:r>
        <w:rPr>
          <w:lang w:val="en-US"/>
        </w:rPr>
        <w:t>During the training, and specifically at the end of each epoch, the model</w:t>
      </w:r>
      <w:r w:rsidR="00985B02">
        <w:rPr>
          <w:lang w:val="en-US"/>
        </w:rPr>
        <w:t xml:space="preserve"> is evaluated</w:t>
      </w:r>
      <w:r>
        <w:rPr>
          <w:lang w:val="en-US"/>
        </w:rPr>
        <w:t xml:space="preserve"> on the validation set, by means of the accuracy score metric.</w:t>
      </w:r>
    </w:p>
    <w:p w:rsidR="00D452F0" w:rsidRDefault="00D452F0" w:rsidP="008D0B99">
      <w:pPr>
        <w:jc w:val="both"/>
        <w:rPr>
          <w:lang w:val="en-US"/>
        </w:rPr>
      </w:pPr>
      <w:r>
        <w:rPr>
          <w:lang w:val="en-US"/>
        </w:rPr>
        <w:t xml:space="preserve">Recall that the accuracy, in a classification task, is measured as the ratio between correctly classified instances and </w:t>
      </w:r>
      <w:r w:rsidR="00A54452">
        <w:rPr>
          <w:lang w:val="en-US"/>
        </w:rPr>
        <w:t>total number of classified instances.</w:t>
      </w:r>
    </w:p>
    <w:p w:rsidR="0002510F" w:rsidRDefault="00604D8E" w:rsidP="008D0B99">
      <w:pPr>
        <w:jc w:val="both"/>
        <w:rPr>
          <w:lang w:val="en-US"/>
        </w:rPr>
      </w:pPr>
      <w:r>
        <w:rPr>
          <w:lang w:val="en-US"/>
        </w:rPr>
        <w:t xml:space="preserve">Implementing the validation phase </w:t>
      </w:r>
      <w:r w:rsidR="0045774C">
        <w:rPr>
          <w:lang w:val="en-US"/>
        </w:rPr>
        <w:t>makes it possible</w:t>
      </w:r>
      <w:r>
        <w:rPr>
          <w:lang w:val="en-US"/>
        </w:rPr>
        <w:t xml:space="preserve"> to keep track of the best scoring model</w:t>
      </w:r>
      <w:r w:rsidR="003E1B2C">
        <w:rPr>
          <w:lang w:val="en-US"/>
        </w:rPr>
        <w:t xml:space="preserve"> in terms of accuracy and loss</w:t>
      </w:r>
      <w:r>
        <w:rPr>
          <w:lang w:val="en-US"/>
        </w:rPr>
        <w:t>, during the epochs and use it in the test phase.</w:t>
      </w:r>
    </w:p>
    <w:p w:rsidR="0009060F" w:rsidRDefault="00452410" w:rsidP="008D0B99">
      <w:pPr>
        <w:jc w:val="both"/>
        <w:rPr>
          <w:lang w:val="en-US"/>
        </w:rPr>
      </w:pPr>
      <w:r>
        <w:rPr>
          <w:lang w:val="en-US"/>
        </w:rPr>
        <w:t xml:space="preserve">By analyzing this </w:t>
      </w:r>
      <w:r w:rsidR="00373AEF">
        <w:rPr>
          <w:lang w:val="en-US"/>
        </w:rPr>
        <w:t>data,</w:t>
      </w:r>
      <w:r>
        <w:rPr>
          <w:lang w:val="en-US"/>
        </w:rPr>
        <w:t xml:space="preserve"> the hyper-parameters of the model</w:t>
      </w:r>
      <w:r w:rsidR="00435216">
        <w:rPr>
          <w:lang w:val="en-US"/>
        </w:rPr>
        <w:t xml:space="preserve"> can be tuned to</w:t>
      </w:r>
      <w:r>
        <w:rPr>
          <w:lang w:val="en-US"/>
        </w:rPr>
        <w:t xml:space="preserve"> increase the </w:t>
      </w:r>
      <w:r w:rsidR="0024301D">
        <w:rPr>
          <w:lang w:val="en-US"/>
        </w:rPr>
        <w:t>performances</w:t>
      </w:r>
      <w:r>
        <w:rPr>
          <w:lang w:val="en-US"/>
        </w:rPr>
        <w:t xml:space="preserve"> of </w:t>
      </w:r>
      <w:r w:rsidR="00435216">
        <w:rPr>
          <w:lang w:val="en-US"/>
        </w:rPr>
        <w:t>the</w:t>
      </w:r>
      <w:r>
        <w:rPr>
          <w:lang w:val="en-US"/>
        </w:rPr>
        <w:t xml:space="preserve"> network.</w:t>
      </w:r>
      <w:r w:rsidR="00A67FFA">
        <w:rPr>
          <w:lang w:val="en-US"/>
        </w:rPr>
        <w:t xml:space="preserve"> </w:t>
      </w:r>
    </w:p>
    <w:p w:rsidR="00613DEC" w:rsidRDefault="000858FB" w:rsidP="000858FB">
      <w:pPr>
        <w:jc w:val="both"/>
        <w:rPr>
          <w:lang w:val="en-US"/>
        </w:rPr>
      </w:pPr>
      <w:r>
        <w:rPr>
          <w:lang w:val="en-US"/>
        </w:rPr>
        <w:t xml:space="preserve">Intuitively, in order to have a good performing neural network, </w:t>
      </w:r>
      <w:r w:rsidR="00606C4B">
        <w:rPr>
          <w:lang w:val="en-US"/>
        </w:rPr>
        <w:t>it’d</w:t>
      </w:r>
      <w:r>
        <w:rPr>
          <w:lang w:val="en-US"/>
        </w:rPr>
        <w:t xml:space="preserve"> </w:t>
      </w:r>
      <w:r w:rsidR="00606C4B">
        <w:rPr>
          <w:lang w:val="en-US"/>
        </w:rPr>
        <w:t>good</w:t>
      </w:r>
      <w:r>
        <w:rPr>
          <w:lang w:val="en-US"/>
        </w:rPr>
        <w:t xml:space="preserve"> to obtain a small gap between training and validation accuracy (that means that we’re not overfitting the training set too much) and a smooth decreasing loss function.</w:t>
      </w:r>
    </w:p>
    <w:p w:rsidR="0009060F" w:rsidRDefault="0009060F" w:rsidP="000858FB">
      <w:pPr>
        <w:jc w:val="both"/>
        <w:rPr>
          <w:lang w:val="en-US"/>
        </w:rPr>
      </w:pPr>
    </w:p>
    <w:p w:rsidR="00E60AF5" w:rsidRDefault="000858FB" w:rsidP="000858FB">
      <w:pPr>
        <w:jc w:val="both"/>
        <w:rPr>
          <w:lang w:val="en-US"/>
        </w:rPr>
      </w:pPr>
      <w:r>
        <w:rPr>
          <w:lang w:val="en-US"/>
        </w:rPr>
        <w:t xml:space="preserve">By looking at </w:t>
      </w:r>
      <w:r w:rsidRPr="0022664F">
        <w:rPr>
          <w:b/>
          <w:bCs/>
          <w:lang w:val="en-US"/>
        </w:rPr>
        <w:t>fig. 3</w:t>
      </w:r>
      <w:r w:rsidR="00753793">
        <w:rPr>
          <w:b/>
          <w:bCs/>
          <w:lang w:val="en-US"/>
        </w:rPr>
        <w:t xml:space="preserve"> </w:t>
      </w:r>
      <w:r w:rsidR="00753793">
        <w:rPr>
          <w:lang w:val="en-US"/>
        </w:rPr>
        <w:t xml:space="preserve">and </w:t>
      </w:r>
      <w:r w:rsidR="00753793" w:rsidRPr="00753793">
        <w:rPr>
          <w:b/>
          <w:bCs/>
          <w:lang w:val="en-US"/>
        </w:rPr>
        <w:t>experiment 1</w:t>
      </w:r>
      <w:r w:rsidRPr="0022664F">
        <w:rPr>
          <w:lang w:val="en-US"/>
        </w:rPr>
        <w:t xml:space="preserve">, </w:t>
      </w:r>
      <w:r>
        <w:rPr>
          <w:lang w:val="en-US"/>
        </w:rPr>
        <w:t>some useful knowledge</w:t>
      </w:r>
      <w:r w:rsidR="00054580">
        <w:rPr>
          <w:lang w:val="en-US"/>
        </w:rPr>
        <w:t xml:space="preserve"> may be extracted</w:t>
      </w:r>
      <w:r>
        <w:rPr>
          <w:lang w:val="en-US"/>
        </w:rPr>
        <w:t xml:space="preserve">. </w:t>
      </w:r>
    </w:p>
    <w:p w:rsidR="00E60AF5" w:rsidRDefault="000858FB" w:rsidP="000858FB">
      <w:pPr>
        <w:jc w:val="both"/>
        <w:rPr>
          <w:lang w:val="en-US"/>
        </w:rPr>
      </w:pPr>
      <w:r>
        <w:rPr>
          <w:lang w:val="en-US"/>
        </w:rPr>
        <w:t xml:space="preserve">First, the loss follows a decreasing path, this means that </w:t>
      </w:r>
      <w:r w:rsidR="0078483F">
        <w:rPr>
          <w:lang w:val="en-US"/>
        </w:rPr>
        <w:t>the</w:t>
      </w:r>
      <w:r>
        <w:rPr>
          <w:lang w:val="en-US"/>
        </w:rPr>
        <w:t xml:space="preserve"> model is actually converging. </w:t>
      </w:r>
    </w:p>
    <w:p w:rsidR="00E60AF5" w:rsidRDefault="000858FB" w:rsidP="000858FB">
      <w:pPr>
        <w:jc w:val="both"/>
        <w:rPr>
          <w:lang w:val="en-US"/>
        </w:rPr>
      </w:pPr>
      <w:r>
        <w:rPr>
          <w:lang w:val="en-US"/>
        </w:rPr>
        <w:t>The accuracy plot, though, suggest</w:t>
      </w:r>
      <w:r w:rsidR="00D37C07">
        <w:rPr>
          <w:lang w:val="en-US"/>
        </w:rPr>
        <w:t xml:space="preserve">s </w:t>
      </w:r>
      <w:r>
        <w:rPr>
          <w:lang w:val="en-US"/>
        </w:rPr>
        <w:t>that the learning rate might be too small, so the model is converging too slowly and achieves a poor accuracy during the actual number of epochs.</w:t>
      </w:r>
      <w:r w:rsidR="00712AA5">
        <w:rPr>
          <w:lang w:val="en-US"/>
        </w:rPr>
        <w:t xml:space="preserve"> </w:t>
      </w:r>
    </w:p>
    <w:p w:rsidR="000858FB" w:rsidRDefault="00712AA5" w:rsidP="000858FB">
      <w:pPr>
        <w:jc w:val="both"/>
        <w:rPr>
          <w:lang w:val="en-US"/>
        </w:rPr>
      </w:pPr>
      <w:r>
        <w:rPr>
          <w:lang w:val="en-US"/>
        </w:rPr>
        <w:t xml:space="preserve">So, </w:t>
      </w:r>
      <w:r w:rsidRPr="00712AA5">
        <w:rPr>
          <w:b/>
          <w:bCs/>
          <w:lang w:val="en-US"/>
        </w:rPr>
        <w:t>regarding experiment 1</w:t>
      </w:r>
      <w:r>
        <w:rPr>
          <w:lang w:val="en-US"/>
        </w:rPr>
        <w:t>,</w:t>
      </w:r>
      <w:r>
        <w:rPr>
          <w:b/>
          <w:bCs/>
          <w:lang w:val="en-US"/>
        </w:rPr>
        <w:t xml:space="preserve"> </w:t>
      </w:r>
      <w:r>
        <w:rPr>
          <w:lang w:val="en-US"/>
        </w:rPr>
        <w:t>the model is not learning enough</w:t>
      </w:r>
      <w:r w:rsidR="000C3BB8">
        <w:rPr>
          <w:lang w:val="en-US"/>
        </w:rPr>
        <w:t xml:space="preserve">, </w:t>
      </w:r>
      <w:r>
        <w:rPr>
          <w:lang w:val="en-US"/>
        </w:rPr>
        <w:t>the result is severe underfitting.</w:t>
      </w:r>
    </w:p>
    <w:p w:rsidR="000858FB" w:rsidRDefault="00295B93" w:rsidP="000858FB">
      <w:pPr>
        <w:jc w:val="both"/>
        <w:rPr>
          <w:lang w:val="en-US"/>
        </w:rPr>
      </w:pPr>
      <w:r>
        <w:rPr>
          <w:lang w:val="en-US"/>
        </w:rPr>
        <w:t>The</w:t>
      </w:r>
      <w:r w:rsidR="000858FB">
        <w:rPr>
          <w:lang w:val="en-US"/>
        </w:rPr>
        <w:t xml:space="preserve"> strategy (</w:t>
      </w:r>
      <w:r w:rsidR="000858FB" w:rsidRPr="002D5A27">
        <w:rPr>
          <w:b/>
          <w:bCs/>
          <w:lang w:val="en-US"/>
        </w:rPr>
        <w:t>experiment 2</w:t>
      </w:r>
      <w:r w:rsidR="000858FB">
        <w:rPr>
          <w:lang w:val="en-US"/>
        </w:rPr>
        <w:t>), to improve the results, consists in: increasing the learning rate, increasing the number of epochs and increasing the step-size. The other hyper-parameters will be kept fixed (</w:t>
      </w:r>
      <w:proofErr w:type="spellStart"/>
      <w:r w:rsidR="000858FB">
        <w:rPr>
          <w:lang w:val="en-US"/>
        </w:rPr>
        <w:t>batch_size</w:t>
      </w:r>
      <w:proofErr w:type="spellEnd"/>
      <w:r w:rsidR="000858FB">
        <w:rPr>
          <w:lang w:val="en-US"/>
        </w:rPr>
        <w:t xml:space="preserve">, momentum, </w:t>
      </w:r>
      <w:proofErr w:type="spellStart"/>
      <w:r w:rsidR="000858FB">
        <w:rPr>
          <w:lang w:val="en-US"/>
        </w:rPr>
        <w:t>weight_decay</w:t>
      </w:r>
      <w:proofErr w:type="spellEnd"/>
      <w:r w:rsidR="000858FB">
        <w:rPr>
          <w:lang w:val="en-US"/>
        </w:rPr>
        <w:t xml:space="preserve"> and gamma).</w:t>
      </w:r>
    </w:p>
    <w:p w:rsidR="0009060F" w:rsidRDefault="0009060F" w:rsidP="000858FB">
      <w:pPr>
        <w:jc w:val="both"/>
        <w:rPr>
          <w:lang w:val="en-US"/>
        </w:rPr>
      </w:pPr>
    </w:p>
    <w:p w:rsidR="00565877" w:rsidRDefault="00565877" w:rsidP="000858FB">
      <w:pPr>
        <w:jc w:val="both"/>
        <w:rPr>
          <w:lang w:val="en-US"/>
        </w:rPr>
      </w:pPr>
      <w:r>
        <w:rPr>
          <w:lang w:val="en-US"/>
        </w:rPr>
        <w:t>Operatively, a sort of manual grid search has been performed on the three hyper-parameters of interest</w:t>
      </w:r>
      <w:r w:rsidR="0026277D">
        <w:rPr>
          <w:lang w:val="en-US"/>
        </w:rPr>
        <w:t xml:space="preserve"> and the results are reported via the table and the plots below</w:t>
      </w:r>
      <w:r>
        <w:rPr>
          <w:lang w:val="en-US"/>
        </w:rPr>
        <w:t xml:space="preserve">. </w:t>
      </w:r>
    </w:p>
    <w:p w:rsidR="008464C1" w:rsidRDefault="008464C1" w:rsidP="008464C1">
      <w:pPr>
        <w:jc w:val="both"/>
        <w:rPr>
          <w:lang w:val="en-US"/>
        </w:rPr>
      </w:pPr>
      <w:r>
        <w:rPr>
          <w:lang w:val="en-US"/>
        </w:rPr>
        <w:t>By increasing the learning rate, faster convergence</w:t>
      </w:r>
      <w:r w:rsidR="00217C08">
        <w:rPr>
          <w:lang w:val="en-US"/>
        </w:rPr>
        <w:t xml:space="preserve"> is allowed</w:t>
      </w:r>
      <w:r w:rsidR="00C52B6A">
        <w:rPr>
          <w:lang w:val="en-US"/>
        </w:rPr>
        <w:t xml:space="preserve">. </w:t>
      </w:r>
      <w:r w:rsidR="00655418">
        <w:rPr>
          <w:lang w:val="en-US"/>
        </w:rPr>
        <w:t>LR</w:t>
      </w:r>
      <w:r>
        <w:rPr>
          <w:lang w:val="en-US"/>
        </w:rPr>
        <w:t xml:space="preserve"> is actually the most important parameter of </w:t>
      </w:r>
      <w:r w:rsidR="003A1D0E">
        <w:rPr>
          <w:lang w:val="en-US"/>
        </w:rPr>
        <w:t>the</w:t>
      </w:r>
      <w:r>
        <w:rPr>
          <w:lang w:val="en-US"/>
        </w:rPr>
        <w:t xml:space="preserve"> </w:t>
      </w:r>
      <w:proofErr w:type="gramStart"/>
      <w:r>
        <w:rPr>
          <w:lang w:val="en-US"/>
        </w:rPr>
        <w:t xml:space="preserve">model, </w:t>
      </w:r>
      <w:r w:rsidR="00197052">
        <w:rPr>
          <w:lang w:val="en-US"/>
        </w:rPr>
        <w:t>yet</w:t>
      </w:r>
      <w:proofErr w:type="gramEnd"/>
      <w:r w:rsidR="00197052">
        <w:rPr>
          <w:lang w:val="en-US"/>
        </w:rPr>
        <w:t xml:space="preserve"> changes of it must be carefully examined </w:t>
      </w:r>
      <w:r>
        <w:rPr>
          <w:lang w:val="en-US"/>
        </w:rPr>
        <w:t>since a high LR could imply convergence to a sub-optimal solution or even divergence (</w:t>
      </w:r>
      <w:r w:rsidRPr="00465CDD">
        <w:rPr>
          <w:b/>
          <w:bCs/>
          <w:lang w:val="en-US"/>
        </w:rPr>
        <w:t>experiment 3</w:t>
      </w:r>
      <w:r>
        <w:rPr>
          <w:lang w:val="en-US"/>
        </w:rPr>
        <w:t>).</w:t>
      </w:r>
    </w:p>
    <w:p w:rsidR="008464C1" w:rsidRPr="00E60AF5" w:rsidRDefault="008464C1" w:rsidP="008464C1">
      <w:pPr>
        <w:jc w:val="both"/>
        <w:rPr>
          <w:lang w:val="en-US"/>
        </w:rPr>
      </w:pPr>
      <w:r>
        <w:rPr>
          <w:lang w:val="en-US"/>
        </w:rPr>
        <w:t>Increasing the number of epochs allows the model a higher number of the iterations over the whole dataset and so a higher chance to converge, but the training phase will be slower.</w:t>
      </w:r>
      <w:r w:rsidR="00E60AF5">
        <w:rPr>
          <w:lang w:val="en-US"/>
        </w:rPr>
        <w:t xml:space="preserve"> However, as we can see from </w:t>
      </w:r>
      <w:r w:rsidR="00E60AF5" w:rsidRPr="00E60AF5">
        <w:rPr>
          <w:b/>
          <w:bCs/>
          <w:lang w:val="en-US"/>
        </w:rPr>
        <w:t>fig. 4</w:t>
      </w:r>
      <w:r w:rsidR="00E60AF5">
        <w:rPr>
          <w:lang w:val="en-US"/>
        </w:rPr>
        <w:t>, increasing too much the number of epochs is useless and actually lead to a greater overfitting.</w:t>
      </w:r>
    </w:p>
    <w:p w:rsidR="008464C1" w:rsidRDefault="008464C1" w:rsidP="000858FB">
      <w:pPr>
        <w:jc w:val="both"/>
        <w:rPr>
          <w:lang w:val="en-US"/>
        </w:rPr>
      </w:pPr>
      <w:r>
        <w:rPr>
          <w:lang w:val="en-US"/>
        </w:rPr>
        <w:t xml:space="preserve">Enlarging the step-size brings the model to converge </w:t>
      </w:r>
      <w:proofErr w:type="gramStart"/>
      <w:r>
        <w:rPr>
          <w:lang w:val="en-US"/>
        </w:rPr>
        <w:t>faster, but</w:t>
      </w:r>
      <w:proofErr w:type="gramEnd"/>
      <w:r>
        <w:rPr>
          <w:lang w:val="en-US"/>
        </w:rPr>
        <w:t xml:space="preserve"> may result is a less accurate model.</w:t>
      </w:r>
    </w:p>
    <w:p w:rsidR="000858FB" w:rsidRPr="00607C00" w:rsidRDefault="000858FB" w:rsidP="000858FB">
      <w:pPr>
        <w:jc w:val="both"/>
        <w:rPr>
          <w:lang w:val="en-US"/>
        </w:rPr>
      </w:pPr>
      <w:r>
        <w:rPr>
          <w:lang w:val="en-US"/>
        </w:rPr>
        <w:t xml:space="preserve">As </w:t>
      </w:r>
      <w:r w:rsidR="0000277B">
        <w:rPr>
          <w:lang w:val="en-US"/>
        </w:rPr>
        <w:t>it</w:t>
      </w:r>
      <w:r>
        <w:rPr>
          <w:lang w:val="en-US"/>
        </w:rPr>
        <w:t xml:space="preserve"> can</w:t>
      </w:r>
      <w:r w:rsidR="0000277B">
        <w:rPr>
          <w:lang w:val="en-US"/>
        </w:rPr>
        <w:t xml:space="preserve"> be</w:t>
      </w:r>
      <w:r>
        <w:rPr>
          <w:lang w:val="en-US"/>
        </w:rPr>
        <w:t xml:space="preserve"> see</w:t>
      </w:r>
      <w:r w:rsidR="0000277B">
        <w:rPr>
          <w:lang w:val="en-US"/>
        </w:rPr>
        <w:t>n</w:t>
      </w:r>
      <w:r>
        <w:rPr>
          <w:lang w:val="en-US"/>
        </w:rPr>
        <w:t xml:space="preserve"> from the plots, in </w:t>
      </w:r>
      <w:r w:rsidRPr="00607C00">
        <w:rPr>
          <w:b/>
          <w:bCs/>
          <w:lang w:val="en-US"/>
        </w:rPr>
        <w:t>experiment 2</w:t>
      </w:r>
      <w:r w:rsidR="00231FC5">
        <w:rPr>
          <w:b/>
          <w:bCs/>
          <w:lang w:val="en-US"/>
        </w:rPr>
        <w:t xml:space="preserve"> and experiment 4</w:t>
      </w:r>
      <w:r w:rsidR="00E1347E">
        <w:rPr>
          <w:lang w:val="en-US"/>
        </w:rPr>
        <w:t>,</w:t>
      </w:r>
      <w:r>
        <w:rPr>
          <w:b/>
          <w:bCs/>
          <w:lang w:val="en-US"/>
        </w:rPr>
        <w:t xml:space="preserve"> </w:t>
      </w:r>
      <w:r>
        <w:rPr>
          <w:lang w:val="en-US"/>
        </w:rPr>
        <w:t>the model is strongly overfitting the training set, as a solution the number of epochs</w:t>
      </w:r>
      <w:r w:rsidR="00E36401">
        <w:rPr>
          <w:lang w:val="en-US"/>
        </w:rPr>
        <w:t xml:space="preserve"> could be decreased</w:t>
      </w:r>
      <w:r>
        <w:rPr>
          <w:lang w:val="en-US"/>
        </w:rPr>
        <w:t xml:space="preserve"> </w:t>
      </w:r>
      <w:r w:rsidR="00E36401">
        <w:rPr>
          <w:lang w:val="en-US"/>
        </w:rPr>
        <w:t xml:space="preserve">or </w:t>
      </w:r>
      <w:r>
        <w:rPr>
          <w:lang w:val="en-US"/>
        </w:rPr>
        <w:t>the learning rate</w:t>
      </w:r>
      <w:r w:rsidR="00E36401">
        <w:rPr>
          <w:lang w:val="en-US"/>
        </w:rPr>
        <w:t xml:space="preserve"> increased</w:t>
      </w:r>
      <w:r>
        <w:rPr>
          <w:lang w:val="en-US"/>
        </w:rPr>
        <w:t xml:space="preserve"> further</w:t>
      </w:r>
      <w:r w:rsidR="00EA64D4">
        <w:rPr>
          <w:lang w:val="en-US"/>
        </w:rPr>
        <w:t>,</w:t>
      </w:r>
      <w:r w:rsidR="002A7E74">
        <w:rPr>
          <w:lang w:val="en-US"/>
        </w:rPr>
        <w:t xml:space="preserve"> beside resorting in more advanced techniques as transfer learning (see </w:t>
      </w:r>
      <w:r w:rsidR="002A7E74" w:rsidRPr="00D908AC">
        <w:rPr>
          <w:b/>
          <w:bCs/>
          <w:lang w:val="en-US"/>
        </w:rPr>
        <w:t>next section</w:t>
      </w:r>
      <w:r w:rsidR="002A7E74">
        <w:rPr>
          <w:lang w:val="en-US"/>
        </w:rPr>
        <w:t>)</w:t>
      </w:r>
      <w:r>
        <w:rPr>
          <w:lang w:val="en-US"/>
        </w:rPr>
        <w:t>.</w:t>
      </w:r>
    </w:p>
    <w:p w:rsidR="00D02055" w:rsidRDefault="00D02055" w:rsidP="00894A63">
      <w:pPr>
        <w:rPr>
          <w:lang w:val="en-US"/>
        </w:rPr>
      </w:pPr>
    </w:p>
    <w:p w:rsidR="00587F80" w:rsidRDefault="00587F80" w:rsidP="00894A63">
      <w:pPr>
        <w:rPr>
          <w:b/>
          <w:bCs/>
          <w:lang w:val="en-US"/>
        </w:rPr>
      </w:pPr>
      <w:r w:rsidRPr="00587F80">
        <w:rPr>
          <w:b/>
          <w:bCs/>
          <w:lang w:val="en-US"/>
        </w:rPr>
        <w:t>Test phase</w:t>
      </w:r>
    </w:p>
    <w:p w:rsidR="00396836" w:rsidRDefault="00396836" w:rsidP="00894A63">
      <w:pPr>
        <w:rPr>
          <w:b/>
          <w:bCs/>
          <w:lang w:val="en-US"/>
        </w:rPr>
      </w:pPr>
    </w:p>
    <w:p w:rsidR="00396836" w:rsidRDefault="00396836" w:rsidP="00F30EC7">
      <w:pPr>
        <w:jc w:val="both"/>
        <w:rPr>
          <w:lang w:val="en-US"/>
        </w:rPr>
      </w:pPr>
      <w:r>
        <w:rPr>
          <w:lang w:val="en-US"/>
        </w:rPr>
        <w:t>At the end of each training and validation phase</w:t>
      </w:r>
      <w:r w:rsidR="009263C8">
        <w:rPr>
          <w:lang w:val="en-US"/>
        </w:rPr>
        <w:t>,</w:t>
      </w:r>
      <w:r>
        <w:rPr>
          <w:lang w:val="en-US"/>
        </w:rPr>
        <w:t xml:space="preserve"> an evaluation of </w:t>
      </w:r>
      <w:r w:rsidR="00BA41AE">
        <w:rPr>
          <w:lang w:val="en-US"/>
        </w:rPr>
        <w:t>the</w:t>
      </w:r>
      <w:r>
        <w:rPr>
          <w:lang w:val="en-US"/>
        </w:rPr>
        <w:t xml:space="preserve"> best scoring model on the test set</w:t>
      </w:r>
      <w:r w:rsidR="00AC2AAD">
        <w:rPr>
          <w:lang w:val="en-US"/>
        </w:rPr>
        <w:t xml:space="preserve"> is </w:t>
      </w:r>
      <w:r w:rsidR="00013236">
        <w:rPr>
          <w:lang w:val="en-US"/>
        </w:rPr>
        <w:t>performed</w:t>
      </w:r>
      <w:r>
        <w:rPr>
          <w:lang w:val="en-US"/>
        </w:rPr>
        <w:t xml:space="preserve">. The operative methodology is pretty similar to the validation, but now </w:t>
      </w:r>
      <w:r w:rsidR="00E97105">
        <w:rPr>
          <w:lang w:val="en-US"/>
        </w:rPr>
        <w:t>the</w:t>
      </w:r>
      <w:r>
        <w:rPr>
          <w:lang w:val="en-US"/>
        </w:rPr>
        <w:t xml:space="preserve"> model is challenged with unseen data.</w:t>
      </w:r>
      <w:r w:rsidR="00373AEF">
        <w:rPr>
          <w:lang w:val="en-US"/>
        </w:rPr>
        <w:t xml:space="preserve"> What </w:t>
      </w:r>
      <w:r w:rsidR="00461665">
        <w:rPr>
          <w:lang w:val="en-US"/>
        </w:rPr>
        <w:t>it</w:t>
      </w:r>
      <w:r w:rsidR="00373AEF">
        <w:rPr>
          <w:lang w:val="en-US"/>
        </w:rPr>
        <w:t xml:space="preserve"> </w:t>
      </w:r>
      <w:r w:rsidR="001854E8">
        <w:rPr>
          <w:lang w:val="en-US"/>
        </w:rPr>
        <w:t>can</w:t>
      </w:r>
      <w:r w:rsidR="00461665">
        <w:rPr>
          <w:lang w:val="en-US"/>
        </w:rPr>
        <w:t xml:space="preserve"> be</w:t>
      </w:r>
      <w:r w:rsidR="00373AEF">
        <w:rPr>
          <w:lang w:val="en-US"/>
        </w:rPr>
        <w:t xml:space="preserve"> extract</w:t>
      </w:r>
      <w:r w:rsidR="00461665">
        <w:rPr>
          <w:lang w:val="en-US"/>
        </w:rPr>
        <w:t>ed</w:t>
      </w:r>
      <w:r w:rsidR="00373AEF">
        <w:rPr>
          <w:lang w:val="en-US"/>
        </w:rPr>
        <w:t xml:space="preserve"> from the test phase is the overall goodness of our model, in terms of accuracy, and its ability to generalize</w:t>
      </w:r>
      <w:r w:rsidR="007A7EA8">
        <w:rPr>
          <w:lang w:val="en-US"/>
        </w:rPr>
        <w:t>, i.e.</w:t>
      </w:r>
      <w:r w:rsidR="00373AEF">
        <w:rPr>
          <w:lang w:val="en-US"/>
        </w:rPr>
        <w:t xml:space="preserve"> not to overfit.</w:t>
      </w:r>
    </w:p>
    <w:p w:rsidR="00BA00D4" w:rsidRDefault="00BA00D4" w:rsidP="00F30EC7">
      <w:pPr>
        <w:jc w:val="both"/>
        <w:rPr>
          <w:lang w:val="en-US"/>
        </w:rPr>
      </w:pPr>
    </w:p>
    <w:p w:rsidR="00BA00D4" w:rsidRDefault="00BA00D4" w:rsidP="00F30EC7">
      <w:pPr>
        <w:jc w:val="both"/>
        <w:rPr>
          <w:lang w:val="en-US"/>
        </w:rPr>
      </w:pPr>
    </w:p>
    <w:p w:rsidR="00D02055" w:rsidRDefault="00D02055" w:rsidP="00F30EC7">
      <w:pPr>
        <w:jc w:val="both"/>
        <w:rPr>
          <w:lang w:val="en-US"/>
        </w:rPr>
      </w:pPr>
    </w:p>
    <w:p w:rsidR="00D02055" w:rsidRDefault="00D02055" w:rsidP="00F30EC7">
      <w:pPr>
        <w:jc w:val="both"/>
        <w:rPr>
          <w:lang w:val="en-US"/>
        </w:rPr>
      </w:pPr>
    </w:p>
    <w:p w:rsidR="00D02055" w:rsidRDefault="00D02055" w:rsidP="00F30EC7">
      <w:pPr>
        <w:jc w:val="both"/>
        <w:rPr>
          <w:lang w:val="en-US"/>
        </w:rPr>
      </w:pPr>
    </w:p>
    <w:p w:rsidR="00D02055" w:rsidRDefault="00D02055" w:rsidP="00F30EC7">
      <w:pPr>
        <w:jc w:val="both"/>
        <w:rPr>
          <w:lang w:val="en-US"/>
        </w:rPr>
      </w:pPr>
    </w:p>
    <w:p w:rsidR="00EB5BD5" w:rsidRDefault="00EB5BD5" w:rsidP="00D12BE8">
      <w:pPr>
        <w:rPr>
          <w:lang w:val="en-US"/>
        </w:rPr>
      </w:pPr>
    </w:p>
    <w:p w:rsidR="00AF5531" w:rsidRPr="00F741E7" w:rsidRDefault="00AF5531" w:rsidP="00AF5531">
      <w:pPr>
        <w:pStyle w:val="Didascalia"/>
        <w:keepNext/>
        <w:jc w:val="center"/>
        <w:rPr>
          <w:color w:val="000000" w:themeColor="text1"/>
          <w:lang w:val="en-US"/>
        </w:rPr>
      </w:pPr>
      <w:r w:rsidRPr="00F741E7">
        <w:rPr>
          <w:b/>
          <w:bCs/>
          <w:color w:val="000000" w:themeColor="text1"/>
          <w:lang w:val="en-US"/>
        </w:rPr>
        <w:t xml:space="preserve">Table </w:t>
      </w:r>
      <w:r w:rsidRPr="00F741E7">
        <w:rPr>
          <w:b/>
          <w:bCs/>
          <w:color w:val="000000" w:themeColor="text1"/>
        </w:rPr>
        <w:fldChar w:fldCharType="begin"/>
      </w:r>
      <w:r w:rsidRPr="00F741E7">
        <w:rPr>
          <w:b/>
          <w:bCs/>
          <w:color w:val="000000" w:themeColor="text1"/>
          <w:lang w:val="en-US"/>
        </w:rPr>
        <w:instrText xml:space="preserve"> SEQ Tabella \* ARABIC </w:instrText>
      </w:r>
      <w:r w:rsidRPr="00F741E7">
        <w:rPr>
          <w:b/>
          <w:bCs/>
          <w:color w:val="000000" w:themeColor="text1"/>
        </w:rPr>
        <w:fldChar w:fldCharType="separate"/>
      </w:r>
      <w:r w:rsidRPr="00F741E7">
        <w:rPr>
          <w:b/>
          <w:bCs/>
          <w:noProof/>
          <w:color w:val="000000" w:themeColor="text1"/>
          <w:lang w:val="en-US"/>
        </w:rPr>
        <w:t>1</w:t>
      </w:r>
      <w:r w:rsidRPr="00F741E7">
        <w:rPr>
          <w:b/>
          <w:bCs/>
          <w:color w:val="000000" w:themeColor="text1"/>
        </w:rPr>
        <w:fldChar w:fldCharType="end"/>
      </w:r>
      <w:r w:rsidRPr="00F741E7">
        <w:rPr>
          <w:b/>
          <w:bCs/>
          <w:color w:val="000000" w:themeColor="text1"/>
          <w:lang w:val="en-US"/>
        </w:rPr>
        <w:t>:</w:t>
      </w:r>
      <w:r w:rsidRPr="00F741E7">
        <w:rPr>
          <w:color w:val="000000" w:themeColor="text1"/>
          <w:lang w:val="en-US"/>
        </w:rPr>
        <w:t xml:space="preserve"> Experiments in the training from scratch setting</w:t>
      </w:r>
    </w:p>
    <w:tbl>
      <w:tblPr>
        <w:tblStyle w:val="Grigliatabella"/>
        <w:tblW w:w="9887" w:type="dxa"/>
        <w:tblLook w:val="04A0" w:firstRow="1" w:lastRow="0" w:firstColumn="1" w:lastColumn="0" w:noHBand="0" w:noVBand="1"/>
      </w:tblPr>
      <w:tblGrid>
        <w:gridCol w:w="954"/>
        <w:gridCol w:w="1506"/>
        <w:gridCol w:w="1643"/>
        <w:gridCol w:w="1506"/>
        <w:gridCol w:w="1917"/>
        <w:gridCol w:w="2361"/>
      </w:tblGrid>
      <w:tr w:rsidR="0005526F" w:rsidTr="00583B50">
        <w:trPr>
          <w:trHeight w:val="679"/>
        </w:trPr>
        <w:tc>
          <w:tcPr>
            <w:tcW w:w="954" w:type="dxa"/>
            <w:shd w:val="clear" w:color="auto" w:fill="E7E6E6" w:themeFill="background2"/>
            <w:vAlign w:val="center"/>
          </w:tcPr>
          <w:p w:rsidR="0005526F" w:rsidRPr="008D4476" w:rsidRDefault="0005526F" w:rsidP="0005526F">
            <w:pPr>
              <w:jc w:val="center"/>
              <w:rPr>
                <w:b/>
                <w:bCs/>
                <w:lang w:val="en-US"/>
              </w:rPr>
            </w:pPr>
            <w:r>
              <w:rPr>
                <w:b/>
                <w:bCs/>
                <w:lang w:val="en-US"/>
              </w:rPr>
              <w:t>N</w:t>
            </w:r>
          </w:p>
        </w:tc>
        <w:tc>
          <w:tcPr>
            <w:tcW w:w="1506" w:type="dxa"/>
            <w:shd w:val="clear" w:color="auto" w:fill="E7E6E6" w:themeFill="background2"/>
            <w:vAlign w:val="center"/>
          </w:tcPr>
          <w:p w:rsidR="0005526F" w:rsidRPr="008D4476" w:rsidRDefault="0005526F" w:rsidP="00936E8D">
            <w:pPr>
              <w:jc w:val="center"/>
              <w:rPr>
                <w:b/>
                <w:bCs/>
                <w:lang w:val="en-US"/>
              </w:rPr>
            </w:pPr>
            <w:r w:rsidRPr="008D4476">
              <w:rPr>
                <w:b/>
                <w:bCs/>
                <w:lang w:val="en-US"/>
              </w:rPr>
              <w:t>LR</w:t>
            </w:r>
          </w:p>
        </w:tc>
        <w:tc>
          <w:tcPr>
            <w:tcW w:w="1643" w:type="dxa"/>
            <w:shd w:val="clear" w:color="auto" w:fill="E7E6E6" w:themeFill="background2"/>
            <w:vAlign w:val="center"/>
          </w:tcPr>
          <w:p w:rsidR="0005526F" w:rsidRPr="008D4476" w:rsidRDefault="0005526F" w:rsidP="00936E8D">
            <w:pPr>
              <w:jc w:val="center"/>
              <w:rPr>
                <w:b/>
                <w:bCs/>
                <w:lang w:val="en-US"/>
              </w:rPr>
            </w:pPr>
            <w:r w:rsidRPr="008D4476">
              <w:rPr>
                <w:b/>
                <w:bCs/>
                <w:lang w:val="en-US"/>
              </w:rPr>
              <w:t>#Epochs</w:t>
            </w:r>
          </w:p>
        </w:tc>
        <w:tc>
          <w:tcPr>
            <w:tcW w:w="1506" w:type="dxa"/>
            <w:shd w:val="clear" w:color="auto" w:fill="E7E6E6" w:themeFill="background2"/>
            <w:vAlign w:val="center"/>
          </w:tcPr>
          <w:p w:rsidR="0005526F" w:rsidRPr="008D4476" w:rsidRDefault="0005526F" w:rsidP="00936E8D">
            <w:pPr>
              <w:jc w:val="center"/>
              <w:rPr>
                <w:b/>
                <w:bCs/>
                <w:lang w:val="en-US"/>
              </w:rPr>
            </w:pPr>
            <w:r w:rsidRPr="008D4476">
              <w:rPr>
                <w:b/>
                <w:bCs/>
                <w:lang w:val="en-US"/>
              </w:rPr>
              <w:t>Step-size</w:t>
            </w:r>
          </w:p>
        </w:tc>
        <w:tc>
          <w:tcPr>
            <w:tcW w:w="1917" w:type="dxa"/>
            <w:shd w:val="clear" w:color="auto" w:fill="E7E6E6" w:themeFill="background2"/>
            <w:vAlign w:val="center"/>
          </w:tcPr>
          <w:p w:rsidR="0005526F" w:rsidRPr="008D4476" w:rsidRDefault="0005526F" w:rsidP="00936E8D">
            <w:pPr>
              <w:jc w:val="center"/>
              <w:rPr>
                <w:b/>
                <w:bCs/>
                <w:lang w:val="en-US"/>
              </w:rPr>
            </w:pPr>
            <w:r w:rsidRPr="008D4476">
              <w:rPr>
                <w:b/>
                <w:bCs/>
                <w:lang w:val="en-US"/>
              </w:rPr>
              <w:t>Accuracy result (test set)</w:t>
            </w:r>
          </w:p>
        </w:tc>
        <w:tc>
          <w:tcPr>
            <w:tcW w:w="2361" w:type="dxa"/>
            <w:shd w:val="clear" w:color="auto" w:fill="E7E6E6" w:themeFill="background2"/>
            <w:vAlign w:val="center"/>
          </w:tcPr>
          <w:p w:rsidR="0005526F" w:rsidRPr="008D4476" w:rsidRDefault="0005526F" w:rsidP="00936E8D">
            <w:pPr>
              <w:jc w:val="center"/>
              <w:rPr>
                <w:b/>
                <w:bCs/>
                <w:lang w:val="en-US"/>
              </w:rPr>
            </w:pPr>
            <w:r w:rsidRPr="008D4476">
              <w:rPr>
                <w:b/>
                <w:bCs/>
                <w:lang w:val="en-US"/>
              </w:rPr>
              <w:t>Comments</w:t>
            </w:r>
          </w:p>
        </w:tc>
      </w:tr>
      <w:tr w:rsidR="0005526F" w:rsidTr="00583B50">
        <w:trPr>
          <w:trHeight w:val="805"/>
        </w:trPr>
        <w:tc>
          <w:tcPr>
            <w:tcW w:w="954" w:type="dxa"/>
            <w:vAlign w:val="center"/>
          </w:tcPr>
          <w:p w:rsidR="0005526F" w:rsidRDefault="0005526F" w:rsidP="0005526F">
            <w:pPr>
              <w:jc w:val="center"/>
              <w:rPr>
                <w:lang w:val="en-US"/>
              </w:rPr>
            </w:pPr>
            <w:r>
              <w:rPr>
                <w:lang w:val="en-US"/>
              </w:rPr>
              <w:t>1</w:t>
            </w:r>
          </w:p>
        </w:tc>
        <w:tc>
          <w:tcPr>
            <w:tcW w:w="1506" w:type="dxa"/>
            <w:vAlign w:val="center"/>
          </w:tcPr>
          <w:p w:rsidR="0005526F" w:rsidRDefault="0005526F" w:rsidP="00936E8D">
            <w:pPr>
              <w:jc w:val="center"/>
              <w:rPr>
                <w:lang w:val="en-US"/>
              </w:rPr>
            </w:pPr>
            <w:r>
              <w:rPr>
                <w:lang w:val="en-US"/>
              </w:rPr>
              <w:t>1e-3</w:t>
            </w:r>
          </w:p>
        </w:tc>
        <w:tc>
          <w:tcPr>
            <w:tcW w:w="1643" w:type="dxa"/>
            <w:vAlign w:val="center"/>
          </w:tcPr>
          <w:p w:rsidR="0005526F" w:rsidRDefault="0005526F" w:rsidP="00936E8D">
            <w:pPr>
              <w:jc w:val="center"/>
              <w:rPr>
                <w:lang w:val="en-US"/>
              </w:rPr>
            </w:pPr>
            <w:r>
              <w:rPr>
                <w:lang w:val="en-US"/>
              </w:rPr>
              <w:t>30</w:t>
            </w:r>
          </w:p>
        </w:tc>
        <w:tc>
          <w:tcPr>
            <w:tcW w:w="1506" w:type="dxa"/>
            <w:vAlign w:val="center"/>
          </w:tcPr>
          <w:p w:rsidR="0005526F" w:rsidRDefault="0005526F" w:rsidP="00936E8D">
            <w:pPr>
              <w:jc w:val="center"/>
              <w:rPr>
                <w:lang w:val="en-US"/>
              </w:rPr>
            </w:pPr>
            <w:r>
              <w:rPr>
                <w:lang w:val="en-US"/>
              </w:rPr>
              <w:t>20</w:t>
            </w:r>
          </w:p>
        </w:tc>
        <w:tc>
          <w:tcPr>
            <w:tcW w:w="1917" w:type="dxa"/>
            <w:vAlign w:val="center"/>
          </w:tcPr>
          <w:p w:rsidR="0005526F" w:rsidRDefault="0005526F" w:rsidP="00936E8D">
            <w:pPr>
              <w:jc w:val="center"/>
              <w:rPr>
                <w:lang w:val="en-US"/>
              </w:rPr>
            </w:pPr>
            <w:r>
              <w:rPr>
                <w:lang w:val="en-US"/>
              </w:rPr>
              <w:t>0.09</w:t>
            </w:r>
          </w:p>
        </w:tc>
        <w:tc>
          <w:tcPr>
            <w:tcW w:w="2361" w:type="dxa"/>
            <w:vAlign w:val="center"/>
          </w:tcPr>
          <w:p w:rsidR="0005526F" w:rsidRDefault="0005526F" w:rsidP="00936E8D">
            <w:pPr>
              <w:jc w:val="center"/>
              <w:rPr>
                <w:lang w:val="en-US"/>
              </w:rPr>
            </w:pPr>
            <w:r>
              <w:rPr>
                <w:lang w:val="en-US"/>
              </w:rPr>
              <w:t>Baseline</w:t>
            </w:r>
          </w:p>
          <w:p w:rsidR="0030756A" w:rsidRDefault="00BE4522" w:rsidP="00936E8D">
            <w:pPr>
              <w:jc w:val="center"/>
              <w:rPr>
                <w:lang w:val="en-US"/>
              </w:rPr>
            </w:pPr>
            <w:r>
              <w:rPr>
                <w:lang w:val="en-US"/>
              </w:rPr>
              <w:t>(</w:t>
            </w:r>
            <w:r w:rsidR="00AB1218">
              <w:rPr>
                <w:lang w:val="en-US"/>
              </w:rPr>
              <w:t>strong</w:t>
            </w:r>
            <w:r>
              <w:rPr>
                <w:lang w:val="en-US"/>
              </w:rPr>
              <w:t xml:space="preserve"> u</w:t>
            </w:r>
            <w:r w:rsidR="0030756A">
              <w:rPr>
                <w:lang w:val="en-US"/>
              </w:rPr>
              <w:t>nderfitting</w:t>
            </w:r>
            <w:r>
              <w:rPr>
                <w:lang w:val="en-US"/>
              </w:rPr>
              <w:t>)</w:t>
            </w:r>
          </w:p>
        </w:tc>
      </w:tr>
      <w:tr w:rsidR="0005526F" w:rsidTr="002136B5">
        <w:trPr>
          <w:trHeight w:val="805"/>
        </w:trPr>
        <w:tc>
          <w:tcPr>
            <w:tcW w:w="954" w:type="dxa"/>
            <w:shd w:val="clear" w:color="auto" w:fill="C5E0B3" w:themeFill="accent6" w:themeFillTint="66"/>
            <w:vAlign w:val="center"/>
          </w:tcPr>
          <w:p w:rsidR="0005526F" w:rsidRPr="00055AE3" w:rsidRDefault="0005526F" w:rsidP="0005526F">
            <w:pPr>
              <w:jc w:val="center"/>
              <w:rPr>
                <w:lang w:val="en-US"/>
              </w:rPr>
            </w:pPr>
            <w:r w:rsidRPr="00055AE3">
              <w:rPr>
                <w:lang w:val="en-US"/>
              </w:rPr>
              <w:t>2</w:t>
            </w:r>
          </w:p>
        </w:tc>
        <w:tc>
          <w:tcPr>
            <w:tcW w:w="1506" w:type="dxa"/>
            <w:shd w:val="clear" w:color="auto" w:fill="C5E0B3" w:themeFill="accent6" w:themeFillTint="66"/>
            <w:vAlign w:val="center"/>
          </w:tcPr>
          <w:p w:rsidR="0005526F" w:rsidRPr="00055AE3" w:rsidRDefault="00583B50" w:rsidP="00936E8D">
            <w:pPr>
              <w:jc w:val="center"/>
              <w:rPr>
                <w:lang w:val="en-US"/>
              </w:rPr>
            </w:pPr>
            <w:r w:rsidRPr="00055AE3">
              <w:rPr>
                <w:lang w:val="en-US"/>
              </w:rPr>
              <w:t>1e-2</w:t>
            </w:r>
          </w:p>
        </w:tc>
        <w:tc>
          <w:tcPr>
            <w:tcW w:w="1643" w:type="dxa"/>
            <w:shd w:val="clear" w:color="auto" w:fill="C5E0B3" w:themeFill="accent6" w:themeFillTint="66"/>
            <w:vAlign w:val="center"/>
          </w:tcPr>
          <w:p w:rsidR="0005526F" w:rsidRPr="00055AE3" w:rsidRDefault="00583B50" w:rsidP="00936E8D">
            <w:pPr>
              <w:jc w:val="center"/>
              <w:rPr>
                <w:lang w:val="en-US"/>
              </w:rPr>
            </w:pPr>
            <w:r w:rsidRPr="00055AE3">
              <w:rPr>
                <w:lang w:val="en-US"/>
              </w:rPr>
              <w:t>50</w:t>
            </w:r>
          </w:p>
        </w:tc>
        <w:tc>
          <w:tcPr>
            <w:tcW w:w="1506" w:type="dxa"/>
            <w:shd w:val="clear" w:color="auto" w:fill="C5E0B3" w:themeFill="accent6" w:themeFillTint="66"/>
            <w:vAlign w:val="center"/>
          </w:tcPr>
          <w:p w:rsidR="0005526F" w:rsidRPr="00055AE3" w:rsidRDefault="009C344A" w:rsidP="00936E8D">
            <w:pPr>
              <w:jc w:val="center"/>
              <w:rPr>
                <w:lang w:val="en-US"/>
              </w:rPr>
            </w:pPr>
            <w:r w:rsidRPr="00055AE3">
              <w:rPr>
                <w:lang w:val="en-US"/>
              </w:rPr>
              <w:t>40</w:t>
            </w:r>
          </w:p>
        </w:tc>
        <w:tc>
          <w:tcPr>
            <w:tcW w:w="1917" w:type="dxa"/>
            <w:shd w:val="clear" w:color="auto" w:fill="C5E0B3" w:themeFill="accent6" w:themeFillTint="66"/>
            <w:vAlign w:val="center"/>
          </w:tcPr>
          <w:p w:rsidR="0005526F" w:rsidRPr="00055AE3" w:rsidRDefault="00484E8B" w:rsidP="00936E8D">
            <w:pPr>
              <w:jc w:val="center"/>
              <w:rPr>
                <w:lang w:val="en-US"/>
              </w:rPr>
            </w:pPr>
            <w:r w:rsidRPr="00055AE3">
              <w:rPr>
                <w:lang w:val="en-US"/>
              </w:rPr>
              <w:t>0.47</w:t>
            </w:r>
          </w:p>
        </w:tc>
        <w:tc>
          <w:tcPr>
            <w:tcW w:w="2361" w:type="dxa"/>
            <w:shd w:val="clear" w:color="auto" w:fill="C5E0B3" w:themeFill="accent6" w:themeFillTint="66"/>
            <w:vAlign w:val="center"/>
          </w:tcPr>
          <w:p w:rsidR="0005526F" w:rsidRDefault="00810BAF" w:rsidP="00936E8D">
            <w:pPr>
              <w:jc w:val="center"/>
              <w:rPr>
                <w:lang w:val="en-US"/>
              </w:rPr>
            </w:pPr>
            <w:r>
              <w:rPr>
                <w:lang w:val="en-US"/>
              </w:rPr>
              <w:t>Bes</w:t>
            </w:r>
            <w:r w:rsidR="00560448">
              <w:rPr>
                <w:lang w:val="en-US"/>
              </w:rPr>
              <w:t>t</w:t>
            </w:r>
          </w:p>
          <w:p w:rsidR="009D20C7" w:rsidRPr="00055AE3" w:rsidRDefault="009D20C7" w:rsidP="00936E8D">
            <w:pPr>
              <w:jc w:val="center"/>
              <w:rPr>
                <w:lang w:val="en-US"/>
              </w:rPr>
            </w:pPr>
            <w:r>
              <w:rPr>
                <w:lang w:val="en-US"/>
              </w:rPr>
              <w:t>(still overfitting)</w:t>
            </w:r>
          </w:p>
        </w:tc>
      </w:tr>
      <w:tr w:rsidR="00583B50" w:rsidTr="00583B50">
        <w:trPr>
          <w:trHeight w:val="805"/>
        </w:trPr>
        <w:tc>
          <w:tcPr>
            <w:tcW w:w="954" w:type="dxa"/>
            <w:vAlign w:val="center"/>
          </w:tcPr>
          <w:p w:rsidR="00583B50" w:rsidRDefault="006F0423" w:rsidP="00583B50">
            <w:pPr>
              <w:jc w:val="center"/>
              <w:rPr>
                <w:lang w:val="en-US"/>
              </w:rPr>
            </w:pPr>
            <w:r>
              <w:rPr>
                <w:lang w:val="en-US"/>
              </w:rPr>
              <w:t>3</w:t>
            </w:r>
          </w:p>
        </w:tc>
        <w:tc>
          <w:tcPr>
            <w:tcW w:w="1506" w:type="dxa"/>
            <w:vAlign w:val="center"/>
          </w:tcPr>
          <w:p w:rsidR="00583B50" w:rsidRDefault="00962349" w:rsidP="00583B50">
            <w:pPr>
              <w:jc w:val="center"/>
              <w:rPr>
                <w:lang w:val="en-US"/>
              </w:rPr>
            </w:pPr>
            <w:r>
              <w:rPr>
                <w:lang w:val="en-US"/>
              </w:rPr>
              <w:t>1e-1</w:t>
            </w:r>
          </w:p>
        </w:tc>
        <w:tc>
          <w:tcPr>
            <w:tcW w:w="1643" w:type="dxa"/>
            <w:vAlign w:val="center"/>
          </w:tcPr>
          <w:p w:rsidR="00583B50" w:rsidRDefault="00583B50" w:rsidP="00583B50">
            <w:pPr>
              <w:jc w:val="center"/>
              <w:rPr>
                <w:lang w:val="en-US"/>
              </w:rPr>
            </w:pPr>
            <w:r>
              <w:rPr>
                <w:lang w:val="en-US"/>
              </w:rPr>
              <w:t>30</w:t>
            </w:r>
          </w:p>
        </w:tc>
        <w:tc>
          <w:tcPr>
            <w:tcW w:w="1506" w:type="dxa"/>
            <w:vAlign w:val="center"/>
          </w:tcPr>
          <w:p w:rsidR="00583B50" w:rsidRDefault="00583B50" w:rsidP="00583B50">
            <w:pPr>
              <w:jc w:val="center"/>
              <w:rPr>
                <w:lang w:val="en-US"/>
              </w:rPr>
            </w:pPr>
            <w:r>
              <w:rPr>
                <w:lang w:val="en-US"/>
              </w:rPr>
              <w:t>20</w:t>
            </w:r>
          </w:p>
        </w:tc>
        <w:tc>
          <w:tcPr>
            <w:tcW w:w="1917" w:type="dxa"/>
            <w:vAlign w:val="center"/>
          </w:tcPr>
          <w:p w:rsidR="00583B50" w:rsidRDefault="003B6C49" w:rsidP="00583B50">
            <w:pPr>
              <w:jc w:val="center"/>
              <w:rPr>
                <w:lang w:val="en-US"/>
              </w:rPr>
            </w:pPr>
            <w:r>
              <w:rPr>
                <w:lang w:val="en-US"/>
              </w:rPr>
              <w:t>/</w:t>
            </w:r>
          </w:p>
        </w:tc>
        <w:tc>
          <w:tcPr>
            <w:tcW w:w="2361" w:type="dxa"/>
            <w:vAlign w:val="center"/>
          </w:tcPr>
          <w:p w:rsidR="00583B50" w:rsidRDefault="00583B50" w:rsidP="00583B50">
            <w:pPr>
              <w:jc w:val="center"/>
              <w:rPr>
                <w:lang w:val="en-US"/>
              </w:rPr>
            </w:pPr>
            <w:r>
              <w:rPr>
                <w:lang w:val="en-US"/>
              </w:rPr>
              <w:t>Diverging</w:t>
            </w:r>
          </w:p>
        </w:tc>
      </w:tr>
      <w:tr w:rsidR="00582F52" w:rsidTr="002136B5">
        <w:trPr>
          <w:trHeight w:val="805"/>
        </w:trPr>
        <w:tc>
          <w:tcPr>
            <w:tcW w:w="954" w:type="dxa"/>
            <w:shd w:val="clear" w:color="auto" w:fill="auto"/>
            <w:vAlign w:val="center"/>
          </w:tcPr>
          <w:p w:rsidR="00582F52" w:rsidRDefault="00582F52" w:rsidP="00583B50">
            <w:pPr>
              <w:jc w:val="center"/>
              <w:rPr>
                <w:lang w:val="en-US"/>
              </w:rPr>
            </w:pPr>
            <w:r>
              <w:rPr>
                <w:lang w:val="en-US"/>
              </w:rPr>
              <w:t>4</w:t>
            </w:r>
          </w:p>
        </w:tc>
        <w:tc>
          <w:tcPr>
            <w:tcW w:w="1506" w:type="dxa"/>
            <w:shd w:val="clear" w:color="auto" w:fill="auto"/>
            <w:vAlign w:val="center"/>
          </w:tcPr>
          <w:p w:rsidR="00582F52" w:rsidRDefault="00582F52" w:rsidP="00583B50">
            <w:pPr>
              <w:jc w:val="center"/>
              <w:rPr>
                <w:lang w:val="en-US"/>
              </w:rPr>
            </w:pPr>
            <w:r>
              <w:rPr>
                <w:lang w:val="en-US"/>
              </w:rPr>
              <w:t>0.05</w:t>
            </w:r>
          </w:p>
        </w:tc>
        <w:tc>
          <w:tcPr>
            <w:tcW w:w="1643" w:type="dxa"/>
            <w:shd w:val="clear" w:color="auto" w:fill="auto"/>
            <w:vAlign w:val="center"/>
          </w:tcPr>
          <w:p w:rsidR="00582F52" w:rsidRDefault="00582F52" w:rsidP="00583B50">
            <w:pPr>
              <w:jc w:val="center"/>
              <w:rPr>
                <w:lang w:val="en-US"/>
              </w:rPr>
            </w:pPr>
            <w:r>
              <w:rPr>
                <w:lang w:val="en-US"/>
              </w:rPr>
              <w:t>3</w:t>
            </w:r>
            <w:r w:rsidR="00C67082">
              <w:rPr>
                <w:lang w:val="en-US"/>
              </w:rPr>
              <w:t>5</w:t>
            </w:r>
          </w:p>
        </w:tc>
        <w:tc>
          <w:tcPr>
            <w:tcW w:w="1506" w:type="dxa"/>
            <w:shd w:val="clear" w:color="auto" w:fill="auto"/>
            <w:vAlign w:val="center"/>
          </w:tcPr>
          <w:p w:rsidR="00582F52" w:rsidRDefault="00D00E9B" w:rsidP="00583B50">
            <w:pPr>
              <w:jc w:val="center"/>
              <w:rPr>
                <w:lang w:val="en-US"/>
              </w:rPr>
            </w:pPr>
            <w:r>
              <w:rPr>
                <w:lang w:val="en-US"/>
              </w:rPr>
              <w:t>3</w:t>
            </w:r>
            <w:r w:rsidR="00C67082">
              <w:rPr>
                <w:lang w:val="en-US"/>
              </w:rPr>
              <w:t>5</w:t>
            </w:r>
          </w:p>
        </w:tc>
        <w:tc>
          <w:tcPr>
            <w:tcW w:w="1917" w:type="dxa"/>
            <w:shd w:val="clear" w:color="auto" w:fill="auto"/>
            <w:vAlign w:val="center"/>
          </w:tcPr>
          <w:p w:rsidR="00582F52" w:rsidRDefault="00DC14A9" w:rsidP="00583B50">
            <w:pPr>
              <w:jc w:val="center"/>
              <w:rPr>
                <w:lang w:val="en-US"/>
              </w:rPr>
            </w:pPr>
            <w:r>
              <w:rPr>
                <w:lang w:val="en-US"/>
              </w:rPr>
              <w:t>0.</w:t>
            </w:r>
            <w:r w:rsidR="0005670A">
              <w:rPr>
                <w:lang w:val="en-US"/>
              </w:rPr>
              <w:t>48</w:t>
            </w:r>
          </w:p>
        </w:tc>
        <w:tc>
          <w:tcPr>
            <w:tcW w:w="2361" w:type="dxa"/>
            <w:shd w:val="clear" w:color="auto" w:fill="auto"/>
            <w:vAlign w:val="center"/>
          </w:tcPr>
          <w:p w:rsidR="00582F52" w:rsidRDefault="0022386B" w:rsidP="00583B50">
            <w:pPr>
              <w:jc w:val="center"/>
              <w:rPr>
                <w:lang w:val="en-US"/>
              </w:rPr>
            </w:pPr>
            <w:r>
              <w:rPr>
                <w:lang w:val="en-US"/>
              </w:rPr>
              <w:t>Strong overfitting</w:t>
            </w:r>
          </w:p>
        </w:tc>
      </w:tr>
    </w:tbl>
    <w:p w:rsidR="00991DAC" w:rsidRDefault="00991DAC" w:rsidP="00936E8D">
      <w:pPr>
        <w:rPr>
          <w:lang w:val="en-US"/>
        </w:rPr>
      </w:pPr>
    </w:p>
    <w:p w:rsidR="00991DAC" w:rsidRDefault="00991DAC" w:rsidP="00936E8D">
      <w:pPr>
        <w:rPr>
          <w:lang w:val="en-US"/>
        </w:rPr>
      </w:pPr>
    </w:p>
    <w:p w:rsidR="003A04E1" w:rsidRPr="00D16FA8" w:rsidRDefault="002F2CE4" w:rsidP="00936E8D">
      <w:r>
        <w:rPr>
          <w:noProof/>
          <w:lang w:val="en-US"/>
        </w:rPr>
        <w:drawing>
          <wp:inline distT="0" distB="0" distL="0" distR="0" wp14:anchorId="5C20D60E" wp14:editId="72C0ACF3">
            <wp:extent cx="3064748" cy="2043165"/>
            <wp:effectExtent l="0" t="0" r="0" b="1905"/>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nknown.png"/>
                    <pic:cNvPicPr/>
                  </pic:nvPicPr>
                  <pic:blipFill>
                    <a:blip r:embed="rId11">
                      <a:extLst>
                        <a:ext uri="{28A0092B-C50C-407E-A947-70E740481C1C}">
                          <a14:useLocalDpi xmlns:a14="http://schemas.microsoft.com/office/drawing/2010/main" val="0"/>
                        </a:ext>
                      </a:extLst>
                    </a:blip>
                    <a:stretch>
                      <a:fillRect/>
                    </a:stretch>
                  </pic:blipFill>
                  <pic:spPr>
                    <a:xfrm>
                      <a:off x="0" y="0"/>
                      <a:ext cx="3108230" cy="2072153"/>
                    </a:xfrm>
                    <a:prstGeom prst="rect">
                      <a:avLst/>
                    </a:prstGeom>
                  </pic:spPr>
                </pic:pic>
              </a:graphicData>
            </a:graphic>
          </wp:inline>
        </w:drawing>
      </w:r>
      <w:r w:rsidRPr="00D16FA8">
        <w:rPr>
          <w:noProof/>
          <w:lang w:val="en-US"/>
        </w:rPr>
        <w:drawing>
          <wp:inline distT="0" distB="0" distL="0" distR="0" wp14:anchorId="794EDB5A" wp14:editId="61421231">
            <wp:extent cx="3014506" cy="2011421"/>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8874" cy="2021008"/>
                    </a:xfrm>
                    <a:prstGeom prst="rect">
                      <a:avLst/>
                    </a:prstGeom>
                    <a:noFill/>
                    <a:ln>
                      <a:noFill/>
                    </a:ln>
                  </pic:spPr>
                </pic:pic>
              </a:graphicData>
            </a:graphic>
          </wp:inline>
        </w:drawing>
      </w:r>
    </w:p>
    <w:p w:rsidR="00991DAC" w:rsidRPr="00F741E7" w:rsidRDefault="00991DAC" w:rsidP="00991DAC">
      <w:pPr>
        <w:pStyle w:val="Didascalia"/>
        <w:keepNext/>
        <w:jc w:val="center"/>
        <w:rPr>
          <w:color w:val="000000" w:themeColor="text1"/>
          <w:lang w:val="en-US"/>
        </w:rPr>
      </w:pPr>
      <w:r w:rsidRPr="00F741E7">
        <w:rPr>
          <w:b/>
          <w:bCs/>
          <w:color w:val="000000" w:themeColor="text1"/>
          <w:lang w:val="en-US"/>
        </w:rPr>
        <w:t xml:space="preserve">Fig.3: </w:t>
      </w:r>
      <w:r w:rsidRPr="00F741E7">
        <w:rPr>
          <w:color w:val="000000" w:themeColor="text1"/>
          <w:lang w:val="en-US"/>
        </w:rPr>
        <w:t xml:space="preserve">baseline (experiment 1), </w:t>
      </w:r>
      <w:r w:rsidR="00F53CC2" w:rsidRPr="00F741E7">
        <w:rPr>
          <w:color w:val="000000" w:themeColor="text1"/>
          <w:lang w:val="en-US"/>
        </w:rPr>
        <w:t>accuracy</w:t>
      </w:r>
      <w:r w:rsidRPr="00F741E7">
        <w:rPr>
          <w:color w:val="000000" w:themeColor="text1"/>
          <w:lang w:val="en-US"/>
        </w:rPr>
        <w:t xml:space="preserve"> and </w:t>
      </w:r>
      <w:r w:rsidR="006A477F" w:rsidRPr="00F741E7">
        <w:rPr>
          <w:color w:val="000000" w:themeColor="text1"/>
          <w:lang w:val="en-US"/>
        </w:rPr>
        <w:t>loss</w:t>
      </w:r>
      <w:r w:rsidRPr="00F741E7">
        <w:rPr>
          <w:color w:val="000000" w:themeColor="text1"/>
          <w:lang w:val="en-US"/>
        </w:rPr>
        <w:t xml:space="preserve"> against epochs</w:t>
      </w:r>
    </w:p>
    <w:p w:rsidR="00991DAC" w:rsidRDefault="00991DAC" w:rsidP="00936E8D">
      <w:pPr>
        <w:rPr>
          <w:lang w:val="en-US"/>
        </w:rPr>
      </w:pPr>
    </w:p>
    <w:p w:rsidR="0046565B" w:rsidRPr="002F2CE4" w:rsidRDefault="002F2CE4" w:rsidP="002F2CE4">
      <w:r w:rsidRPr="002F2CE4">
        <w:rPr>
          <w:rFonts w:asciiTheme="minorHAnsi" w:eastAsiaTheme="minorHAnsi" w:hAnsiTheme="minorHAnsi" w:cstheme="minorBidi"/>
          <w:b/>
          <w:bCs/>
          <w:i/>
          <w:iCs/>
          <w:noProof/>
          <w:color w:val="44546A" w:themeColor="text2"/>
          <w:sz w:val="18"/>
          <w:szCs w:val="18"/>
          <w:lang w:val="en-US" w:eastAsia="en-US"/>
        </w:rPr>
        <w:drawing>
          <wp:inline distT="0" distB="0" distL="0" distR="0">
            <wp:extent cx="2994409" cy="2042214"/>
            <wp:effectExtent l="0" t="0" r="3175" b="2540"/>
            <wp:docPr id="22" name="Immagine 22" descr="Immagine che contiene mappa, testo, uomo, lar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9034" cy="2079469"/>
                    </a:xfrm>
                    <a:prstGeom prst="rect">
                      <a:avLst/>
                    </a:prstGeom>
                    <a:noFill/>
                    <a:ln>
                      <a:noFill/>
                    </a:ln>
                  </pic:spPr>
                </pic:pic>
              </a:graphicData>
            </a:graphic>
          </wp:inline>
        </w:drawing>
      </w:r>
      <w:r w:rsidRPr="002F2CE4">
        <w:rPr>
          <w:noProof/>
        </w:rPr>
        <w:drawing>
          <wp:inline distT="0" distB="0" distL="0" distR="0">
            <wp:extent cx="2949423" cy="2069960"/>
            <wp:effectExtent l="0" t="0" r="0" b="635"/>
            <wp:docPr id="23" name="Immagine 23" descr="Immagine che contiene uomo, tavolo, lar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2614" cy="2086236"/>
                    </a:xfrm>
                    <a:prstGeom prst="rect">
                      <a:avLst/>
                    </a:prstGeom>
                    <a:noFill/>
                    <a:ln>
                      <a:noFill/>
                    </a:ln>
                  </pic:spPr>
                </pic:pic>
              </a:graphicData>
            </a:graphic>
          </wp:inline>
        </w:drawing>
      </w:r>
    </w:p>
    <w:p w:rsidR="00622AF3" w:rsidRPr="00F741E7" w:rsidRDefault="009A6F2E" w:rsidP="009A6F2E">
      <w:pPr>
        <w:pStyle w:val="Didascalia"/>
        <w:keepNext/>
        <w:jc w:val="center"/>
        <w:rPr>
          <w:color w:val="000000" w:themeColor="text1"/>
          <w:lang w:val="en-US"/>
        </w:rPr>
      </w:pPr>
      <w:r w:rsidRPr="00F741E7">
        <w:rPr>
          <w:b/>
          <w:bCs/>
          <w:color w:val="000000" w:themeColor="text1"/>
          <w:lang w:val="en-US"/>
        </w:rPr>
        <w:t xml:space="preserve">Fig.4: </w:t>
      </w:r>
      <w:r w:rsidRPr="00F741E7">
        <w:rPr>
          <w:color w:val="000000" w:themeColor="text1"/>
          <w:lang w:val="en-US"/>
        </w:rPr>
        <w:t xml:space="preserve">experiment 2, </w:t>
      </w:r>
      <w:r w:rsidR="00F74F67" w:rsidRPr="00F741E7">
        <w:rPr>
          <w:color w:val="000000" w:themeColor="text1"/>
          <w:lang w:val="en-US"/>
        </w:rPr>
        <w:t>accuracy and loss against epochs</w:t>
      </w:r>
    </w:p>
    <w:p w:rsidR="00991DAC" w:rsidRPr="00991DAC" w:rsidRDefault="00991DAC" w:rsidP="00991DAC">
      <w:pPr>
        <w:rPr>
          <w:lang w:val="en-US" w:eastAsia="en-US"/>
        </w:rPr>
      </w:pPr>
    </w:p>
    <w:p w:rsidR="00991DAC" w:rsidRPr="00991DAC" w:rsidRDefault="00991DAC" w:rsidP="00991DAC">
      <w:pPr>
        <w:rPr>
          <w:lang w:val="en-US" w:eastAsia="en-US"/>
        </w:rPr>
      </w:pPr>
      <w:r>
        <w:rPr>
          <w:noProof/>
          <w:lang w:val="en-US" w:eastAsia="en-US"/>
        </w:rPr>
        <w:lastRenderedPageBreak/>
        <w:drawing>
          <wp:inline distT="0" distB="0" distL="0" distR="0">
            <wp:extent cx="2976372" cy="1984248"/>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known.png"/>
                    <pic:cNvPicPr/>
                  </pic:nvPicPr>
                  <pic:blipFill>
                    <a:blip r:embed="rId15">
                      <a:extLst>
                        <a:ext uri="{28A0092B-C50C-407E-A947-70E740481C1C}">
                          <a14:useLocalDpi xmlns:a14="http://schemas.microsoft.com/office/drawing/2010/main" val="0"/>
                        </a:ext>
                      </a:extLst>
                    </a:blip>
                    <a:stretch>
                      <a:fillRect/>
                    </a:stretch>
                  </pic:blipFill>
                  <pic:spPr>
                    <a:xfrm>
                      <a:off x="0" y="0"/>
                      <a:ext cx="2988579" cy="1992386"/>
                    </a:xfrm>
                    <a:prstGeom prst="rect">
                      <a:avLst/>
                    </a:prstGeom>
                  </pic:spPr>
                </pic:pic>
              </a:graphicData>
            </a:graphic>
          </wp:inline>
        </w:drawing>
      </w:r>
      <w:r>
        <w:rPr>
          <w:noProof/>
          <w:lang w:val="en-US" w:eastAsia="en-US"/>
        </w:rPr>
        <w:drawing>
          <wp:inline distT="0" distB="0" distL="0" distR="0">
            <wp:extent cx="3052326" cy="2139696"/>
            <wp:effectExtent l="0" t="0" r="0" b="0"/>
            <wp:docPr id="12" name="Immagine 12" descr="Immagine che contiene bian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known-1.png"/>
                    <pic:cNvPicPr/>
                  </pic:nvPicPr>
                  <pic:blipFill>
                    <a:blip r:embed="rId16">
                      <a:extLst>
                        <a:ext uri="{28A0092B-C50C-407E-A947-70E740481C1C}">
                          <a14:useLocalDpi xmlns:a14="http://schemas.microsoft.com/office/drawing/2010/main" val="0"/>
                        </a:ext>
                      </a:extLst>
                    </a:blip>
                    <a:stretch>
                      <a:fillRect/>
                    </a:stretch>
                  </pic:blipFill>
                  <pic:spPr>
                    <a:xfrm>
                      <a:off x="0" y="0"/>
                      <a:ext cx="3063933" cy="2147832"/>
                    </a:xfrm>
                    <a:prstGeom prst="rect">
                      <a:avLst/>
                    </a:prstGeom>
                  </pic:spPr>
                </pic:pic>
              </a:graphicData>
            </a:graphic>
          </wp:inline>
        </w:drawing>
      </w:r>
    </w:p>
    <w:p w:rsidR="00622AF3" w:rsidRDefault="00622AF3" w:rsidP="00622AF3">
      <w:pPr>
        <w:pStyle w:val="Didascalia"/>
        <w:keepNext/>
        <w:jc w:val="center"/>
        <w:rPr>
          <w:color w:val="000000" w:themeColor="text1"/>
          <w:lang w:val="en-US"/>
        </w:rPr>
      </w:pPr>
      <w:r w:rsidRPr="00F741E7">
        <w:rPr>
          <w:b/>
          <w:bCs/>
          <w:color w:val="000000" w:themeColor="text1"/>
          <w:lang w:val="en-US"/>
        </w:rPr>
        <w:t xml:space="preserve">Fig.5: </w:t>
      </w:r>
      <w:r w:rsidR="00EB6E1A" w:rsidRPr="00F741E7">
        <w:rPr>
          <w:color w:val="000000" w:themeColor="text1"/>
          <w:lang w:val="en-US"/>
        </w:rPr>
        <w:t xml:space="preserve">experiment </w:t>
      </w:r>
      <w:r w:rsidR="009A6F2E" w:rsidRPr="00F741E7">
        <w:rPr>
          <w:color w:val="000000" w:themeColor="text1"/>
          <w:lang w:val="en-US"/>
        </w:rPr>
        <w:t>3</w:t>
      </w:r>
      <w:r w:rsidR="00EB6E1A" w:rsidRPr="00F741E7">
        <w:rPr>
          <w:color w:val="000000" w:themeColor="text1"/>
          <w:lang w:val="en-US"/>
        </w:rPr>
        <w:t>,</w:t>
      </w:r>
      <w:r w:rsidR="00931A42" w:rsidRPr="00F741E7">
        <w:rPr>
          <w:color w:val="000000" w:themeColor="text1"/>
          <w:lang w:val="en-US"/>
        </w:rPr>
        <w:t xml:space="preserve"> </w:t>
      </w:r>
      <w:r w:rsidR="000E48A3" w:rsidRPr="00F741E7">
        <w:rPr>
          <w:color w:val="000000" w:themeColor="text1"/>
          <w:lang w:val="en-US"/>
        </w:rPr>
        <w:t>accuracy and loss against epochs</w:t>
      </w:r>
    </w:p>
    <w:p w:rsidR="005A1269" w:rsidRDefault="005A1269" w:rsidP="005A1269">
      <w:pPr>
        <w:rPr>
          <w:lang w:val="en-US" w:eastAsia="en-US"/>
        </w:rPr>
      </w:pPr>
    </w:p>
    <w:p w:rsidR="005A1269" w:rsidRPr="005A1269" w:rsidRDefault="005A1269" w:rsidP="005A1269">
      <w:r w:rsidRPr="005A1269">
        <w:rPr>
          <w:noProof/>
          <w:lang w:val="en-US" w:eastAsia="en-US"/>
        </w:rPr>
        <w:drawing>
          <wp:inline distT="0" distB="0" distL="0" distR="0">
            <wp:extent cx="2996686" cy="2049863"/>
            <wp:effectExtent l="0" t="0" r="635" b="0"/>
            <wp:docPr id="24" name="Immagine 24" descr="Immagine che contiene mappa, testo, uom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19013" cy="2065136"/>
                    </a:xfrm>
                    <a:prstGeom prst="rect">
                      <a:avLst/>
                    </a:prstGeom>
                    <a:noFill/>
                    <a:ln>
                      <a:noFill/>
                    </a:ln>
                  </pic:spPr>
                </pic:pic>
              </a:graphicData>
            </a:graphic>
          </wp:inline>
        </w:drawing>
      </w:r>
      <w:r w:rsidRPr="005A1269">
        <w:rPr>
          <w:noProof/>
        </w:rPr>
        <w:drawing>
          <wp:inline distT="0" distB="0" distL="0" distR="0">
            <wp:extent cx="2898208" cy="2029767"/>
            <wp:effectExtent l="0" t="0" r="0" b="2540"/>
            <wp:docPr id="25" name="Immagine 25" descr="Immagine che contiene guardando, uomo, bianco, cucin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31406" cy="2053018"/>
                    </a:xfrm>
                    <a:prstGeom prst="rect">
                      <a:avLst/>
                    </a:prstGeom>
                    <a:noFill/>
                    <a:ln>
                      <a:noFill/>
                    </a:ln>
                  </pic:spPr>
                </pic:pic>
              </a:graphicData>
            </a:graphic>
          </wp:inline>
        </w:drawing>
      </w:r>
    </w:p>
    <w:p w:rsidR="005A1269" w:rsidRPr="007A41A0" w:rsidRDefault="000204B1" w:rsidP="00EA420B">
      <w:pPr>
        <w:pStyle w:val="Didascalia"/>
        <w:keepNext/>
        <w:jc w:val="center"/>
        <w:rPr>
          <w:color w:val="000000" w:themeColor="text1"/>
          <w:lang w:val="en-US"/>
        </w:rPr>
      </w:pPr>
      <w:r w:rsidRPr="007A41A0">
        <w:rPr>
          <w:b/>
          <w:bCs/>
          <w:color w:val="000000" w:themeColor="text1"/>
          <w:lang w:val="en-US"/>
        </w:rPr>
        <w:t>Fig.</w:t>
      </w:r>
      <w:r w:rsidR="007A41A0" w:rsidRPr="007A41A0">
        <w:rPr>
          <w:b/>
          <w:bCs/>
          <w:color w:val="000000" w:themeColor="text1"/>
          <w:lang w:val="en-US"/>
        </w:rPr>
        <w:t>6</w:t>
      </w:r>
      <w:r w:rsidRPr="007A41A0">
        <w:rPr>
          <w:b/>
          <w:bCs/>
          <w:color w:val="000000" w:themeColor="text1"/>
          <w:lang w:val="en-US"/>
        </w:rPr>
        <w:t xml:space="preserve">: </w:t>
      </w:r>
      <w:r w:rsidRPr="007A41A0">
        <w:rPr>
          <w:color w:val="000000" w:themeColor="text1"/>
          <w:lang w:val="en-US"/>
        </w:rPr>
        <w:t>experiment 4, accuracy and loss against epochs</w:t>
      </w:r>
    </w:p>
    <w:p w:rsidR="0022386B" w:rsidRDefault="00DC14A9" w:rsidP="00936E8D">
      <w:pPr>
        <w:rPr>
          <w:lang w:val="en-US" w:eastAsia="en-US"/>
        </w:rPr>
      </w:pPr>
      <w:r>
        <w:rPr>
          <w:lang w:val="en-US" w:eastAsia="en-US"/>
        </w:rPr>
        <w:t xml:space="preserve">Based on the above consideration, what </w:t>
      </w:r>
      <w:r w:rsidR="003B7CE9">
        <w:rPr>
          <w:lang w:val="en-US" w:eastAsia="en-US"/>
        </w:rPr>
        <w:t>it’ll be</w:t>
      </w:r>
      <w:r>
        <w:rPr>
          <w:lang w:val="en-US" w:eastAsia="en-US"/>
        </w:rPr>
        <w:t xml:space="preserve"> use</w:t>
      </w:r>
      <w:r w:rsidR="003B7CE9">
        <w:rPr>
          <w:lang w:val="en-US" w:eastAsia="en-US"/>
        </w:rPr>
        <w:t>d</w:t>
      </w:r>
      <w:r>
        <w:rPr>
          <w:lang w:val="en-US" w:eastAsia="en-US"/>
        </w:rPr>
        <w:t xml:space="preserve"> as best reference in the next sections of the homework is </w:t>
      </w:r>
      <w:r w:rsidRPr="00DC14A9">
        <w:rPr>
          <w:b/>
          <w:bCs/>
          <w:lang w:val="en-US" w:eastAsia="en-US"/>
        </w:rPr>
        <w:t xml:space="preserve">experiment </w:t>
      </w:r>
      <w:r w:rsidR="008A4A46">
        <w:rPr>
          <w:b/>
          <w:bCs/>
          <w:lang w:val="en-US" w:eastAsia="en-US"/>
        </w:rPr>
        <w:t>2</w:t>
      </w:r>
      <w:r>
        <w:rPr>
          <w:lang w:val="en-US" w:eastAsia="en-US"/>
        </w:rPr>
        <w:t xml:space="preserve">. </w:t>
      </w:r>
    </w:p>
    <w:p w:rsidR="00361D76" w:rsidRPr="00DC14A9" w:rsidRDefault="00DC14A9" w:rsidP="00936E8D">
      <w:pPr>
        <w:rPr>
          <w:lang w:val="en-US" w:eastAsia="en-US"/>
        </w:rPr>
      </w:pPr>
      <w:r>
        <w:rPr>
          <w:lang w:val="en-US" w:eastAsia="en-US"/>
        </w:rPr>
        <w:t>W</w:t>
      </w:r>
      <w:r w:rsidR="00A46BBF">
        <w:rPr>
          <w:lang w:val="en-US" w:eastAsia="en-US"/>
        </w:rPr>
        <w:t>hat can be s</w:t>
      </w:r>
      <w:r>
        <w:rPr>
          <w:lang w:val="en-US" w:eastAsia="en-US"/>
        </w:rPr>
        <w:t>ee</w:t>
      </w:r>
      <w:r w:rsidR="00A46BBF">
        <w:rPr>
          <w:lang w:val="en-US" w:eastAsia="en-US"/>
        </w:rPr>
        <w:t>n</w:t>
      </w:r>
      <w:r>
        <w:rPr>
          <w:lang w:val="en-US" w:eastAsia="en-US"/>
        </w:rPr>
        <w:t xml:space="preserve"> that in this setting there’s still a strong overfitting of </w:t>
      </w:r>
      <w:r w:rsidR="00002B64">
        <w:rPr>
          <w:lang w:val="en-US" w:eastAsia="en-US"/>
        </w:rPr>
        <w:t>the</w:t>
      </w:r>
      <w:r>
        <w:rPr>
          <w:lang w:val="en-US" w:eastAsia="en-US"/>
        </w:rPr>
        <w:t xml:space="preserve"> model that might be partially solved by increas</w:t>
      </w:r>
      <w:r w:rsidR="00687DAB">
        <w:rPr>
          <w:lang w:val="en-US" w:eastAsia="en-US"/>
        </w:rPr>
        <w:t>ing</w:t>
      </w:r>
      <w:r>
        <w:rPr>
          <w:lang w:val="en-US" w:eastAsia="en-US"/>
        </w:rPr>
        <w:t xml:space="preserve"> the</w:t>
      </w:r>
      <w:r w:rsidR="0036048C">
        <w:rPr>
          <w:lang w:val="en-US" w:eastAsia="en-US"/>
        </w:rPr>
        <w:t xml:space="preserve"> size of the</w:t>
      </w:r>
      <w:r>
        <w:rPr>
          <w:lang w:val="en-US" w:eastAsia="en-US"/>
        </w:rPr>
        <w:t xml:space="preserve"> train dataset</w:t>
      </w:r>
      <w:r w:rsidR="0036048C">
        <w:rPr>
          <w:lang w:val="en-US" w:eastAsia="en-US"/>
        </w:rPr>
        <w:t xml:space="preserve"> </w:t>
      </w:r>
      <w:r>
        <w:rPr>
          <w:lang w:val="en-US" w:eastAsia="en-US"/>
        </w:rPr>
        <w:t xml:space="preserve">(see </w:t>
      </w:r>
      <w:r w:rsidRPr="006C2EFD">
        <w:rPr>
          <w:b/>
          <w:bCs/>
          <w:lang w:val="en-US" w:eastAsia="en-US"/>
        </w:rPr>
        <w:t>section 4 – Data Augmentation</w:t>
      </w:r>
      <w:r>
        <w:rPr>
          <w:lang w:val="en-US" w:eastAsia="en-US"/>
        </w:rPr>
        <w:t>)</w:t>
      </w:r>
      <w:r w:rsidR="001E3DA6">
        <w:rPr>
          <w:lang w:val="en-US" w:eastAsia="en-US"/>
        </w:rPr>
        <w:t xml:space="preserve"> or resorting to more advanced training techniques as </w:t>
      </w:r>
      <w:r w:rsidR="001E3DA6" w:rsidRPr="001E3DA6">
        <w:rPr>
          <w:b/>
          <w:bCs/>
          <w:lang w:val="en-US" w:eastAsia="en-US"/>
        </w:rPr>
        <w:t>transfer learning</w:t>
      </w:r>
      <w:r>
        <w:rPr>
          <w:lang w:val="en-US" w:eastAsia="en-US"/>
        </w:rPr>
        <w:t>.</w:t>
      </w:r>
    </w:p>
    <w:p w:rsidR="000D0D43" w:rsidRDefault="00DC14A9" w:rsidP="00936E8D">
      <w:pPr>
        <w:rPr>
          <w:lang w:val="en-US"/>
        </w:rPr>
      </w:pPr>
      <w:r>
        <w:rPr>
          <w:lang w:val="en-US"/>
        </w:rPr>
        <w:t xml:space="preserve"> </w:t>
      </w:r>
    </w:p>
    <w:p w:rsidR="00335C83" w:rsidRPr="00335C83" w:rsidRDefault="00335C83" w:rsidP="00936E8D">
      <w:pPr>
        <w:rPr>
          <w:b/>
          <w:bCs/>
          <w:lang w:val="en-US"/>
        </w:rPr>
      </w:pPr>
      <w:r w:rsidRPr="00335C83">
        <w:rPr>
          <w:b/>
          <w:bCs/>
          <w:lang w:val="en-US"/>
        </w:rPr>
        <w:t>3 – Transfer learning</w:t>
      </w:r>
    </w:p>
    <w:p w:rsidR="001A375A" w:rsidRDefault="001A375A" w:rsidP="00936E8D">
      <w:pPr>
        <w:rPr>
          <w:lang w:val="en-US"/>
        </w:rPr>
      </w:pPr>
    </w:p>
    <w:p w:rsidR="00806383" w:rsidRDefault="00806383" w:rsidP="00A93F22">
      <w:pPr>
        <w:jc w:val="both"/>
        <w:rPr>
          <w:lang w:val="en-US"/>
        </w:rPr>
      </w:pPr>
      <w:r>
        <w:rPr>
          <w:lang w:val="en-US"/>
        </w:rPr>
        <w:t xml:space="preserve">In this part of the homework the focus </w:t>
      </w:r>
      <w:r w:rsidR="00FC022F">
        <w:rPr>
          <w:lang w:val="en-US"/>
        </w:rPr>
        <w:t>is</w:t>
      </w:r>
      <w:r>
        <w:rPr>
          <w:lang w:val="en-US"/>
        </w:rPr>
        <w:t xml:space="preserve"> on transfer learning. </w:t>
      </w:r>
    </w:p>
    <w:p w:rsidR="00BB56AC" w:rsidRDefault="00BB56AC" w:rsidP="00A93F22">
      <w:pPr>
        <w:jc w:val="both"/>
        <w:rPr>
          <w:lang w:val="en-US"/>
        </w:rPr>
      </w:pPr>
      <w:r>
        <w:rPr>
          <w:lang w:val="en-US"/>
        </w:rPr>
        <w:t xml:space="preserve">Since usually neural networks, in particular CNN, need huge datasets in order to be more effective, </w:t>
      </w:r>
      <w:r w:rsidR="00B076EC">
        <w:rPr>
          <w:lang w:val="en-US"/>
        </w:rPr>
        <w:t>it is likely</w:t>
      </w:r>
      <w:r w:rsidR="00123EC5">
        <w:rPr>
          <w:lang w:val="en-US"/>
        </w:rPr>
        <w:t>,</w:t>
      </w:r>
      <w:r>
        <w:rPr>
          <w:lang w:val="en-US"/>
        </w:rPr>
        <w:t xml:space="preserve"> in </w:t>
      </w:r>
      <w:r w:rsidR="009A770B">
        <w:rPr>
          <w:lang w:val="en-US"/>
        </w:rPr>
        <w:t>the previous exposed</w:t>
      </w:r>
      <w:r>
        <w:rPr>
          <w:lang w:val="en-US"/>
        </w:rPr>
        <w:t xml:space="preserve"> setting</w:t>
      </w:r>
      <w:r w:rsidR="00123EC5">
        <w:rPr>
          <w:lang w:val="en-US"/>
        </w:rPr>
        <w:t>,</w:t>
      </w:r>
      <w:r>
        <w:rPr>
          <w:lang w:val="en-US"/>
        </w:rPr>
        <w:t xml:space="preserve"> </w:t>
      </w:r>
      <w:r w:rsidR="0009060F">
        <w:rPr>
          <w:lang w:val="en-US"/>
        </w:rPr>
        <w:t xml:space="preserve">that </w:t>
      </w:r>
      <w:r>
        <w:rPr>
          <w:lang w:val="en-US"/>
        </w:rPr>
        <w:t xml:space="preserve">the dataset </w:t>
      </w:r>
      <w:r w:rsidR="00465584">
        <w:rPr>
          <w:lang w:val="en-US"/>
        </w:rPr>
        <w:t xml:space="preserve">size </w:t>
      </w:r>
      <w:r>
        <w:rPr>
          <w:lang w:val="en-US"/>
        </w:rPr>
        <w:t xml:space="preserve">is the one of the </w:t>
      </w:r>
      <w:r w:rsidR="000545BE">
        <w:rPr>
          <w:lang w:val="en-US"/>
        </w:rPr>
        <w:t>bottlenecks</w:t>
      </w:r>
      <w:r>
        <w:rPr>
          <w:lang w:val="en-US"/>
        </w:rPr>
        <w:t xml:space="preserve"> of the problem, since the training set size </w:t>
      </w:r>
      <w:r w:rsidR="005F722C">
        <w:rPr>
          <w:lang w:val="en-US"/>
        </w:rPr>
        <w:t>contains</w:t>
      </w:r>
      <w:r>
        <w:rPr>
          <w:lang w:val="en-US"/>
        </w:rPr>
        <w:t xml:space="preserve"> </w:t>
      </w:r>
      <w:r w:rsidR="007B1DE0">
        <w:rPr>
          <w:lang w:val="en-US"/>
        </w:rPr>
        <w:t xml:space="preserve">less than 3000 items. In order to overcome this </w:t>
      </w:r>
      <w:r w:rsidR="00BD7BEB">
        <w:rPr>
          <w:lang w:val="en-US"/>
        </w:rPr>
        <w:t>issue,</w:t>
      </w:r>
      <w:r w:rsidR="007B1DE0">
        <w:rPr>
          <w:lang w:val="en-US"/>
        </w:rPr>
        <w:t xml:space="preserve"> an optimization technique called transfer learning</w:t>
      </w:r>
      <w:r w:rsidR="000316D9">
        <w:rPr>
          <w:lang w:val="en-US"/>
        </w:rPr>
        <w:t xml:space="preserve"> is implemented</w:t>
      </w:r>
      <w:r w:rsidR="007B1DE0">
        <w:rPr>
          <w:lang w:val="en-US"/>
        </w:rPr>
        <w:t>.</w:t>
      </w:r>
    </w:p>
    <w:p w:rsidR="0009060F" w:rsidRDefault="00806383" w:rsidP="00A93F22">
      <w:pPr>
        <w:jc w:val="both"/>
        <w:rPr>
          <w:lang w:val="en-US"/>
        </w:rPr>
      </w:pPr>
      <w:r>
        <w:rPr>
          <w:lang w:val="en-US"/>
        </w:rPr>
        <w:t>The strategy consists in using weights that have been learnt by training</w:t>
      </w:r>
      <w:r w:rsidR="002B5837">
        <w:rPr>
          <w:lang w:val="en-US"/>
        </w:rPr>
        <w:t xml:space="preserve"> neural networks</w:t>
      </w:r>
      <w:r>
        <w:rPr>
          <w:lang w:val="en-US"/>
        </w:rPr>
        <w:t xml:space="preserve"> on a large related dataset as a starting point for training on </w:t>
      </w:r>
      <w:r w:rsidR="00102C86">
        <w:rPr>
          <w:lang w:val="en-US"/>
        </w:rPr>
        <w:t>a</w:t>
      </w:r>
      <w:r>
        <w:rPr>
          <w:lang w:val="en-US"/>
        </w:rPr>
        <w:t xml:space="preserve"> small dataset. </w:t>
      </w:r>
    </w:p>
    <w:p w:rsidR="00806383" w:rsidRDefault="00806383" w:rsidP="00A93F22">
      <w:pPr>
        <w:jc w:val="both"/>
        <w:rPr>
          <w:lang w:val="en-US"/>
        </w:rPr>
      </w:pPr>
      <w:r>
        <w:rPr>
          <w:lang w:val="en-US"/>
        </w:rPr>
        <w:t xml:space="preserve">The </w:t>
      </w:r>
      <w:r w:rsidR="00210F0D">
        <w:rPr>
          <w:lang w:val="en-US"/>
        </w:rPr>
        <w:t>bottom line</w:t>
      </w:r>
      <w:r>
        <w:rPr>
          <w:lang w:val="en-US"/>
        </w:rPr>
        <w:t xml:space="preserve"> is that Caltech-101 is quite a small dataset and Deep Learning actually needs a very large one to train good features.</w:t>
      </w:r>
    </w:p>
    <w:p w:rsidR="0009060F" w:rsidRDefault="0009060F" w:rsidP="00A93F22">
      <w:pPr>
        <w:jc w:val="both"/>
        <w:rPr>
          <w:lang w:val="en-US"/>
        </w:rPr>
      </w:pPr>
    </w:p>
    <w:p w:rsidR="00720783" w:rsidRDefault="00806383" w:rsidP="00A93F22">
      <w:pPr>
        <w:jc w:val="both"/>
        <w:rPr>
          <w:lang w:val="en-US"/>
        </w:rPr>
      </w:pPr>
      <w:r>
        <w:rPr>
          <w:lang w:val="en-US"/>
        </w:rPr>
        <w:t>Operatively,</w:t>
      </w:r>
      <w:r w:rsidR="002C4789">
        <w:rPr>
          <w:lang w:val="en-US"/>
        </w:rPr>
        <w:t xml:space="preserve"> </w:t>
      </w:r>
      <w:r>
        <w:rPr>
          <w:lang w:val="en-US"/>
        </w:rPr>
        <w:t>AlexNet</w:t>
      </w:r>
      <w:r w:rsidR="002C4789">
        <w:rPr>
          <w:lang w:val="en-US"/>
        </w:rPr>
        <w:t xml:space="preserve"> has been loaded</w:t>
      </w:r>
      <w:r>
        <w:rPr>
          <w:lang w:val="en-US"/>
        </w:rPr>
        <w:t xml:space="preserve"> with weights </w:t>
      </w:r>
      <w:r w:rsidR="00720783">
        <w:rPr>
          <w:lang w:val="en-US"/>
        </w:rPr>
        <w:t>trained</w:t>
      </w:r>
      <w:r>
        <w:rPr>
          <w:lang w:val="en-US"/>
        </w:rPr>
        <w:t xml:space="preserve"> on the ImageNet dataset (which is a pretty large image dataset). </w:t>
      </w:r>
    </w:p>
    <w:p w:rsidR="00EA09B1" w:rsidRDefault="00806383" w:rsidP="00A93F22">
      <w:pPr>
        <w:jc w:val="both"/>
        <w:rPr>
          <w:lang w:val="en-US"/>
        </w:rPr>
      </w:pPr>
      <w:r>
        <w:rPr>
          <w:lang w:val="en-US"/>
        </w:rPr>
        <w:t>Luckily</w:t>
      </w:r>
      <w:r w:rsidR="00720783">
        <w:rPr>
          <w:lang w:val="en-US"/>
        </w:rPr>
        <w:t>,</w:t>
      </w:r>
      <w:r>
        <w:rPr>
          <w:lang w:val="en-US"/>
        </w:rPr>
        <w:t xml:space="preserve"> </w:t>
      </w:r>
      <w:proofErr w:type="spellStart"/>
      <w:r>
        <w:rPr>
          <w:lang w:val="en-US"/>
        </w:rPr>
        <w:t>Pytorch</w:t>
      </w:r>
      <w:proofErr w:type="spellEnd"/>
      <w:r>
        <w:rPr>
          <w:lang w:val="en-US"/>
        </w:rPr>
        <w:t xml:space="preserve"> make</w:t>
      </w:r>
      <w:r w:rsidR="000C48A8">
        <w:rPr>
          <w:lang w:val="en-US"/>
        </w:rPr>
        <w:t>s</w:t>
      </w:r>
      <w:r>
        <w:rPr>
          <w:lang w:val="en-US"/>
        </w:rPr>
        <w:t xml:space="preserve"> it really convenient to use pretrained weights, </w:t>
      </w:r>
      <w:r w:rsidR="00BA4692">
        <w:rPr>
          <w:lang w:val="en-US"/>
        </w:rPr>
        <w:t>in fact it is sufficient to instantiate it as follows:</w:t>
      </w:r>
    </w:p>
    <w:p w:rsidR="00806383" w:rsidRDefault="00806383" w:rsidP="00936E8D">
      <w:pPr>
        <w:rPr>
          <w:lang w:val="en-US"/>
        </w:rPr>
      </w:pPr>
    </w:p>
    <w:p w:rsidR="00806383" w:rsidRPr="00864EF7" w:rsidRDefault="00806383" w:rsidP="001319C5">
      <w:pPr>
        <w:pBdr>
          <w:top w:val="single" w:sz="4" w:space="1" w:color="auto"/>
          <w:left w:val="single" w:sz="4" w:space="4" w:color="auto"/>
          <w:bottom w:val="single" w:sz="4" w:space="1" w:color="auto"/>
          <w:right w:val="single" w:sz="4" w:space="4" w:color="auto"/>
        </w:pBdr>
        <w:shd w:val="clear" w:color="auto" w:fill="E7E6E6" w:themeFill="background2"/>
        <w:spacing w:line="285" w:lineRule="atLeast"/>
        <w:jc w:val="center"/>
        <w:rPr>
          <w:rFonts w:ascii="Courier New" w:hAnsi="Courier New" w:cs="Courier New"/>
          <w:color w:val="000000"/>
          <w:lang w:val="en-US"/>
        </w:rPr>
      </w:pPr>
      <w:proofErr w:type="spellStart"/>
      <w:r w:rsidRPr="00864EF7">
        <w:rPr>
          <w:rFonts w:ascii="Courier New" w:hAnsi="Courier New" w:cs="Courier New"/>
          <w:color w:val="000000"/>
          <w:lang w:val="en-US"/>
        </w:rPr>
        <w:lastRenderedPageBreak/>
        <w:t>pretrainednet</w:t>
      </w:r>
      <w:proofErr w:type="spellEnd"/>
      <w:r w:rsidRPr="00864EF7">
        <w:rPr>
          <w:rFonts w:ascii="Courier New" w:hAnsi="Courier New" w:cs="Courier New"/>
          <w:color w:val="000000"/>
          <w:lang w:val="en-US"/>
        </w:rPr>
        <w:t xml:space="preserve"> = </w:t>
      </w:r>
      <w:proofErr w:type="spellStart"/>
      <w:r w:rsidRPr="00864EF7">
        <w:rPr>
          <w:rFonts w:ascii="Courier New" w:hAnsi="Courier New" w:cs="Courier New"/>
          <w:color w:val="000000"/>
          <w:lang w:val="en-US"/>
        </w:rPr>
        <w:t>alexnet</w:t>
      </w:r>
      <w:proofErr w:type="spellEnd"/>
      <w:r w:rsidRPr="00864EF7">
        <w:rPr>
          <w:rFonts w:ascii="Courier New" w:hAnsi="Courier New" w:cs="Courier New"/>
          <w:color w:val="000000"/>
          <w:lang w:val="en-US"/>
        </w:rPr>
        <w:t>(pretrained=</w:t>
      </w:r>
      <w:r w:rsidRPr="00864EF7">
        <w:rPr>
          <w:rFonts w:ascii="Courier New" w:hAnsi="Courier New" w:cs="Courier New"/>
          <w:color w:val="0000FF"/>
          <w:lang w:val="en-US"/>
        </w:rPr>
        <w:t>True</w:t>
      </w:r>
      <w:r w:rsidRPr="00864EF7">
        <w:rPr>
          <w:rFonts w:ascii="Courier New" w:hAnsi="Courier New" w:cs="Courier New"/>
          <w:color w:val="000000"/>
          <w:lang w:val="en-US"/>
        </w:rPr>
        <w:t>)</w:t>
      </w:r>
    </w:p>
    <w:p w:rsidR="00806383" w:rsidRPr="00864EF7" w:rsidRDefault="00806383" w:rsidP="00806383">
      <w:pPr>
        <w:shd w:val="clear" w:color="auto" w:fill="FFFFFE"/>
        <w:spacing w:line="285" w:lineRule="atLeast"/>
        <w:rPr>
          <w:color w:val="000000"/>
          <w:sz w:val="21"/>
          <w:szCs w:val="21"/>
          <w:lang w:val="en-US"/>
        </w:rPr>
      </w:pPr>
    </w:p>
    <w:p w:rsidR="00380352" w:rsidRDefault="00806383" w:rsidP="00A93F22">
      <w:pPr>
        <w:shd w:val="clear" w:color="auto" w:fill="FFFFFE"/>
        <w:spacing w:line="285" w:lineRule="atLeast"/>
        <w:jc w:val="both"/>
        <w:rPr>
          <w:color w:val="000000"/>
          <w:lang w:val="en-US"/>
        </w:rPr>
      </w:pPr>
      <w:r w:rsidRPr="00806383">
        <w:rPr>
          <w:color w:val="000000"/>
          <w:lang w:val="en-US"/>
        </w:rPr>
        <w:t>Furthermore, in order to make things work</w:t>
      </w:r>
      <w:r w:rsidR="003F026A">
        <w:rPr>
          <w:color w:val="000000"/>
          <w:lang w:val="en-US"/>
        </w:rPr>
        <w:t>,</w:t>
      </w:r>
      <w:r w:rsidRPr="00806383">
        <w:rPr>
          <w:color w:val="000000"/>
          <w:lang w:val="en-US"/>
        </w:rPr>
        <w:t xml:space="preserve"> the data preprocessing step</w:t>
      </w:r>
      <w:r w:rsidR="00E47E18">
        <w:rPr>
          <w:color w:val="000000"/>
          <w:lang w:val="en-US"/>
        </w:rPr>
        <w:t xml:space="preserve"> has to be changed</w:t>
      </w:r>
      <w:r w:rsidR="00380352">
        <w:rPr>
          <w:color w:val="000000"/>
          <w:lang w:val="en-US"/>
        </w:rPr>
        <w:t>.</w:t>
      </w:r>
    </w:p>
    <w:p w:rsidR="003D671B" w:rsidRDefault="00380352" w:rsidP="00A93F22">
      <w:pPr>
        <w:shd w:val="clear" w:color="auto" w:fill="FFFFFE"/>
        <w:spacing w:line="285" w:lineRule="atLeast"/>
        <w:jc w:val="both"/>
        <w:rPr>
          <w:color w:val="000000"/>
          <w:lang w:val="en-US"/>
        </w:rPr>
      </w:pPr>
      <w:r>
        <w:rPr>
          <w:color w:val="000000"/>
          <w:lang w:val="en-US"/>
        </w:rPr>
        <w:t>I</w:t>
      </w:r>
      <w:r w:rsidR="00806383" w:rsidRPr="00806383">
        <w:rPr>
          <w:color w:val="000000"/>
          <w:lang w:val="en-US"/>
        </w:rPr>
        <w:t>n particular</w:t>
      </w:r>
      <w:r>
        <w:rPr>
          <w:color w:val="000000"/>
          <w:lang w:val="en-US"/>
        </w:rPr>
        <w:t xml:space="preserve">, </w:t>
      </w:r>
      <w:r w:rsidR="00806383" w:rsidRPr="00806383">
        <w:rPr>
          <w:color w:val="000000"/>
          <w:lang w:val="en-US"/>
        </w:rPr>
        <w:t>the data</w:t>
      </w:r>
      <w:r w:rsidR="002113C5">
        <w:rPr>
          <w:color w:val="000000"/>
          <w:lang w:val="en-US"/>
        </w:rPr>
        <w:t xml:space="preserve"> should be normalized</w:t>
      </w:r>
      <w:r w:rsidR="00806383" w:rsidRPr="00806383">
        <w:rPr>
          <w:color w:val="000000"/>
          <w:lang w:val="en-US"/>
        </w:rPr>
        <w:t xml:space="preserve"> by using ImageNet’s mean and standard deviation. </w:t>
      </w:r>
    </w:p>
    <w:p w:rsidR="00806383" w:rsidRPr="00806383" w:rsidRDefault="00806383" w:rsidP="00A93F22">
      <w:pPr>
        <w:shd w:val="clear" w:color="auto" w:fill="FFFFFE"/>
        <w:spacing w:line="285" w:lineRule="atLeast"/>
        <w:jc w:val="both"/>
        <w:rPr>
          <w:color w:val="000000"/>
          <w:lang w:val="en-US"/>
        </w:rPr>
      </w:pPr>
      <w:r w:rsidRPr="00806383">
        <w:rPr>
          <w:color w:val="000000"/>
          <w:lang w:val="en-US"/>
        </w:rPr>
        <w:t>The values can be found in the documentation</w:t>
      </w:r>
      <w:r w:rsidR="007B6A4C">
        <w:rPr>
          <w:color w:val="000000"/>
          <w:lang w:val="en-US"/>
        </w:rPr>
        <w:t xml:space="preserve">, </w:t>
      </w:r>
      <w:r w:rsidRPr="00806383">
        <w:rPr>
          <w:color w:val="000000"/>
          <w:lang w:val="en-US"/>
        </w:rPr>
        <w:t xml:space="preserve">in particular </w:t>
      </w:r>
      <w:r w:rsidR="007B6A4C">
        <w:rPr>
          <w:color w:val="000000"/>
          <w:lang w:val="en-US"/>
        </w:rPr>
        <w:t>the following piece of code has been used</w:t>
      </w:r>
      <w:r w:rsidR="00A404BC">
        <w:rPr>
          <w:color w:val="000000"/>
          <w:lang w:val="en-US"/>
        </w:rPr>
        <w:t>:</w:t>
      </w:r>
    </w:p>
    <w:p w:rsidR="00806383" w:rsidRDefault="00806383" w:rsidP="00806383">
      <w:pPr>
        <w:shd w:val="clear" w:color="auto" w:fill="FFFFFE"/>
        <w:spacing w:line="285" w:lineRule="atLeast"/>
        <w:jc w:val="center"/>
        <w:rPr>
          <w:color w:val="000000"/>
          <w:sz w:val="21"/>
          <w:szCs w:val="21"/>
          <w:lang w:val="en-US"/>
        </w:rPr>
      </w:pPr>
    </w:p>
    <w:p w:rsidR="00806383" w:rsidRPr="00806383" w:rsidRDefault="00667AF9" w:rsidP="00C55FA5">
      <w:pPr>
        <w:pBdr>
          <w:top w:val="single" w:sz="4" w:space="1" w:color="auto"/>
          <w:left w:val="single" w:sz="4" w:space="4" w:color="auto"/>
          <w:bottom w:val="single" w:sz="4" w:space="1" w:color="auto"/>
          <w:right w:val="single" w:sz="4" w:space="4" w:color="auto"/>
        </w:pBdr>
        <w:shd w:val="clear" w:color="auto" w:fill="E7E6E6" w:themeFill="background2"/>
        <w:spacing w:line="285" w:lineRule="atLeast"/>
        <w:jc w:val="center"/>
        <w:rPr>
          <w:rFonts w:ascii="Courier New" w:hAnsi="Courier New" w:cs="Courier New"/>
          <w:color w:val="000000"/>
          <w:lang w:val="en-US"/>
        </w:rPr>
      </w:pPr>
      <w:r>
        <w:rPr>
          <w:rFonts w:ascii="Courier New" w:hAnsi="Courier New" w:cs="Courier New"/>
          <w:color w:val="000000"/>
          <w:lang w:val="en-US"/>
        </w:rPr>
        <w:t>…</w:t>
      </w:r>
    </w:p>
    <w:p w:rsidR="00806383" w:rsidRPr="00806383" w:rsidRDefault="00806383" w:rsidP="00C55FA5">
      <w:pPr>
        <w:pBdr>
          <w:top w:val="single" w:sz="4" w:space="1" w:color="auto"/>
          <w:left w:val="single" w:sz="4" w:space="4" w:color="auto"/>
          <w:bottom w:val="single" w:sz="4" w:space="1" w:color="auto"/>
          <w:right w:val="single" w:sz="4" w:space="4" w:color="auto"/>
        </w:pBdr>
        <w:shd w:val="clear" w:color="auto" w:fill="E7E6E6" w:themeFill="background2"/>
        <w:spacing w:line="285" w:lineRule="atLeast"/>
        <w:jc w:val="center"/>
        <w:rPr>
          <w:rFonts w:ascii="Courier New" w:hAnsi="Courier New" w:cs="Courier New"/>
          <w:color w:val="000000"/>
          <w:lang w:val="en-US"/>
        </w:rPr>
      </w:pPr>
      <w:proofErr w:type="spellStart"/>
      <w:proofErr w:type="gramStart"/>
      <w:r w:rsidRPr="00806383">
        <w:rPr>
          <w:rFonts w:ascii="Courier New" w:hAnsi="Courier New" w:cs="Courier New"/>
          <w:color w:val="000000"/>
          <w:lang w:val="en-US"/>
        </w:rPr>
        <w:t>transforms.Normalize</w:t>
      </w:r>
      <w:proofErr w:type="spellEnd"/>
      <w:proofErr w:type="gramEnd"/>
      <w:r w:rsidRPr="00806383">
        <w:rPr>
          <w:rFonts w:ascii="Courier New" w:hAnsi="Courier New" w:cs="Courier New"/>
          <w:color w:val="000000"/>
          <w:lang w:val="en-US"/>
        </w:rPr>
        <w:t>(mean = (</w:t>
      </w:r>
      <w:r w:rsidRPr="00806383">
        <w:rPr>
          <w:rFonts w:ascii="Courier New" w:hAnsi="Courier New" w:cs="Courier New"/>
          <w:color w:val="09885A"/>
          <w:lang w:val="en-US"/>
        </w:rPr>
        <w:t>0.485</w:t>
      </w:r>
      <w:r w:rsidRPr="00806383">
        <w:rPr>
          <w:rFonts w:ascii="Courier New" w:hAnsi="Courier New" w:cs="Courier New"/>
          <w:color w:val="000000"/>
          <w:lang w:val="en-US"/>
        </w:rPr>
        <w:t xml:space="preserve">, </w:t>
      </w:r>
      <w:r w:rsidRPr="00806383">
        <w:rPr>
          <w:rFonts w:ascii="Courier New" w:hAnsi="Courier New" w:cs="Courier New"/>
          <w:color w:val="09885A"/>
          <w:lang w:val="en-US"/>
        </w:rPr>
        <w:t>0.456</w:t>
      </w:r>
      <w:r w:rsidRPr="00806383">
        <w:rPr>
          <w:rFonts w:ascii="Courier New" w:hAnsi="Courier New" w:cs="Courier New"/>
          <w:color w:val="000000"/>
          <w:lang w:val="en-US"/>
        </w:rPr>
        <w:t xml:space="preserve">, </w:t>
      </w:r>
      <w:r w:rsidRPr="00806383">
        <w:rPr>
          <w:rFonts w:ascii="Courier New" w:hAnsi="Courier New" w:cs="Courier New"/>
          <w:color w:val="09885A"/>
          <w:lang w:val="en-US"/>
        </w:rPr>
        <w:t>0.406</w:t>
      </w:r>
      <w:r w:rsidRPr="00806383">
        <w:rPr>
          <w:rFonts w:ascii="Courier New" w:hAnsi="Courier New" w:cs="Courier New"/>
          <w:color w:val="000000"/>
          <w:lang w:val="en-US"/>
        </w:rPr>
        <w:t>),std= (</w:t>
      </w:r>
      <w:r w:rsidRPr="00806383">
        <w:rPr>
          <w:rFonts w:ascii="Courier New" w:hAnsi="Courier New" w:cs="Courier New"/>
          <w:color w:val="09885A"/>
          <w:lang w:val="en-US"/>
        </w:rPr>
        <w:t>0.229</w:t>
      </w:r>
      <w:r w:rsidRPr="00806383">
        <w:rPr>
          <w:rFonts w:ascii="Courier New" w:hAnsi="Courier New" w:cs="Courier New"/>
          <w:color w:val="000000"/>
          <w:lang w:val="en-US"/>
        </w:rPr>
        <w:t xml:space="preserve">, </w:t>
      </w:r>
      <w:r w:rsidRPr="00806383">
        <w:rPr>
          <w:rFonts w:ascii="Courier New" w:hAnsi="Courier New" w:cs="Courier New"/>
          <w:color w:val="09885A"/>
          <w:lang w:val="en-US"/>
        </w:rPr>
        <w:t>0.224</w:t>
      </w:r>
      <w:r w:rsidRPr="00806383">
        <w:rPr>
          <w:rFonts w:ascii="Courier New" w:hAnsi="Courier New" w:cs="Courier New"/>
          <w:color w:val="000000"/>
          <w:lang w:val="en-US"/>
        </w:rPr>
        <w:t xml:space="preserve">, </w:t>
      </w:r>
      <w:r w:rsidRPr="00806383">
        <w:rPr>
          <w:rFonts w:ascii="Courier New" w:hAnsi="Courier New" w:cs="Courier New"/>
          <w:color w:val="09885A"/>
          <w:lang w:val="en-US"/>
        </w:rPr>
        <w:t>0.225</w:t>
      </w:r>
      <w:r w:rsidRPr="00806383">
        <w:rPr>
          <w:rFonts w:ascii="Courier New" w:hAnsi="Courier New" w:cs="Courier New"/>
          <w:color w:val="000000"/>
          <w:lang w:val="en-US"/>
        </w:rPr>
        <w:t>))</w:t>
      </w:r>
    </w:p>
    <w:p w:rsidR="00667AF9" w:rsidRDefault="00806383" w:rsidP="00865F8F">
      <w:pPr>
        <w:pBdr>
          <w:top w:val="single" w:sz="4" w:space="1" w:color="auto"/>
          <w:left w:val="single" w:sz="4" w:space="4" w:color="auto"/>
          <w:bottom w:val="single" w:sz="4" w:space="1" w:color="auto"/>
          <w:right w:val="single" w:sz="4" w:space="4" w:color="auto"/>
        </w:pBdr>
        <w:shd w:val="clear" w:color="auto" w:fill="E7E6E6" w:themeFill="background2"/>
        <w:spacing w:line="285" w:lineRule="atLeast"/>
        <w:jc w:val="center"/>
        <w:rPr>
          <w:rFonts w:ascii="Courier New" w:hAnsi="Courier New" w:cs="Courier New"/>
          <w:color w:val="000000"/>
          <w:lang w:val="en-US"/>
        </w:rPr>
      </w:pPr>
      <w:r w:rsidRPr="00806383">
        <w:rPr>
          <w:rFonts w:ascii="Courier New" w:hAnsi="Courier New" w:cs="Courier New"/>
          <w:color w:val="000000"/>
          <w:lang w:val="en-US"/>
        </w:rPr>
        <w:t>])</w:t>
      </w:r>
    </w:p>
    <w:p w:rsidR="00667AF9" w:rsidRDefault="00667AF9" w:rsidP="00C55FA5">
      <w:pPr>
        <w:pBdr>
          <w:top w:val="single" w:sz="4" w:space="1" w:color="auto"/>
          <w:left w:val="single" w:sz="4" w:space="4" w:color="auto"/>
          <w:bottom w:val="single" w:sz="4" w:space="1" w:color="auto"/>
          <w:right w:val="single" w:sz="4" w:space="4" w:color="auto"/>
        </w:pBdr>
        <w:shd w:val="clear" w:color="auto" w:fill="E7E6E6" w:themeFill="background2"/>
        <w:spacing w:line="285" w:lineRule="atLeast"/>
        <w:jc w:val="center"/>
        <w:rPr>
          <w:rFonts w:ascii="Courier New" w:hAnsi="Courier New" w:cs="Courier New"/>
          <w:color w:val="000000"/>
          <w:lang w:val="en-US"/>
        </w:rPr>
      </w:pPr>
      <w:r>
        <w:rPr>
          <w:rFonts w:ascii="Courier New" w:hAnsi="Courier New" w:cs="Courier New"/>
          <w:color w:val="000000"/>
          <w:lang w:val="en-US"/>
        </w:rPr>
        <w:t>…</w:t>
      </w:r>
    </w:p>
    <w:p w:rsidR="00806383" w:rsidRDefault="00806383" w:rsidP="00C55FA5">
      <w:pPr>
        <w:pBdr>
          <w:top w:val="single" w:sz="4" w:space="1" w:color="auto"/>
          <w:left w:val="single" w:sz="4" w:space="4" w:color="auto"/>
          <w:bottom w:val="single" w:sz="4" w:space="1" w:color="auto"/>
          <w:right w:val="single" w:sz="4" w:space="4" w:color="auto"/>
        </w:pBdr>
        <w:shd w:val="clear" w:color="auto" w:fill="E7E6E6" w:themeFill="background2"/>
        <w:spacing w:line="285" w:lineRule="atLeast"/>
        <w:jc w:val="center"/>
        <w:rPr>
          <w:rFonts w:ascii="Courier New" w:hAnsi="Courier New" w:cs="Courier New"/>
          <w:color w:val="000000"/>
          <w:lang w:val="en-US"/>
        </w:rPr>
      </w:pPr>
      <w:proofErr w:type="spellStart"/>
      <w:proofErr w:type="gramStart"/>
      <w:r w:rsidRPr="00806383">
        <w:rPr>
          <w:rFonts w:ascii="Courier New" w:hAnsi="Courier New" w:cs="Courier New"/>
          <w:color w:val="000000"/>
          <w:lang w:val="en-US"/>
        </w:rPr>
        <w:t>transforms.Normalize</w:t>
      </w:r>
      <w:proofErr w:type="spellEnd"/>
      <w:proofErr w:type="gramEnd"/>
      <w:r w:rsidRPr="00806383">
        <w:rPr>
          <w:rFonts w:ascii="Courier New" w:hAnsi="Courier New" w:cs="Courier New"/>
          <w:color w:val="000000"/>
          <w:lang w:val="en-US"/>
        </w:rPr>
        <w:t>(mean = (</w:t>
      </w:r>
      <w:r w:rsidRPr="00806383">
        <w:rPr>
          <w:rFonts w:ascii="Courier New" w:hAnsi="Courier New" w:cs="Courier New"/>
          <w:color w:val="09885A"/>
          <w:lang w:val="en-US"/>
        </w:rPr>
        <w:t>0.485</w:t>
      </w:r>
      <w:r w:rsidRPr="00806383">
        <w:rPr>
          <w:rFonts w:ascii="Courier New" w:hAnsi="Courier New" w:cs="Courier New"/>
          <w:color w:val="000000"/>
          <w:lang w:val="en-US"/>
        </w:rPr>
        <w:t xml:space="preserve">, </w:t>
      </w:r>
      <w:r w:rsidRPr="00806383">
        <w:rPr>
          <w:rFonts w:ascii="Courier New" w:hAnsi="Courier New" w:cs="Courier New"/>
          <w:color w:val="09885A"/>
          <w:lang w:val="en-US"/>
        </w:rPr>
        <w:t>0.456</w:t>
      </w:r>
      <w:r w:rsidRPr="00806383">
        <w:rPr>
          <w:rFonts w:ascii="Courier New" w:hAnsi="Courier New" w:cs="Courier New"/>
          <w:color w:val="000000"/>
          <w:lang w:val="en-US"/>
        </w:rPr>
        <w:t xml:space="preserve">, </w:t>
      </w:r>
      <w:r w:rsidRPr="00806383">
        <w:rPr>
          <w:rFonts w:ascii="Courier New" w:hAnsi="Courier New" w:cs="Courier New"/>
          <w:color w:val="09885A"/>
          <w:lang w:val="en-US"/>
        </w:rPr>
        <w:t>0.406</w:t>
      </w:r>
      <w:r w:rsidRPr="00806383">
        <w:rPr>
          <w:rFonts w:ascii="Courier New" w:hAnsi="Courier New" w:cs="Courier New"/>
          <w:color w:val="000000"/>
          <w:lang w:val="en-US"/>
        </w:rPr>
        <w:t>),std = (</w:t>
      </w:r>
      <w:r w:rsidRPr="00806383">
        <w:rPr>
          <w:rFonts w:ascii="Courier New" w:hAnsi="Courier New" w:cs="Courier New"/>
          <w:color w:val="09885A"/>
          <w:lang w:val="en-US"/>
        </w:rPr>
        <w:t>0.229</w:t>
      </w:r>
      <w:r w:rsidRPr="00806383">
        <w:rPr>
          <w:rFonts w:ascii="Courier New" w:hAnsi="Courier New" w:cs="Courier New"/>
          <w:color w:val="000000"/>
          <w:lang w:val="en-US"/>
        </w:rPr>
        <w:t xml:space="preserve">, </w:t>
      </w:r>
      <w:r w:rsidRPr="00806383">
        <w:rPr>
          <w:rFonts w:ascii="Courier New" w:hAnsi="Courier New" w:cs="Courier New"/>
          <w:color w:val="09885A"/>
          <w:lang w:val="en-US"/>
        </w:rPr>
        <w:t>0.224</w:t>
      </w:r>
      <w:r w:rsidRPr="00806383">
        <w:rPr>
          <w:rFonts w:ascii="Courier New" w:hAnsi="Courier New" w:cs="Courier New"/>
          <w:color w:val="000000"/>
          <w:lang w:val="en-US"/>
        </w:rPr>
        <w:t xml:space="preserve">, </w:t>
      </w:r>
      <w:r w:rsidRPr="00806383">
        <w:rPr>
          <w:rFonts w:ascii="Courier New" w:hAnsi="Courier New" w:cs="Courier New"/>
          <w:color w:val="09885A"/>
          <w:lang w:val="en-US"/>
        </w:rPr>
        <w:t>0.225</w:t>
      </w:r>
      <w:r w:rsidRPr="00806383">
        <w:rPr>
          <w:rFonts w:ascii="Courier New" w:hAnsi="Courier New" w:cs="Courier New"/>
          <w:color w:val="000000"/>
          <w:lang w:val="en-US"/>
        </w:rPr>
        <w:t>))])</w:t>
      </w:r>
    </w:p>
    <w:p w:rsidR="00C55FA5" w:rsidRPr="003D671B" w:rsidRDefault="00C55FA5" w:rsidP="003D671B">
      <w:pPr>
        <w:shd w:val="clear" w:color="auto" w:fill="FFFFFE"/>
        <w:spacing w:line="285" w:lineRule="atLeast"/>
        <w:jc w:val="center"/>
        <w:rPr>
          <w:rFonts w:ascii="Courier New" w:hAnsi="Courier New" w:cs="Courier New"/>
          <w:color w:val="000000"/>
          <w:lang w:val="en-US"/>
        </w:rPr>
      </w:pPr>
    </w:p>
    <w:p w:rsidR="00806383" w:rsidRPr="00BA59F1" w:rsidRDefault="00806383" w:rsidP="00A93F22">
      <w:pPr>
        <w:shd w:val="clear" w:color="auto" w:fill="FFFFFE"/>
        <w:spacing w:line="285" w:lineRule="atLeast"/>
        <w:jc w:val="both"/>
        <w:rPr>
          <w:color w:val="000000"/>
          <w:lang w:val="en-US"/>
        </w:rPr>
      </w:pPr>
      <w:r w:rsidRPr="00BA59F1">
        <w:rPr>
          <w:color w:val="000000"/>
          <w:lang w:val="en-US"/>
        </w:rPr>
        <w:t>Intuitively, since the starting features are already good, it makes sense to use a tin</w:t>
      </w:r>
      <w:r w:rsidR="00D80EDA">
        <w:rPr>
          <w:color w:val="000000"/>
          <w:lang w:val="en-US"/>
        </w:rPr>
        <w:t>ier</w:t>
      </w:r>
      <w:r w:rsidRPr="00BA59F1">
        <w:rPr>
          <w:color w:val="000000"/>
          <w:lang w:val="en-US"/>
        </w:rPr>
        <w:t xml:space="preserve"> learning rate.</w:t>
      </w:r>
    </w:p>
    <w:p w:rsidR="00806383" w:rsidRPr="00BA59F1" w:rsidRDefault="00162410" w:rsidP="00A93F22">
      <w:pPr>
        <w:shd w:val="clear" w:color="auto" w:fill="FFFFFE"/>
        <w:spacing w:line="285" w:lineRule="atLeast"/>
        <w:jc w:val="both"/>
        <w:rPr>
          <w:color w:val="000000"/>
          <w:lang w:val="en-US"/>
        </w:rPr>
      </w:pPr>
      <w:r>
        <w:rPr>
          <w:color w:val="000000"/>
          <w:lang w:val="en-US"/>
        </w:rPr>
        <w:t>The starting point was</w:t>
      </w:r>
      <w:r w:rsidR="00806383" w:rsidRPr="00BA59F1">
        <w:rPr>
          <w:color w:val="000000"/>
          <w:lang w:val="en-US"/>
        </w:rPr>
        <w:t xml:space="preserve"> the very </w:t>
      </w:r>
      <w:r w:rsidR="00B122B9">
        <w:rPr>
          <w:color w:val="000000"/>
          <w:lang w:val="en-US"/>
        </w:rPr>
        <w:t>best</w:t>
      </w:r>
      <w:r w:rsidR="00806383" w:rsidRPr="00BA59F1">
        <w:rPr>
          <w:color w:val="000000"/>
          <w:lang w:val="en-US"/>
        </w:rPr>
        <w:t xml:space="preserve"> settings </w:t>
      </w:r>
      <w:r w:rsidR="00A37637">
        <w:rPr>
          <w:color w:val="000000"/>
          <w:lang w:val="en-US"/>
        </w:rPr>
        <w:t>achieved in the previous section</w:t>
      </w:r>
      <w:r w:rsidR="00C35841">
        <w:rPr>
          <w:color w:val="000000"/>
          <w:lang w:val="en-US"/>
        </w:rPr>
        <w:t xml:space="preserve">, </w:t>
      </w:r>
      <w:r w:rsidR="00806383" w:rsidRPr="00BA59F1">
        <w:rPr>
          <w:color w:val="000000"/>
          <w:lang w:val="en-US"/>
        </w:rPr>
        <w:t xml:space="preserve">then the hyper-parameters </w:t>
      </w:r>
      <w:r w:rsidR="003D671B">
        <w:rPr>
          <w:color w:val="000000"/>
          <w:lang w:val="en-US"/>
        </w:rPr>
        <w:t xml:space="preserve">(fine tuning) </w:t>
      </w:r>
      <w:r w:rsidR="00806383" w:rsidRPr="00BA59F1">
        <w:rPr>
          <w:color w:val="000000"/>
          <w:lang w:val="en-US"/>
        </w:rPr>
        <w:t>of the model</w:t>
      </w:r>
      <w:r w:rsidR="00C35841">
        <w:rPr>
          <w:color w:val="000000"/>
          <w:lang w:val="en-US"/>
        </w:rPr>
        <w:t xml:space="preserve"> have been tuned</w:t>
      </w:r>
      <w:r w:rsidR="00806383" w:rsidRPr="00BA59F1">
        <w:rPr>
          <w:color w:val="000000"/>
          <w:lang w:val="en-US"/>
        </w:rPr>
        <w:t xml:space="preserve"> in order to achieve a </w:t>
      </w:r>
      <w:r w:rsidR="00B13616">
        <w:rPr>
          <w:color w:val="000000"/>
          <w:lang w:val="en-US"/>
        </w:rPr>
        <w:t>better</w:t>
      </w:r>
      <w:r w:rsidR="00806383" w:rsidRPr="00BA59F1">
        <w:rPr>
          <w:color w:val="000000"/>
          <w:lang w:val="en-US"/>
        </w:rPr>
        <w:t xml:space="preserve"> accuracy.</w:t>
      </w:r>
    </w:p>
    <w:p w:rsidR="00806383" w:rsidRDefault="00806383" w:rsidP="00A93F22">
      <w:pPr>
        <w:shd w:val="clear" w:color="auto" w:fill="FFFFFE"/>
        <w:spacing w:line="285" w:lineRule="atLeast"/>
        <w:jc w:val="both"/>
        <w:rPr>
          <w:color w:val="000000"/>
          <w:lang w:val="en-US"/>
        </w:rPr>
      </w:pPr>
      <w:r w:rsidRPr="00BA59F1">
        <w:rPr>
          <w:color w:val="000000"/>
          <w:lang w:val="en-US"/>
        </w:rPr>
        <w:t>The results are reported in the table and plots below.</w:t>
      </w:r>
    </w:p>
    <w:p w:rsidR="00E366CE" w:rsidRPr="00BA59F1" w:rsidRDefault="00E366CE" w:rsidP="00806383">
      <w:pPr>
        <w:shd w:val="clear" w:color="auto" w:fill="FFFFFE"/>
        <w:spacing w:line="285" w:lineRule="atLeast"/>
        <w:rPr>
          <w:color w:val="000000"/>
          <w:lang w:val="en-US"/>
        </w:rPr>
      </w:pPr>
    </w:p>
    <w:p w:rsidR="00806383" w:rsidRPr="00D16FA8" w:rsidRDefault="00E366CE" w:rsidP="00E366CE">
      <w:pPr>
        <w:pStyle w:val="Didascalia"/>
        <w:keepNext/>
        <w:jc w:val="center"/>
        <w:rPr>
          <w:color w:val="000000" w:themeColor="text1"/>
          <w:lang w:val="en-US"/>
        </w:rPr>
      </w:pPr>
      <w:r w:rsidRPr="00D16FA8">
        <w:rPr>
          <w:b/>
          <w:bCs/>
          <w:color w:val="000000" w:themeColor="text1"/>
          <w:lang w:val="en-US"/>
        </w:rPr>
        <w:t>Table 2:</w:t>
      </w:r>
      <w:r w:rsidRPr="00D16FA8">
        <w:rPr>
          <w:color w:val="000000" w:themeColor="text1"/>
          <w:lang w:val="en-US"/>
        </w:rPr>
        <w:t xml:space="preserve"> Experiments in the </w:t>
      </w:r>
      <w:r w:rsidR="00E10D87" w:rsidRPr="00D16FA8">
        <w:rPr>
          <w:color w:val="000000" w:themeColor="text1"/>
          <w:lang w:val="en-US"/>
        </w:rPr>
        <w:t>transfer learning setting</w:t>
      </w:r>
    </w:p>
    <w:tbl>
      <w:tblPr>
        <w:tblStyle w:val="Grigliatabella"/>
        <w:tblW w:w="9493" w:type="dxa"/>
        <w:tblLook w:val="04A0" w:firstRow="1" w:lastRow="0" w:firstColumn="1" w:lastColumn="0" w:noHBand="0" w:noVBand="1"/>
      </w:tblPr>
      <w:tblGrid>
        <w:gridCol w:w="988"/>
        <w:gridCol w:w="1559"/>
        <w:gridCol w:w="1701"/>
        <w:gridCol w:w="1559"/>
        <w:gridCol w:w="1843"/>
        <w:gridCol w:w="1843"/>
      </w:tblGrid>
      <w:tr w:rsidR="00481119" w:rsidTr="00356635">
        <w:trPr>
          <w:trHeight w:val="673"/>
        </w:trPr>
        <w:tc>
          <w:tcPr>
            <w:tcW w:w="988" w:type="dxa"/>
            <w:shd w:val="clear" w:color="auto" w:fill="E7E6E6" w:themeFill="background2"/>
            <w:vAlign w:val="center"/>
          </w:tcPr>
          <w:p w:rsidR="00481119" w:rsidRPr="008D4476" w:rsidRDefault="00481119" w:rsidP="00730ED9">
            <w:pPr>
              <w:jc w:val="center"/>
              <w:rPr>
                <w:b/>
                <w:bCs/>
                <w:lang w:val="en-US"/>
              </w:rPr>
            </w:pPr>
            <w:r>
              <w:rPr>
                <w:b/>
                <w:bCs/>
                <w:lang w:val="en-US"/>
              </w:rPr>
              <w:t>N</w:t>
            </w:r>
          </w:p>
        </w:tc>
        <w:tc>
          <w:tcPr>
            <w:tcW w:w="1559" w:type="dxa"/>
            <w:shd w:val="clear" w:color="auto" w:fill="E7E6E6" w:themeFill="background2"/>
            <w:vAlign w:val="center"/>
          </w:tcPr>
          <w:p w:rsidR="00481119" w:rsidRPr="008D4476" w:rsidRDefault="00481119" w:rsidP="00730ED9">
            <w:pPr>
              <w:jc w:val="center"/>
              <w:rPr>
                <w:b/>
                <w:bCs/>
                <w:lang w:val="en-US"/>
              </w:rPr>
            </w:pPr>
            <w:r w:rsidRPr="008D4476">
              <w:rPr>
                <w:b/>
                <w:bCs/>
                <w:lang w:val="en-US"/>
              </w:rPr>
              <w:t>LR</w:t>
            </w:r>
          </w:p>
        </w:tc>
        <w:tc>
          <w:tcPr>
            <w:tcW w:w="1701" w:type="dxa"/>
            <w:shd w:val="clear" w:color="auto" w:fill="E7E6E6" w:themeFill="background2"/>
            <w:vAlign w:val="center"/>
          </w:tcPr>
          <w:p w:rsidR="00481119" w:rsidRPr="008D4476" w:rsidRDefault="00481119" w:rsidP="00730ED9">
            <w:pPr>
              <w:jc w:val="center"/>
              <w:rPr>
                <w:b/>
                <w:bCs/>
                <w:lang w:val="en-US"/>
              </w:rPr>
            </w:pPr>
            <w:r w:rsidRPr="008D4476">
              <w:rPr>
                <w:b/>
                <w:bCs/>
                <w:lang w:val="en-US"/>
              </w:rPr>
              <w:t>#Epochs</w:t>
            </w:r>
          </w:p>
        </w:tc>
        <w:tc>
          <w:tcPr>
            <w:tcW w:w="1559" w:type="dxa"/>
            <w:shd w:val="clear" w:color="auto" w:fill="E7E6E6" w:themeFill="background2"/>
            <w:vAlign w:val="center"/>
          </w:tcPr>
          <w:p w:rsidR="00481119" w:rsidRPr="008D4476" w:rsidRDefault="00481119" w:rsidP="00730ED9">
            <w:pPr>
              <w:jc w:val="center"/>
              <w:rPr>
                <w:b/>
                <w:bCs/>
                <w:lang w:val="en-US"/>
              </w:rPr>
            </w:pPr>
            <w:r w:rsidRPr="008D4476">
              <w:rPr>
                <w:b/>
                <w:bCs/>
                <w:lang w:val="en-US"/>
              </w:rPr>
              <w:t>Step-size</w:t>
            </w:r>
          </w:p>
        </w:tc>
        <w:tc>
          <w:tcPr>
            <w:tcW w:w="1843" w:type="dxa"/>
            <w:shd w:val="clear" w:color="auto" w:fill="E7E6E6" w:themeFill="background2"/>
            <w:vAlign w:val="center"/>
          </w:tcPr>
          <w:p w:rsidR="00481119" w:rsidRPr="008D4476" w:rsidRDefault="00481119" w:rsidP="00730ED9">
            <w:pPr>
              <w:jc w:val="center"/>
              <w:rPr>
                <w:b/>
                <w:bCs/>
                <w:lang w:val="en-US"/>
              </w:rPr>
            </w:pPr>
            <w:r w:rsidRPr="008D4476">
              <w:rPr>
                <w:b/>
                <w:bCs/>
                <w:lang w:val="en-US"/>
              </w:rPr>
              <w:t>Accuracy result (test set)</w:t>
            </w:r>
          </w:p>
        </w:tc>
        <w:tc>
          <w:tcPr>
            <w:tcW w:w="1843" w:type="dxa"/>
            <w:shd w:val="clear" w:color="auto" w:fill="E7E6E6" w:themeFill="background2"/>
            <w:vAlign w:val="center"/>
          </w:tcPr>
          <w:p w:rsidR="00481119" w:rsidRPr="008D4476" w:rsidRDefault="00481119" w:rsidP="00730ED9">
            <w:pPr>
              <w:jc w:val="center"/>
              <w:rPr>
                <w:b/>
                <w:bCs/>
                <w:lang w:val="en-US"/>
              </w:rPr>
            </w:pPr>
            <w:r w:rsidRPr="008D4476">
              <w:rPr>
                <w:b/>
                <w:bCs/>
                <w:lang w:val="en-US"/>
              </w:rPr>
              <w:t>Comments</w:t>
            </w:r>
          </w:p>
        </w:tc>
      </w:tr>
      <w:tr w:rsidR="00481119" w:rsidTr="008057A5">
        <w:trPr>
          <w:trHeight w:val="798"/>
        </w:trPr>
        <w:tc>
          <w:tcPr>
            <w:tcW w:w="988" w:type="dxa"/>
            <w:shd w:val="clear" w:color="auto" w:fill="C5E0B3" w:themeFill="accent6" w:themeFillTint="66"/>
            <w:vAlign w:val="center"/>
          </w:tcPr>
          <w:p w:rsidR="00481119" w:rsidRDefault="00481119" w:rsidP="00730ED9">
            <w:pPr>
              <w:jc w:val="center"/>
              <w:rPr>
                <w:lang w:val="en-US"/>
              </w:rPr>
            </w:pPr>
            <w:r>
              <w:rPr>
                <w:lang w:val="en-US"/>
              </w:rPr>
              <w:t>1</w:t>
            </w:r>
          </w:p>
        </w:tc>
        <w:tc>
          <w:tcPr>
            <w:tcW w:w="1559" w:type="dxa"/>
            <w:shd w:val="clear" w:color="auto" w:fill="C5E0B3" w:themeFill="accent6" w:themeFillTint="66"/>
            <w:vAlign w:val="center"/>
          </w:tcPr>
          <w:p w:rsidR="00481119" w:rsidRDefault="002C60AB" w:rsidP="00730ED9">
            <w:pPr>
              <w:jc w:val="center"/>
              <w:rPr>
                <w:lang w:val="en-US"/>
              </w:rPr>
            </w:pPr>
            <w:r>
              <w:rPr>
                <w:lang w:val="en-US"/>
              </w:rPr>
              <w:t>1e-2</w:t>
            </w:r>
          </w:p>
        </w:tc>
        <w:tc>
          <w:tcPr>
            <w:tcW w:w="1701" w:type="dxa"/>
            <w:shd w:val="clear" w:color="auto" w:fill="C5E0B3" w:themeFill="accent6" w:themeFillTint="66"/>
            <w:vAlign w:val="center"/>
          </w:tcPr>
          <w:p w:rsidR="00481119" w:rsidRDefault="008E3612" w:rsidP="00730ED9">
            <w:pPr>
              <w:jc w:val="center"/>
              <w:rPr>
                <w:lang w:val="en-US"/>
              </w:rPr>
            </w:pPr>
            <w:r>
              <w:rPr>
                <w:lang w:val="en-US"/>
              </w:rPr>
              <w:t>30</w:t>
            </w:r>
          </w:p>
        </w:tc>
        <w:tc>
          <w:tcPr>
            <w:tcW w:w="1559" w:type="dxa"/>
            <w:shd w:val="clear" w:color="auto" w:fill="C5E0B3" w:themeFill="accent6" w:themeFillTint="66"/>
            <w:vAlign w:val="center"/>
          </w:tcPr>
          <w:p w:rsidR="00481119" w:rsidRDefault="00371C56" w:rsidP="00730ED9">
            <w:pPr>
              <w:jc w:val="center"/>
              <w:rPr>
                <w:lang w:val="en-US"/>
              </w:rPr>
            </w:pPr>
            <w:r>
              <w:rPr>
                <w:lang w:val="en-US"/>
              </w:rPr>
              <w:t>20</w:t>
            </w:r>
          </w:p>
        </w:tc>
        <w:tc>
          <w:tcPr>
            <w:tcW w:w="1843" w:type="dxa"/>
            <w:shd w:val="clear" w:color="auto" w:fill="C5E0B3" w:themeFill="accent6" w:themeFillTint="66"/>
            <w:vAlign w:val="center"/>
          </w:tcPr>
          <w:p w:rsidR="00481119" w:rsidRDefault="007E7D35" w:rsidP="00730ED9">
            <w:pPr>
              <w:jc w:val="center"/>
              <w:rPr>
                <w:lang w:val="en-US"/>
              </w:rPr>
            </w:pPr>
            <w:r>
              <w:rPr>
                <w:lang w:val="en-US"/>
              </w:rPr>
              <w:t>0.</w:t>
            </w:r>
            <w:r w:rsidR="0014435F">
              <w:rPr>
                <w:lang w:val="en-US"/>
              </w:rPr>
              <w:t>8</w:t>
            </w:r>
            <w:r w:rsidR="002A5A67">
              <w:rPr>
                <w:lang w:val="en-US"/>
              </w:rPr>
              <w:t>2</w:t>
            </w:r>
          </w:p>
        </w:tc>
        <w:tc>
          <w:tcPr>
            <w:tcW w:w="1843" w:type="dxa"/>
            <w:shd w:val="clear" w:color="auto" w:fill="C5E0B3" w:themeFill="accent6" w:themeFillTint="66"/>
            <w:vAlign w:val="center"/>
          </w:tcPr>
          <w:p w:rsidR="00481119" w:rsidRDefault="004A7B7E" w:rsidP="00730ED9">
            <w:pPr>
              <w:jc w:val="center"/>
              <w:rPr>
                <w:lang w:val="en-US"/>
              </w:rPr>
            </w:pPr>
            <w:r>
              <w:rPr>
                <w:lang w:val="en-US"/>
              </w:rPr>
              <w:t>Best</w:t>
            </w:r>
          </w:p>
        </w:tc>
      </w:tr>
      <w:tr w:rsidR="00481119" w:rsidTr="00356635">
        <w:trPr>
          <w:trHeight w:val="798"/>
        </w:trPr>
        <w:tc>
          <w:tcPr>
            <w:tcW w:w="988" w:type="dxa"/>
            <w:vAlign w:val="center"/>
          </w:tcPr>
          <w:p w:rsidR="00481119" w:rsidRDefault="00481119" w:rsidP="00730ED9">
            <w:pPr>
              <w:jc w:val="center"/>
              <w:rPr>
                <w:lang w:val="en-US"/>
              </w:rPr>
            </w:pPr>
            <w:r>
              <w:rPr>
                <w:lang w:val="en-US"/>
              </w:rPr>
              <w:t>2</w:t>
            </w:r>
          </w:p>
        </w:tc>
        <w:tc>
          <w:tcPr>
            <w:tcW w:w="1559" w:type="dxa"/>
            <w:vAlign w:val="center"/>
          </w:tcPr>
          <w:p w:rsidR="00481119" w:rsidRDefault="002C60AB" w:rsidP="00730ED9">
            <w:pPr>
              <w:jc w:val="center"/>
              <w:rPr>
                <w:lang w:val="en-US"/>
              </w:rPr>
            </w:pPr>
            <w:r>
              <w:rPr>
                <w:lang w:val="en-US"/>
              </w:rPr>
              <w:t>1e-3</w:t>
            </w:r>
          </w:p>
        </w:tc>
        <w:tc>
          <w:tcPr>
            <w:tcW w:w="1701" w:type="dxa"/>
            <w:vAlign w:val="center"/>
          </w:tcPr>
          <w:p w:rsidR="00481119" w:rsidRDefault="00714F63" w:rsidP="00730ED9">
            <w:pPr>
              <w:jc w:val="center"/>
              <w:rPr>
                <w:lang w:val="en-US"/>
              </w:rPr>
            </w:pPr>
            <w:r>
              <w:rPr>
                <w:lang w:val="en-US"/>
              </w:rPr>
              <w:t>30</w:t>
            </w:r>
          </w:p>
        </w:tc>
        <w:tc>
          <w:tcPr>
            <w:tcW w:w="1559" w:type="dxa"/>
            <w:vAlign w:val="center"/>
          </w:tcPr>
          <w:p w:rsidR="00481119" w:rsidRDefault="00714F63" w:rsidP="00730ED9">
            <w:pPr>
              <w:jc w:val="center"/>
              <w:rPr>
                <w:lang w:val="en-US"/>
              </w:rPr>
            </w:pPr>
            <w:r>
              <w:rPr>
                <w:lang w:val="en-US"/>
              </w:rPr>
              <w:t>20</w:t>
            </w:r>
          </w:p>
        </w:tc>
        <w:tc>
          <w:tcPr>
            <w:tcW w:w="1843" w:type="dxa"/>
            <w:vAlign w:val="center"/>
          </w:tcPr>
          <w:p w:rsidR="00481119" w:rsidRDefault="00714F63" w:rsidP="00730ED9">
            <w:pPr>
              <w:jc w:val="center"/>
              <w:rPr>
                <w:lang w:val="en-US"/>
              </w:rPr>
            </w:pPr>
            <w:r>
              <w:rPr>
                <w:lang w:val="en-US"/>
              </w:rPr>
              <w:t>0.</w:t>
            </w:r>
            <w:r w:rsidR="00380F45">
              <w:rPr>
                <w:lang w:val="en-US"/>
              </w:rPr>
              <w:t>8</w:t>
            </w:r>
            <w:r w:rsidR="005B108C">
              <w:rPr>
                <w:lang w:val="en-US"/>
              </w:rPr>
              <w:t>0</w:t>
            </w:r>
          </w:p>
        </w:tc>
        <w:tc>
          <w:tcPr>
            <w:tcW w:w="1843" w:type="dxa"/>
            <w:vAlign w:val="center"/>
          </w:tcPr>
          <w:p w:rsidR="00481119" w:rsidRDefault="00714F63" w:rsidP="00730ED9">
            <w:pPr>
              <w:jc w:val="center"/>
              <w:rPr>
                <w:lang w:val="en-US"/>
              </w:rPr>
            </w:pPr>
            <w:r>
              <w:rPr>
                <w:lang w:val="en-US"/>
              </w:rPr>
              <w:t>Default Settings</w:t>
            </w:r>
          </w:p>
        </w:tc>
      </w:tr>
      <w:tr w:rsidR="00481119" w:rsidTr="00356635">
        <w:trPr>
          <w:trHeight w:val="754"/>
        </w:trPr>
        <w:tc>
          <w:tcPr>
            <w:tcW w:w="988" w:type="dxa"/>
            <w:vAlign w:val="center"/>
          </w:tcPr>
          <w:p w:rsidR="00481119" w:rsidRDefault="003212E6" w:rsidP="00730ED9">
            <w:pPr>
              <w:jc w:val="center"/>
              <w:rPr>
                <w:lang w:val="en-US"/>
              </w:rPr>
            </w:pPr>
            <w:r>
              <w:rPr>
                <w:lang w:val="en-US"/>
              </w:rPr>
              <w:t>3</w:t>
            </w:r>
          </w:p>
        </w:tc>
        <w:tc>
          <w:tcPr>
            <w:tcW w:w="1559" w:type="dxa"/>
            <w:vAlign w:val="center"/>
          </w:tcPr>
          <w:p w:rsidR="00481119" w:rsidRDefault="002C60AB" w:rsidP="00730ED9">
            <w:pPr>
              <w:jc w:val="center"/>
              <w:rPr>
                <w:lang w:val="en-US"/>
              </w:rPr>
            </w:pPr>
            <w:r>
              <w:rPr>
                <w:lang w:val="en-US"/>
              </w:rPr>
              <w:t>1e-1</w:t>
            </w:r>
          </w:p>
        </w:tc>
        <w:tc>
          <w:tcPr>
            <w:tcW w:w="1701" w:type="dxa"/>
            <w:vAlign w:val="center"/>
          </w:tcPr>
          <w:p w:rsidR="00481119" w:rsidRDefault="00C8309B" w:rsidP="00730ED9">
            <w:pPr>
              <w:jc w:val="center"/>
              <w:rPr>
                <w:lang w:val="en-US"/>
              </w:rPr>
            </w:pPr>
            <w:r>
              <w:rPr>
                <w:lang w:val="en-US"/>
              </w:rPr>
              <w:t>30</w:t>
            </w:r>
          </w:p>
        </w:tc>
        <w:tc>
          <w:tcPr>
            <w:tcW w:w="1559" w:type="dxa"/>
            <w:vAlign w:val="center"/>
          </w:tcPr>
          <w:p w:rsidR="00481119" w:rsidRDefault="00C8309B" w:rsidP="00730ED9">
            <w:pPr>
              <w:jc w:val="center"/>
              <w:rPr>
                <w:lang w:val="en-US"/>
              </w:rPr>
            </w:pPr>
            <w:r>
              <w:rPr>
                <w:lang w:val="en-US"/>
              </w:rPr>
              <w:t>20</w:t>
            </w:r>
          </w:p>
        </w:tc>
        <w:tc>
          <w:tcPr>
            <w:tcW w:w="1843" w:type="dxa"/>
            <w:vAlign w:val="center"/>
          </w:tcPr>
          <w:p w:rsidR="00481119" w:rsidRDefault="00F50A47" w:rsidP="00730ED9">
            <w:pPr>
              <w:jc w:val="center"/>
              <w:rPr>
                <w:lang w:val="en-US"/>
              </w:rPr>
            </w:pPr>
            <w:r>
              <w:rPr>
                <w:lang w:val="en-US"/>
              </w:rPr>
              <w:t>/</w:t>
            </w:r>
          </w:p>
        </w:tc>
        <w:tc>
          <w:tcPr>
            <w:tcW w:w="1843" w:type="dxa"/>
            <w:vAlign w:val="center"/>
          </w:tcPr>
          <w:p w:rsidR="00481119" w:rsidRDefault="00CD5B1D" w:rsidP="00730ED9">
            <w:pPr>
              <w:jc w:val="center"/>
              <w:rPr>
                <w:lang w:val="en-US"/>
              </w:rPr>
            </w:pPr>
            <w:r>
              <w:rPr>
                <w:lang w:val="en-US"/>
              </w:rPr>
              <w:t>Diverging</w:t>
            </w:r>
          </w:p>
        </w:tc>
      </w:tr>
      <w:tr w:rsidR="00A214C8" w:rsidTr="00356635">
        <w:trPr>
          <w:trHeight w:val="754"/>
        </w:trPr>
        <w:tc>
          <w:tcPr>
            <w:tcW w:w="988" w:type="dxa"/>
            <w:vAlign w:val="center"/>
          </w:tcPr>
          <w:p w:rsidR="00A214C8" w:rsidRDefault="003212E6" w:rsidP="00730ED9">
            <w:pPr>
              <w:jc w:val="center"/>
              <w:rPr>
                <w:lang w:val="en-US"/>
              </w:rPr>
            </w:pPr>
            <w:r>
              <w:rPr>
                <w:lang w:val="en-US"/>
              </w:rPr>
              <w:t>4</w:t>
            </w:r>
          </w:p>
        </w:tc>
        <w:tc>
          <w:tcPr>
            <w:tcW w:w="1559" w:type="dxa"/>
            <w:vAlign w:val="center"/>
          </w:tcPr>
          <w:p w:rsidR="00A214C8" w:rsidRDefault="00A214C8" w:rsidP="00730ED9">
            <w:pPr>
              <w:jc w:val="center"/>
              <w:rPr>
                <w:lang w:val="en-US"/>
              </w:rPr>
            </w:pPr>
            <w:r>
              <w:rPr>
                <w:lang w:val="en-US"/>
              </w:rPr>
              <w:t>0.05</w:t>
            </w:r>
          </w:p>
        </w:tc>
        <w:tc>
          <w:tcPr>
            <w:tcW w:w="1701" w:type="dxa"/>
            <w:vAlign w:val="center"/>
          </w:tcPr>
          <w:p w:rsidR="00A214C8" w:rsidRDefault="00C8309B" w:rsidP="00730ED9">
            <w:pPr>
              <w:jc w:val="center"/>
              <w:rPr>
                <w:lang w:val="en-US"/>
              </w:rPr>
            </w:pPr>
            <w:r>
              <w:rPr>
                <w:lang w:val="en-US"/>
              </w:rPr>
              <w:t>30</w:t>
            </w:r>
          </w:p>
        </w:tc>
        <w:tc>
          <w:tcPr>
            <w:tcW w:w="1559" w:type="dxa"/>
            <w:vAlign w:val="center"/>
          </w:tcPr>
          <w:p w:rsidR="00A214C8" w:rsidRDefault="00C8309B" w:rsidP="00730ED9">
            <w:pPr>
              <w:jc w:val="center"/>
              <w:rPr>
                <w:lang w:val="en-US"/>
              </w:rPr>
            </w:pPr>
            <w:r>
              <w:rPr>
                <w:lang w:val="en-US"/>
              </w:rPr>
              <w:t>20</w:t>
            </w:r>
          </w:p>
        </w:tc>
        <w:tc>
          <w:tcPr>
            <w:tcW w:w="1843" w:type="dxa"/>
            <w:vAlign w:val="center"/>
          </w:tcPr>
          <w:p w:rsidR="00A214C8" w:rsidRDefault="00F50A47" w:rsidP="00730ED9">
            <w:pPr>
              <w:jc w:val="center"/>
              <w:rPr>
                <w:lang w:val="en-US"/>
              </w:rPr>
            </w:pPr>
            <w:r>
              <w:rPr>
                <w:lang w:val="en-US"/>
              </w:rPr>
              <w:t>/</w:t>
            </w:r>
          </w:p>
        </w:tc>
        <w:tc>
          <w:tcPr>
            <w:tcW w:w="1843" w:type="dxa"/>
            <w:vAlign w:val="center"/>
          </w:tcPr>
          <w:p w:rsidR="00A214C8" w:rsidRDefault="00A214C8" w:rsidP="00730ED9">
            <w:pPr>
              <w:jc w:val="center"/>
              <w:rPr>
                <w:lang w:val="en-US"/>
              </w:rPr>
            </w:pPr>
            <w:r>
              <w:rPr>
                <w:lang w:val="en-US"/>
              </w:rPr>
              <w:t>Diverging</w:t>
            </w:r>
          </w:p>
        </w:tc>
      </w:tr>
    </w:tbl>
    <w:p w:rsidR="00BC1109" w:rsidRDefault="00BC1109" w:rsidP="00806383">
      <w:pPr>
        <w:jc w:val="center"/>
        <w:rPr>
          <w:lang w:val="en-US"/>
        </w:rPr>
      </w:pPr>
    </w:p>
    <w:p w:rsidR="00D308FD" w:rsidRPr="00D308FD" w:rsidRDefault="00D308FD" w:rsidP="00BC1109">
      <w:pPr>
        <w:rPr>
          <w:color w:val="000000" w:themeColor="text1"/>
          <w:lang w:val="en-US"/>
        </w:rPr>
      </w:pPr>
      <w:r w:rsidRPr="00D308FD">
        <w:rPr>
          <w:color w:val="000000" w:themeColor="text1"/>
          <w:lang w:val="en-US"/>
        </w:rPr>
        <w:t xml:space="preserve">As </w:t>
      </w:r>
      <w:r w:rsidR="0005311F">
        <w:rPr>
          <w:color w:val="000000" w:themeColor="text1"/>
          <w:lang w:val="en-US"/>
        </w:rPr>
        <w:t>it can</w:t>
      </w:r>
      <w:r w:rsidRPr="00D308FD">
        <w:rPr>
          <w:color w:val="000000" w:themeColor="text1"/>
          <w:lang w:val="en-US"/>
        </w:rPr>
        <w:t xml:space="preserve"> </w:t>
      </w:r>
      <w:r w:rsidR="0005311F">
        <w:rPr>
          <w:color w:val="000000" w:themeColor="text1"/>
          <w:lang w:val="en-US"/>
        </w:rPr>
        <w:t>be</w:t>
      </w:r>
      <w:r w:rsidRPr="00D308FD">
        <w:rPr>
          <w:color w:val="000000" w:themeColor="text1"/>
          <w:lang w:val="en-US"/>
        </w:rPr>
        <w:t xml:space="preserve"> see</w:t>
      </w:r>
      <w:r w:rsidR="003C47A8">
        <w:rPr>
          <w:color w:val="000000" w:themeColor="text1"/>
          <w:lang w:val="en-US"/>
        </w:rPr>
        <w:t>n</w:t>
      </w:r>
      <w:r w:rsidRPr="00D308FD">
        <w:rPr>
          <w:color w:val="000000" w:themeColor="text1"/>
          <w:lang w:val="en-US"/>
        </w:rPr>
        <w:t xml:space="preserve"> from the table, the best scoring model on the test set is the same as in the previous section. It is also interesting to point out that, using transfer learning, the baseline grows to an accuracy equal to 80%</w:t>
      </w:r>
      <w:r w:rsidR="00D54C4C">
        <w:rPr>
          <w:color w:val="000000" w:themeColor="text1"/>
          <w:lang w:val="en-US"/>
        </w:rPr>
        <w:t xml:space="preserve">, the loss function </w:t>
      </w:r>
      <w:r w:rsidR="009C0D7D">
        <w:rPr>
          <w:color w:val="000000" w:themeColor="text1"/>
          <w:lang w:val="en-US"/>
        </w:rPr>
        <w:t>becomes</w:t>
      </w:r>
      <w:r w:rsidR="00D54C4C">
        <w:rPr>
          <w:color w:val="000000" w:themeColor="text1"/>
          <w:lang w:val="en-US"/>
        </w:rPr>
        <w:t xml:space="preserve"> smoother and the network is less affected by overfitting (see </w:t>
      </w:r>
      <w:r w:rsidR="00B51993" w:rsidRPr="00B51993">
        <w:rPr>
          <w:b/>
          <w:bCs/>
          <w:color w:val="000000" w:themeColor="text1"/>
          <w:lang w:val="en-US"/>
        </w:rPr>
        <w:t>fig. 7</w:t>
      </w:r>
      <w:r w:rsidR="00D54C4C">
        <w:rPr>
          <w:color w:val="000000" w:themeColor="text1"/>
          <w:lang w:val="en-US"/>
        </w:rPr>
        <w:t xml:space="preserve">, </w:t>
      </w:r>
      <w:r w:rsidR="00B51993" w:rsidRPr="00B51993">
        <w:rPr>
          <w:b/>
          <w:bCs/>
          <w:color w:val="000000" w:themeColor="text1"/>
          <w:lang w:val="en-US"/>
        </w:rPr>
        <w:t>f</w:t>
      </w:r>
      <w:r w:rsidR="00D54C4C" w:rsidRPr="00B51993">
        <w:rPr>
          <w:b/>
          <w:bCs/>
          <w:color w:val="000000" w:themeColor="text1"/>
          <w:lang w:val="en-US"/>
        </w:rPr>
        <w:t>ig. 8</w:t>
      </w:r>
      <w:r w:rsidR="00D54C4C">
        <w:rPr>
          <w:color w:val="000000" w:themeColor="text1"/>
          <w:lang w:val="en-US"/>
        </w:rPr>
        <w:t>).</w:t>
      </w:r>
    </w:p>
    <w:p w:rsidR="00D308FD" w:rsidRPr="00D308FD" w:rsidRDefault="00D308FD" w:rsidP="00BC1109">
      <w:pPr>
        <w:rPr>
          <w:color w:val="000000" w:themeColor="text1"/>
          <w:lang w:val="en-US"/>
        </w:rPr>
      </w:pPr>
      <w:r w:rsidRPr="00D308FD">
        <w:rPr>
          <w:color w:val="000000" w:themeColor="text1"/>
          <w:lang w:val="en-US"/>
        </w:rPr>
        <w:t>Unsurprisingly, if the LR becomes too high (</w:t>
      </w:r>
      <w:r w:rsidRPr="00D308FD">
        <w:rPr>
          <w:b/>
          <w:bCs/>
          <w:color w:val="000000" w:themeColor="text1"/>
          <w:lang w:val="en-US"/>
        </w:rPr>
        <w:t xml:space="preserve">experiment </w:t>
      </w:r>
      <w:r w:rsidR="00697D57">
        <w:rPr>
          <w:b/>
          <w:bCs/>
          <w:color w:val="000000" w:themeColor="text1"/>
          <w:lang w:val="en-US"/>
        </w:rPr>
        <w:t>3</w:t>
      </w:r>
      <w:r w:rsidR="001D337E">
        <w:rPr>
          <w:b/>
          <w:bCs/>
          <w:color w:val="000000" w:themeColor="text1"/>
          <w:lang w:val="en-US"/>
        </w:rPr>
        <w:t xml:space="preserve">, experiment </w:t>
      </w:r>
      <w:r w:rsidR="00697D57">
        <w:rPr>
          <w:b/>
          <w:bCs/>
          <w:color w:val="000000" w:themeColor="text1"/>
          <w:lang w:val="en-US"/>
        </w:rPr>
        <w:t>4</w:t>
      </w:r>
      <w:r w:rsidRPr="00D308FD">
        <w:rPr>
          <w:b/>
          <w:bCs/>
          <w:color w:val="000000" w:themeColor="text1"/>
          <w:lang w:val="en-US"/>
        </w:rPr>
        <w:t xml:space="preserve">) </w:t>
      </w:r>
      <w:r w:rsidRPr="00D308FD">
        <w:rPr>
          <w:color w:val="000000" w:themeColor="text1"/>
          <w:lang w:val="en-US"/>
        </w:rPr>
        <w:t>the model is diverging, pretty quickly.</w:t>
      </w:r>
    </w:p>
    <w:p w:rsidR="003A04E1" w:rsidRDefault="003A04E1" w:rsidP="00BC1109">
      <w:pPr>
        <w:rPr>
          <w:lang w:val="en-US"/>
        </w:rPr>
      </w:pPr>
    </w:p>
    <w:p w:rsidR="00BD3A0D" w:rsidRPr="00D54C4C" w:rsidRDefault="00BD3A0D" w:rsidP="001D11C2">
      <w:pPr>
        <w:jc w:val="center"/>
        <w:rPr>
          <w:lang w:val="en-US"/>
        </w:rPr>
      </w:pPr>
    </w:p>
    <w:p w:rsidR="000A0FBC" w:rsidRPr="000A0FBC" w:rsidRDefault="000A0FBC" w:rsidP="000A0FBC">
      <w:pPr>
        <w:jc w:val="center"/>
      </w:pPr>
      <w:r w:rsidRPr="000A0FBC">
        <w:rPr>
          <w:noProof/>
        </w:rPr>
        <w:lastRenderedPageBreak/>
        <w:drawing>
          <wp:inline distT="0" distB="0" distL="0" distR="0">
            <wp:extent cx="2922379" cy="1951161"/>
            <wp:effectExtent l="0" t="0" r="0"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63432" cy="1978570"/>
                    </a:xfrm>
                    <a:prstGeom prst="rect">
                      <a:avLst/>
                    </a:prstGeom>
                    <a:noFill/>
                    <a:ln>
                      <a:noFill/>
                    </a:ln>
                  </pic:spPr>
                </pic:pic>
              </a:graphicData>
            </a:graphic>
          </wp:inline>
        </w:drawing>
      </w:r>
      <w:r>
        <w:rPr>
          <w:rFonts w:asciiTheme="minorHAnsi" w:eastAsiaTheme="minorHAnsi" w:hAnsiTheme="minorHAnsi" w:cstheme="minorBidi"/>
          <w:i/>
          <w:iCs/>
          <w:noProof/>
          <w:color w:val="000000" w:themeColor="text1"/>
          <w:sz w:val="18"/>
          <w:szCs w:val="18"/>
          <w:lang w:val="en-US" w:eastAsia="en-US"/>
        </w:rPr>
        <w:drawing>
          <wp:inline distT="0" distB="0" distL="0" distR="0" wp14:anchorId="310053EE" wp14:editId="74A0A108">
            <wp:extent cx="2921526" cy="1949380"/>
            <wp:effectExtent l="0" t="0" r="0" b="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3888" cy="1970973"/>
                    </a:xfrm>
                    <a:prstGeom prst="rect">
                      <a:avLst/>
                    </a:prstGeom>
                    <a:noFill/>
                    <a:ln>
                      <a:noFill/>
                    </a:ln>
                  </pic:spPr>
                </pic:pic>
              </a:graphicData>
            </a:graphic>
          </wp:inline>
        </w:drawing>
      </w:r>
    </w:p>
    <w:p w:rsidR="00BD3A0D" w:rsidRDefault="00BD3A0D" w:rsidP="000A0FBC">
      <w:pPr>
        <w:jc w:val="center"/>
        <w:rPr>
          <w:rFonts w:asciiTheme="minorHAnsi" w:eastAsiaTheme="minorHAnsi" w:hAnsiTheme="minorHAnsi" w:cstheme="minorBidi"/>
          <w:b/>
          <w:bCs/>
          <w:i/>
          <w:iCs/>
          <w:color w:val="000000" w:themeColor="text1"/>
          <w:sz w:val="18"/>
          <w:szCs w:val="18"/>
          <w:lang w:val="en-US" w:eastAsia="en-US"/>
        </w:rPr>
      </w:pPr>
    </w:p>
    <w:p w:rsidR="00F60BD4" w:rsidRDefault="00703088" w:rsidP="000A0FBC">
      <w:pPr>
        <w:jc w:val="center"/>
        <w:rPr>
          <w:rFonts w:asciiTheme="minorHAnsi" w:eastAsiaTheme="minorHAnsi" w:hAnsiTheme="minorHAnsi" w:cstheme="minorBidi"/>
          <w:b/>
          <w:bCs/>
          <w:i/>
          <w:iCs/>
          <w:color w:val="44546A" w:themeColor="text2"/>
          <w:sz w:val="18"/>
          <w:szCs w:val="18"/>
          <w:lang w:val="en-US" w:eastAsia="en-US"/>
        </w:rPr>
      </w:pPr>
      <w:r w:rsidRPr="00F741E7">
        <w:rPr>
          <w:rFonts w:asciiTheme="minorHAnsi" w:eastAsiaTheme="minorHAnsi" w:hAnsiTheme="minorHAnsi" w:cstheme="minorBidi"/>
          <w:b/>
          <w:bCs/>
          <w:i/>
          <w:iCs/>
          <w:color w:val="000000" w:themeColor="text1"/>
          <w:sz w:val="18"/>
          <w:szCs w:val="18"/>
          <w:lang w:val="en-US" w:eastAsia="en-US"/>
        </w:rPr>
        <w:t>Fig.</w:t>
      </w:r>
      <w:r w:rsidR="00DF3030">
        <w:rPr>
          <w:rFonts w:asciiTheme="minorHAnsi" w:eastAsiaTheme="minorHAnsi" w:hAnsiTheme="minorHAnsi" w:cstheme="minorBidi"/>
          <w:b/>
          <w:bCs/>
          <w:i/>
          <w:iCs/>
          <w:color w:val="000000" w:themeColor="text1"/>
          <w:sz w:val="18"/>
          <w:szCs w:val="18"/>
          <w:lang w:val="en-US" w:eastAsia="en-US"/>
        </w:rPr>
        <w:t>7</w:t>
      </w:r>
      <w:r w:rsidRPr="00F741E7">
        <w:rPr>
          <w:rFonts w:asciiTheme="minorHAnsi" w:eastAsiaTheme="minorHAnsi" w:hAnsiTheme="minorHAnsi" w:cstheme="minorBidi"/>
          <w:b/>
          <w:bCs/>
          <w:i/>
          <w:iCs/>
          <w:color w:val="000000" w:themeColor="text1"/>
          <w:sz w:val="18"/>
          <w:szCs w:val="18"/>
          <w:lang w:val="en-US" w:eastAsia="en-US"/>
        </w:rPr>
        <w:t xml:space="preserve">: </w:t>
      </w:r>
      <w:r w:rsidRPr="00F741E7">
        <w:rPr>
          <w:rFonts w:asciiTheme="minorHAnsi" w:eastAsiaTheme="minorHAnsi" w:hAnsiTheme="minorHAnsi" w:cstheme="minorBidi"/>
          <w:i/>
          <w:iCs/>
          <w:color w:val="000000" w:themeColor="text1"/>
          <w:sz w:val="18"/>
          <w:szCs w:val="18"/>
          <w:lang w:val="en-US" w:eastAsia="en-US"/>
        </w:rPr>
        <w:t>experiment 1, loss and accuracy against epochs</w:t>
      </w:r>
    </w:p>
    <w:p w:rsidR="00E41C26" w:rsidRPr="00E41C26" w:rsidRDefault="00E41C26" w:rsidP="001D11C2">
      <w:pPr>
        <w:jc w:val="center"/>
        <w:rPr>
          <w:rFonts w:asciiTheme="minorHAnsi" w:eastAsiaTheme="minorHAnsi" w:hAnsiTheme="minorHAnsi" w:cstheme="minorBidi"/>
          <w:b/>
          <w:bCs/>
          <w:i/>
          <w:iCs/>
          <w:color w:val="44546A" w:themeColor="text2"/>
          <w:sz w:val="18"/>
          <w:szCs w:val="18"/>
          <w:lang w:val="en-US" w:eastAsia="en-US"/>
        </w:rPr>
      </w:pPr>
    </w:p>
    <w:p w:rsidR="00C726BE" w:rsidRPr="00C726BE" w:rsidRDefault="00C726BE" w:rsidP="00C726BE">
      <w:pPr>
        <w:jc w:val="center"/>
      </w:pPr>
      <w:r w:rsidRPr="00C726BE">
        <w:rPr>
          <w:noProof/>
        </w:rPr>
        <w:drawing>
          <wp:inline distT="0" distB="0" distL="0" distR="0">
            <wp:extent cx="2977662" cy="2026558"/>
            <wp:effectExtent l="0" t="0" r="0" b="571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0697" cy="2069459"/>
                    </a:xfrm>
                    <a:prstGeom prst="rect">
                      <a:avLst/>
                    </a:prstGeom>
                    <a:noFill/>
                    <a:ln>
                      <a:noFill/>
                    </a:ln>
                  </pic:spPr>
                </pic:pic>
              </a:graphicData>
            </a:graphic>
          </wp:inline>
        </w:drawing>
      </w:r>
      <w:r>
        <w:rPr>
          <w:noProof/>
        </w:rPr>
        <w:drawing>
          <wp:inline distT="0" distB="0" distL="0" distR="0" wp14:anchorId="29EFEB75" wp14:editId="7428A744">
            <wp:extent cx="2943515" cy="1999622"/>
            <wp:effectExtent l="0" t="0" r="3175"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71556" cy="2018671"/>
                    </a:xfrm>
                    <a:prstGeom prst="rect">
                      <a:avLst/>
                    </a:prstGeom>
                    <a:noFill/>
                    <a:ln>
                      <a:noFill/>
                    </a:ln>
                  </pic:spPr>
                </pic:pic>
              </a:graphicData>
            </a:graphic>
          </wp:inline>
        </w:drawing>
      </w:r>
    </w:p>
    <w:p w:rsidR="00361D76" w:rsidRPr="001D11C2" w:rsidRDefault="00361D76" w:rsidP="00C726BE">
      <w:pPr>
        <w:jc w:val="center"/>
      </w:pPr>
    </w:p>
    <w:p w:rsidR="00204B3D" w:rsidRDefault="00106E94" w:rsidP="00C726BE">
      <w:pPr>
        <w:pStyle w:val="Didascalia"/>
        <w:keepNext/>
        <w:jc w:val="center"/>
        <w:rPr>
          <w:color w:val="000000" w:themeColor="text1"/>
          <w:lang w:val="en-US"/>
        </w:rPr>
      </w:pPr>
      <w:r w:rsidRPr="00F741E7">
        <w:rPr>
          <w:b/>
          <w:bCs/>
          <w:color w:val="000000" w:themeColor="text1"/>
          <w:lang w:val="en-US"/>
        </w:rPr>
        <w:t>Fig.</w:t>
      </w:r>
      <w:r w:rsidR="00DF3030">
        <w:rPr>
          <w:b/>
          <w:bCs/>
          <w:color w:val="000000" w:themeColor="text1"/>
          <w:lang w:val="en-US"/>
        </w:rPr>
        <w:t>8</w:t>
      </w:r>
      <w:r w:rsidRPr="00F741E7">
        <w:rPr>
          <w:b/>
          <w:bCs/>
          <w:color w:val="000000" w:themeColor="text1"/>
          <w:lang w:val="en-US"/>
        </w:rPr>
        <w:t xml:space="preserve">: </w:t>
      </w:r>
      <w:r w:rsidRPr="00F741E7">
        <w:rPr>
          <w:color w:val="000000" w:themeColor="text1"/>
          <w:lang w:val="en-US"/>
        </w:rPr>
        <w:t>experiment 2, loss and accuracy against epochs</w:t>
      </w:r>
    </w:p>
    <w:p w:rsidR="00C93D5A" w:rsidRPr="00C93D5A" w:rsidRDefault="00C93D5A" w:rsidP="00C93D5A">
      <w:pPr>
        <w:rPr>
          <w:lang w:val="en-US" w:eastAsia="en-US"/>
        </w:rPr>
      </w:pPr>
    </w:p>
    <w:p w:rsidR="008A22EF" w:rsidRDefault="008A22EF" w:rsidP="00361D76">
      <w:pPr>
        <w:rPr>
          <w:b/>
          <w:bCs/>
          <w:lang w:val="en-US"/>
        </w:rPr>
      </w:pPr>
      <w:r>
        <w:rPr>
          <w:b/>
          <w:bCs/>
          <w:lang w:val="en-US"/>
        </w:rPr>
        <w:t>Freezing layers of the network</w:t>
      </w:r>
    </w:p>
    <w:p w:rsidR="008A22EF" w:rsidRDefault="008A22EF" w:rsidP="00361D76">
      <w:pPr>
        <w:rPr>
          <w:b/>
          <w:bCs/>
          <w:lang w:val="en-US"/>
        </w:rPr>
      </w:pPr>
    </w:p>
    <w:p w:rsidR="008A22EF" w:rsidRDefault="008A22EF" w:rsidP="00A93F22">
      <w:pPr>
        <w:jc w:val="both"/>
        <w:rPr>
          <w:lang w:val="en-US"/>
        </w:rPr>
      </w:pPr>
      <w:r>
        <w:rPr>
          <w:lang w:val="en-US"/>
        </w:rPr>
        <w:t>The focus of this section is to train and evaluate the best scoring model, achieved in the transfer learning setting, by freezing some parts of AlexNet.</w:t>
      </w:r>
    </w:p>
    <w:p w:rsidR="004964B5" w:rsidRDefault="008A22EF" w:rsidP="00A93F22">
      <w:pPr>
        <w:jc w:val="both"/>
        <w:rPr>
          <w:lang w:val="en-US"/>
        </w:rPr>
      </w:pPr>
      <w:r>
        <w:rPr>
          <w:lang w:val="en-US"/>
        </w:rPr>
        <w:t>As mentioned in the introduction, AlexNet is made up of two kind of layers</w:t>
      </w:r>
      <w:r w:rsidR="00E84E69">
        <w:rPr>
          <w:lang w:val="en-US"/>
        </w:rPr>
        <w:t xml:space="preserve"> that are respectively</w:t>
      </w:r>
      <w:r>
        <w:rPr>
          <w:lang w:val="en-US"/>
        </w:rPr>
        <w:t xml:space="preserve"> convolutional and fully connected.</w:t>
      </w:r>
    </w:p>
    <w:p w:rsidR="004072B7" w:rsidRDefault="004072B7" w:rsidP="00A93F22">
      <w:pPr>
        <w:jc w:val="both"/>
        <w:rPr>
          <w:lang w:val="en-US"/>
        </w:rPr>
      </w:pPr>
      <w:r>
        <w:rPr>
          <w:lang w:val="en-US"/>
        </w:rPr>
        <w:t xml:space="preserve">Operatively, freezing a part of the network carry the consequence of speeding up the training phase, since obviously there’s a smaller </w:t>
      </w:r>
      <w:r w:rsidR="0063689B">
        <w:rPr>
          <w:lang w:val="en-US"/>
        </w:rPr>
        <w:t>number</w:t>
      </w:r>
      <w:r>
        <w:rPr>
          <w:lang w:val="en-US"/>
        </w:rPr>
        <w:t xml:space="preserve"> of parameters to learn.</w:t>
      </w:r>
    </w:p>
    <w:p w:rsidR="00C924A7" w:rsidRDefault="004964B5" w:rsidP="00A93F22">
      <w:pPr>
        <w:jc w:val="both"/>
        <w:rPr>
          <w:lang w:val="en-US"/>
        </w:rPr>
      </w:pPr>
      <w:r>
        <w:rPr>
          <w:lang w:val="en-US"/>
        </w:rPr>
        <w:t>In order to train a model just on the convolutional layers or the fully connected ones, the following two lines of code could be exploited.</w:t>
      </w:r>
      <w:r w:rsidR="009C5902">
        <w:rPr>
          <w:lang w:val="en-US"/>
        </w:rPr>
        <w:t xml:space="preserve"> </w:t>
      </w:r>
    </w:p>
    <w:p w:rsidR="00C924A7" w:rsidRDefault="00C924A7" w:rsidP="00A93F22">
      <w:pPr>
        <w:jc w:val="both"/>
        <w:rPr>
          <w:lang w:val="en-US"/>
        </w:rPr>
      </w:pPr>
    </w:p>
    <w:p w:rsidR="00C924A7" w:rsidRPr="00C924A7" w:rsidRDefault="00C924A7" w:rsidP="00226FAA">
      <w:pPr>
        <w:pBdr>
          <w:top w:val="single" w:sz="4" w:space="1" w:color="auto"/>
          <w:left w:val="single" w:sz="4" w:space="4" w:color="auto"/>
          <w:bottom w:val="single" w:sz="4" w:space="1" w:color="auto"/>
          <w:right w:val="single" w:sz="4" w:space="4" w:color="auto"/>
        </w:pBdr>
        <w:shd w:val="clear" w:color="auto" w:fill="E7E6E6" w:themeFill="background2"/>
        <w:spacing w:line="285" w:lineRule="atLeast"/>
        <w:jc w:val="center"/>
        <w:rPr>
          <w:rFonts w:ascii="Courier New" w:hAnsi="Courier New" w:cs="Courier New"/>
          <w:color w:val="000000"/>
          <w:lang w:val="en-US"/>
        </w:rPr>
      </w:pPr>
      <w:proofErr w:type="spellStart"/>
      <w:r w:rsidRPr="00C924A7">
        <w:rPr>
          <w:rFonts w:ascii="Courier New" w:hAnsi="Courier New" w:cs="Courier New"/>
          <w:color w:val="000000"/>
          <w:lang w:val="en-US"/>
        </w:rPr>
        <w:t>parameters_to_optimize</w:t>
      </w:r>
      <w:proofErr w:type="spellEnd"/>
      <w:r w:rsidRPr="00C924A7">
        <w:rPr>
          <w:rFonts w:ascii="Courier New" w:hAnsi="Courier New" w:cs="Courier New"/>
          <w:color w:val="000000"/>
          <w:lang w:val="en-US"/>
        </w:rPr>
        <w:t xml:space="preserve"> = </w:t>
      </w:r>
      <w:proofErr w:type="spellStart"/>
      <w:proofErr w:type="gramStart"/>
      <w:r w:rsidRPr="00C924A7">
        <w:rPr>
          <w:rFonts w:ascii="Courier New" w:hAnsi="Courier New" w:cs="Courier New"/>
          <w:color w:val="000000"/>
          <w:lang w:val="en-US"/>
        </w:rPr>
        <w:t>net.features</w:t>
      </w:r>
      <w:proofErr w:type="gramEnd"/>
      <w:r w:rsidRPr="00C924A7">
        <w:rPr>
          <w:rFonts w:ascii="Courier New" w:hAnsi="Courier New" w:cs="Courier New"/>
          <w:color w:val="000000"/>
          <w:lang w:val="en-US"/>
        </w:rPr>
        <w:t>.parameters</w:t>
      </w:r>
      <w:proofErr w:type="spellEnd"/>
      <w:r w:rsidRPr="00C924A7">
        <w:rPr>
          <w:rFonts w:ascii="Courier New" w:hAnsi="Courier New" w:cs="Courier New"/>
          <w:color w:val="000000"/>
          <w:lang w:val="en-US"/>
        </w:rPr>
        <w:t>()</w:t>
      </w:r>
    </w:p>
    <w:p w:rsidR="00C924A7" w:rsidRPr="00C924A7" w:rsidRDefault="00C924A7" w:rsidP="00226FAA">
      <w:pPr>
        <w:pBdr>
          <w:top w:val="single" w:sz="4" w:space="1" w:color="auto"/>
          <w:left w:val="single" w:sz="4" w:space="4" w:color="auto"/>
          <w:bottom w:val="single" w:sz="4" w:space="1" w:color="auto"/>
          <w:right w:val="single" w:sz="4" w:space="4" w:color="auto"/>
        </w:pBdr>
        <w:shd w:val="clear" w:color="auto" w:fill="E7E6E6" w:themeFill="background2"/>
        <w:spacing w:line="285" w:lineRule="atLeast"/>
        <w:jc w:val="center"/>
        <w:rPr>
          <w:rFonts w:ascii="Courier New" w:hAnsi="Courier New" w:cs="Courier New"/>
          <w:color w:val="000000"/>
          <w:lang w:val="en-US"/>
        </w:rPr>
      </w:pPr>
      <w:proofErr w:type="spellStart"/>
      <w:r w:rsidRPr="00C924A7">
        <w:rPr>
          <w:rFonts w:ascii="Courier New" w:hAnsi="Courier New" w:cs="Courier New"/>
          <w:color w:val="000000"/>
          <w:lang w:val="en-US"/>
        </w:rPr>
        <w:t>parameters_to_optimize</w:t>
      </w:r>
      <w:proofErr w:type="spellEnd"/>
      <w:r w:rsidRPr="00C924A7">
        <w:rPr>
          <w:rFonts w:ascii="Courier New" w:hAnsi="Courier New" w:cs="Courier New"/>
          <w:color w:val="000000"/>
          <w:lang w:val="en-US"/>
        </w:rPr>
        <w:t xml:space="preserve"> = </w:t>
      </w:r>
      <w:proofErr w:type="spellStart"/>
      <w:proofErr w:type="gramStart"/>
      <w:r w:rsidRPr="00C924A7">
        <w:rPr>
          <w:rFonts w:ascii="Courier New" w:hAnsi="Courier New" w:cs="Courier New"/>
          <w:color w:val="000000"/>
          <w:lang w:val="en-US"/>
        </w:rPr>
        <w:t>net.classifier</w:t>
      </w:r>
      <w:proofErr w:type="gramEnd"/>
      <w:r w:rsidRPr="00C924A7">
        <w:rPr>
          <w:rFonts w:ascii="Courier New" w:hAnsi="Courier New" w:cs="Courier New"/>
          <w:color w:val="000000"/>
          <w:lang w:val="en-US"/>
        </w:rPr>
        <w:t>.parameters</w:t>
      </w:r>
      <w:proofErr w:type="spellEnd"/>
      <w:r w:rsidRPr="00C924A7">
        <w:rPr>
          <w:rFonts w:ascii="Courier New" w:hAnsi="Courier New" w:cs="Courier New"/>
          <w:color w:val="000000"/>
          <w:lang w:val="en-US"/>
        </w:rPr>
        <w:t>()</w:t>
      </w:r>
    </w:p>
    <w:p w:rsidR="00C924A7" w:rsidRDefault="00C924A7" w:rsidP="00A93F22">
      <w:pPr>
        <w:jc w:val="both"/>
        <w:rPr>
          <w:lang w:val="en-US"/>
        </w:rPr>
      </w:pPr>
    </w:p>
    <w:p w:rsidR="009C5902" w:rsidRDefault="009C5902" w:rsidP="00A93F22">
      <w:pPr>
        <w:jc w:val="both"/>
        <w:rPr>
          <w:lang w:val="en-US"/>
        </w:rPr>
      </w:pPr>
      <w:r>
        <w:rPr>
          <w:lang w:val="en-US"/>
        </w:rPr>
        <w:t>These parameters to optimize are used to tailor made the optimizer and scheduler objects</w:t>
      </w:r>
      <w:r w:rsidR="00F776F3">
        <w:rPr>
          <w:lang w:val="en-US"/>
        </w:rPr>
        <w:t xml:space="preserve"> and basically represent which parameters of the AlexNet architecture should be optimized.</w:t>
      </w:r>
    </w:p>
    <w:p w:rsidR="005E6D3F" w:rsidRDefault="00C924A7" w:rsidP="00A93F22">
      <w:pPr>
        <w:jc w:val="both"/>
        <w:rPr>
          <w:lang w:val="en-US"/>
        </w:rPr>
      </w:pPr>
      <w:r>
        <w:rPr>
          <w:lang w:val="en-US"/>
        </w:rPr>
        <w:t>The results of such experiments are reported in the following table</w:t>
      </w:r>
      <w:r w:rsidR="00D35B6D">
        <w:rPr>
          <w:lang w:val="en-US"/>
        </w:rPr>
        <w:t xml:space="preserve"> (</w:t>
      </w:r>
      <w:r w:rsidR="00D35B6D" w:rsidRPr="00D35B6D">
        <w:rPr>
          <w:b/>
          <w:bCs/>
          <w:lang w:val="en-US"/>
        </w:rPr>
        <w:t xml:space="preserve">table </w:t>
      </w:r>
      <w:r w:rsidR="00EB28F5">
        <w:rPr>
          <w:b/>
          <w:bCs/>
          <w:lang w:val="en-US"/>
        </w:rPr>
        <w:t>3</w:t>
      </w:r>
      <w:r w:rsidR="00D35B6D">
        <w:rPr>
          <w:lang w:val="en-US"/>
        </w:rPr>
        <w:t>)</w:t>
      </w:r>
      <w:r>
        <w:rPr>
          <w:lang w:val="en-US"/>
        </w:rPr>
        <w:t>.</w:t>
      </w:r>
    </w:p>
    <w:p w:rsidR="003F6D7C" w:rsidRDefault="003F6D7C" w:rsidP="00A93F22">
      <w:pPr>
        <w:jc w:val="both"/>
        <w:rPr>
          <w:lang w:val="en-US"/>
        </w:rPr>
      </w:pPr>
    </w:p>
    <w:p w:rsidR="00953EE7" w:rsidRDefault="00953EE7" w:rsidP="00A93F22">
      <w:pPr>
        <w:jc w:val="both"/>
        <w:rPr>
          <w:lang w:val="en-US"/>
        </w:rPr>
      </w:pPr>
    </w:p>
    <w:p w:rsidR="00C24F12" w:rsidRDefault="00C24F12" w:rsidP="00361D76">
      <w:pPr>
        <w:rPr>
          <w:lang w:val="en-US"/>
        </w:rPr>
      </w:pPr>
    </w:p>
    <w:p w:rsidR="007418E8" w:rsidRPr="00F741E7" w:rsidRDefault="007418E8" w:rsidP="007418E8">
      <w:pPr>
        <w:pStyle w:val="Didascalia"/>
        <w:keepNext/>
        <w:jc w:val="center"/>
        <w:rPr>
          <w:color w:val="000000" w:themeColor="text1"/>
          <w:lang w:val="en-US"/>
        </w:rPr>
      </w:pPr>
      <w:r w:rsidRPr="00F741E7">
        <w:rPr>
          <w:b/>
          <w:bCs/>
          <w:color w:val="000000" w:themeColor="text1"/>
          <w:lang w:val="en-US"/>
        </w:rPr>
        <w:lastRenderedPageBreak/>
        <w:t>Table 3:</w:t>
      </w:r>
      <w:r w:rsidRPr="00F741E7">
        <w:rPr>
          <w:color w:val="000000" w:themeColor="text1"/>
          <w:lang w:val="en-US"/>
        </w:rPr>
        <w:t xml:space="preserve"> Experiments in the transfer learning setting, by freezing out a part of the net</w:t>
      </w:r>
    </w:p>
    <w:tbl>
      <w:tblPr>
        <w:tblStyle w:val="Grigliatabella"/>
        <w:tblW w:w="9431" w:type="dxa"/>
        <w:tblLook w:val="04A0" w:firstRow="1" w:lastRow="0" w:firstColumn="1" w:lastColumn="0" w:noHBand="0" w:noVBand="1"/>
      </w:tblPr>
      <w:tblGrid>
        <w:gridCol w:w="1742"/>
        <w:gridCol w:w="1655"/>
        <w:gridCol w:w="1840"/>
        <w:gridCol w:w="1922"/>
        <w:gridCol w:w="2272"/>
      </w:tblGrid>
      <w:tr w:rsidR="00C24F12" w:rsidTr="00C24F12">
        <w:trPr>
          <w:trHeight w:val="786"/>
        </w:trPr>
        <w:tc>
          <w:tcPr>
            <w:tcW w:w="1742" w:type="dxa"/>
            <w:shd w:val="clear" w:color="auto" w:fill="E7E6E6" w:themeFill="background2"/>
            <w:vAlign w:val="center"/>
          </w:tcPr>
          <w:p w:rsidR="00C24F12" w:rsidRPr="008D4476" w:rsidRDefault="00C24F12" w:rsidP="001F6379">
            <w:pPr>
              <w:jc w:val="center"/>
              <w:rPr>
                <w:b/>
                <w:bCs/>
                <w:lang w:val="en-US"/>
              </w:rPr>
            </w:pPr>
            <w:r>
              <w:rPr>
                <w:b/>
                <w:bCs/>
                <w:lang w:val="en-US"/>
              </w:rPr>
              <w:t>Freeze</w:t>
            </w:r>
          </w:p>
        </w:tc>
        <w:tc>
          <w:tcPr>
            <w:tcW w:w="1655" w:type="dxa"/>
            <w:shd w:val="clear" w:color="auto" w:fill="E7E6E6" w:themeFill="background2"/>
            <w:vAlign w:val="center"/>
          </w:tcPr>
          <w:p w:rsidR="00C24F12" w:rsidRPr="008D4476" w:rsidRDefault="00C24F12" w:rsidP="001F6379">
            <w:pPr>
              <w:jc w:val="center"/>
              <w:rPr>
                <w:b/>
                <w:bCs/>
                <w:lang w:val="en-US"/>
              </w:rPr>
            </w:pPr>
            <w:r w:rsidRPr="008D4476">
              <w:rPr>
                <w:b/>
                <w:bCs/>
                <w:lang w:val="en-US"/>
              </w:rPr>
              <w:t>LR</w:t>
            </w:r>
          </w:p>
        </w:tc>
        <w:tc>
          <w:tcPr>
            <w:tcW w:w="1840" w:type="dxa"/>
            <w:shd w:val="clear" w:color="auto" w:fill="E7E6E6" w:themeFill="background2"/>
            <w:vAlign w:val="center"/>
          </w:tcPr>
          <w:p w:rsidR="00C24F12" w:rsidRPr="008D4476" w:rsidRDefault="00C24F12" w:rsidP="001F6379">
            <w:pPr>
              <w:jc w:val="center"/>
              <w:rPr>
                <w:b/>
                <w:bCs/>
                <w:lang w:val="en-US"/>
              </w:rPr>
            </w:pPr>
            <w:r w:rsidRPr="008D4476">
              <w:rPr>
                <w:b/>
                <w:bCs/>
                <w:lang w:val="en-US"/>
              </w:rPr>
              <w:t>#Epochs</w:t>
            </w:r>
          </w:p>
        </w:tc>
        <w:tc>
          <w:tcPr>
            <w:tcW w:w="1922" w:type="dxa"/>
            <w:shd w:val="clear" w:color="auto" w:fill="E7E6E6" w:themeFill="background2"/>
            <w:vAlign w:val="center"/>
          </w:tcPr>
          <w:p w:rsidR="00C24F12" w:rsidRPr="008D4476" w:rsidRDefault="00C24F12" w:rsidP="001F6379">
            <w:pPr>
              <w:jc w:val="center"/>
              <w:rPr>
                <w:b/>
                <w:bCs/>
                <w:lang w:val="en-US"/>
              </w:rPr>
            </w:pPr>
            <w:r w:rsidRPr="008D4476">
              <w:rPr>
                <w:b/>
                <w:bCs/>
                <w:lang w:val="en-US"/>
              </w:rPr>
              <w:t>Step-size</w:t>
            </w:r>
          </w:p>
        </w:tc>
        <w:tc>
          <w:tcPr>
            <w:tcW w:w="2272" w:type="dxa"/>
            <w:shd w:val="clear" w:color="auto" w:fill="E7E6E6" w:themeFill="background2"/>
            <w:vAlign w:val="center"/>
          </w:tcPr>
          <w:p w:rsidR="00C24F12" w:rsidRPr="008D4476" w:rsidRDefault="00C24F12" w:rsidP="001F6379">
            <w:pPr>
              <w:jc w:val="center"/>
              <w:rPr>
                <w:b/>
                <w:bCs/>
                <w:lang w:val="en-US"/>
              </w:rPr>
            </w:pPr>
            <w:r w:rsidRPr="008D4476">
              <w:rPr>
                <w:b/>
                <w:bCs/>
                <w:lang w:val="en-US"/>
              </w:rPr>
              <w:t>Accuracy result (test set)</w:t>
            </w:r>
          </w:p>
        </w:tc>
      </w:tr>
      <w:tr w:rsidR="00FE2126" w:rsidTr="00B9369D">
        <w:trPr>
          <w:trHeight w:val="786"/>
        </w:trPr>
        <w:tc>
          <w:tcPr>
            <w:tcW w:w="1742" w:type="dxa"/>
            <w:shd w:val="clear" w:color="auto" w:fill="C5E0B3" w:themeFill="accent6" w:themeFillTint="66"/>
            <w:vAlign w:val="center"/>
          </w:tcPr>
          <w:p w:rsidR="00FE2126" w:rsidRPr="00C24F12" w:rsidRDefault="00FE2126" w:rsidP="00FE2126">
            <w:pPr>
              <w:jc w:val="center"/>
              <w:rPr>
                <w:lang w:val="en-US"/>
              </w:rPr>
            </w:pPr>
            <w:r w:rsidRPr="00C24F12">
              <w:rPr>
                <w:lang w:val="en-US"/>
              </w:rPr>
              <w:t>Convolutional</w:t>
            </w:r>
          </w:p>
        </w:tc>
        <w:tc>
          <w:tcPr>
            <w:tcW w:w="1655" w:type="dxa"/>
            <w:shd w:val="clear" w:color="auto" w:fill="C5E0B3" w:themeFill="accent6" w:themeFillTint="66"/>
            <w:vAlign w:val="center"/>
          </w:tcPr>
          <w:p w:rsidR="00FE2126" w:rsidRDefault="00FE2126" w:rsidP="00FE2126">
            <w:pPr>
              <w:jc w:val="center"/>
              <w:rPr>
                <w:lang w:val="en-US"/>
              </w:rPr>
            </w:pPr>
            <w:r>
              <w:rPr>
                <w:lang w:val="en-US"/>
              </w:rPr>
              <w:t>0.01</w:t>
            </w:r>
          </w:p>
        </w:tc>
        <w:tc>
          <w:tcPr>
            <w:tcW w:w="1840" w:type="dxa"/>
            <w:shd w:val="clear" w:color="auto" w:fill="C5E0B3" w:themeFill="accent6" w:themeFillTint="66"/>
            <w:vAlign w:val="center"/>
          </w:tcPr>
          <w:p w:rsidR="00FE2126" w:rsidRDefault="0089332C" w:rsidP="00FE2126">
            <w:pPr>
              <w:jc w:val="center"/>
              <w:rPr>
                <w:lang w:val="en-US"/>
              </w:rPr>
            </w:pPr>
            <w:r>
              <w:rPr>
                <w:lang w:val="en-US"/>
              </w:rPr>
              <w:t>30</w:t>
            </w:r>
          </w:p>
        </w:tc>
        <w:tc>
          <w:tcPr>
            <w:tcW w:w="1922" w:type="dxa"/>
            <w:shd w:val="clear" w:color="auto" w:fill="C5E0B3" w:themeFill="accent6" w:themeFillTint="66"/>
            <w:vAlign w:val="center"/>
          </w:tcPr>
          <w:p w:rsidR="00FE2126" w:rsidRDefault="00FE2126" w:rsidP="00FE2126">
            <w:pPr>
              <w:jc w:val="center"/>
              <w:rPr>
                <w:lang w:val="en-US"/>
              </w:rPr>
            </w:pPr>
            <w:r>
              <w:rPr>
                <w:lang w:val="en-US"/>
              </w:rPr>
              <w:t>40</w:t>
            </w:r>
          </w:p>
        </w:tc>
        <w:tc>
          <w:tcPr>
            <w:tcW w:w="2272" w:type="dxa"/>
            <w:shd w:val="clear" w:color="auto" w:fill="C5E0B3" w:themeFill="accent6" w:themeFillTint="66"/>
            <w:vAlign w:val="center"/>
          </w:tcPr>
          <w:p w:rsidR="00FE2126" w:rsidRPr="009E247B" w:rsidRDefault="00E65B58" w:rsidP="00FE2126">
            <w:pPr>
              <w:jc w:val="center"/>
              <w:rPr>
                <w:color w:val="FF0000"/>
                <w:lang w:val="en-US"/>
              </w:rPr>
            </w:pPr>
            <w:r w:rsidRPr="00E65B58">
              <w:rPr>
                <w:color w:val="000000" w:themeColor="text1"/>
                <w:lang w:val="en-US"/>
              </w:rPr>
              <w:t>0.82</w:t>
            </w:r>
          </w:p>
        </w:tc>
      </w:tr>
      <w:tr w:rsidR="00FE2126" w:rsidTr="00C24F12">
        <w:trPr>
          <w:trHeight w:val="786"/>
        </w:trPr>
        <w:tc>
          <w:tcPr>
            <w:tcW w:w="1742" w:type="dxa"/>
            <w:shd w:val="clear" w:color="auto" w:fill="auto"/>
            <w:vAlign w:val="center"/>
          </w:tcPr>
          <w:p w:rsidR="00FE2126" w:rsidRPr="00C24F12" w:rsidRDefault="00FE2126" w:rsidP="00FE2126">
            <w:pPr>
              <w:jc w:val="center"/>
              <w:rPr>
                <w:lang w:val="en-US"/>
              </w:rPr>
            </w:pPr>
            <w:r>
              <w:rPr>
                <w:lang w:val="en-US"/>
              </w:rPr>
              <w:t>Fully Connected</w:t>
            </w:r>
          </w:p>
        </w:tc>
        <w:tc>
          <w:tcPr>
            <w:tcW w:w="1655" w:type="dxa"/>
            <w:shd w:val="clear" w:color="auto" w:fill="auto"/>
            <w:vAlign w:val="center"/>
          </w:tcPr>
          <w:p w:rsidR="00FE2126" w:rsidRDefault="00FE2126" w:rsidP="00FE2126">
            <w:pPr>
              <w:jc w:val="center"/>
              <w:rPr>
                <w:lang w:val="en-US"/>
              </w:rPr>
            </w:pPr>
            <w:r>
              <w:rPr>
                <w:lang w:val="en-US"/>
              </w:rPr>
              <w:t>0.01</w:t>
            </w:r>
          </w:p>
        </w:tc>
        <w:tc>
          <w:tcPr>
            <w:tcW w:w="1840" w:type="dxa"/>
            <w:shd w:val="clear" w:color="auto" w:fill="auto"/>
            <w:vAlign w:val="center"/>
          </w:tcPr>
          <w:p w:rsidR="00FE2126" w:rsidRDefault="0089332C" w:rsidP="00FE2126">
            <w:pPr>
              <w:jc w:val="center"/>
              <w:rPr>
                <w:lang w:val="en-US"/>
              </w:rPr>
            </w:pPr>
            <w:r>
              <w:rPr>
                <w:lang w:val="en-US"/>
              </w:rPr>
              <w:t>3</w:t>
            </w:r>
            <w:r w:rsidR="00FE2126">
              <w:rPr>
                <w:lang w:val="en-US"/>
              </w:rPr>
              <w:t>0</w:t>
            </w:r>
          </w:p>
        </w:tc>
        <w:tc>
          <w:tcPr>
            <w:tcW w:w="1922" w:type="dxa"/>
            <w:shd w:val="clear" w:color="auto" w:fill="auto"/>
            <w:vAlign w:val="center"/>
          </w:tcPr>
          <w:p w:rsidR="00FE2126" w:rsidRDefault="00FE2126" w:rsidP="00FE2126">
            <w:pPr>
              <w:jc w:val="center"/>
              <w:rPr>
                <w:lang w:val="en-US"/>
              </w:rPr>
            </w:pPr>
            <w:r>
              <w:rPr>
                <w:lang w:val="en-US"/>
              </w:rPr>
              <w:t>40</w:t>
            </w:r>
          </w:p>
        </w:tc>
        <w:tc>
          <w:tcPr>
            <w:tcW w:w="2272" w:type="dxa"/>
            <w:shd w:val="clear" w:color="auto" w:fill="auto"/>
            <w:vAlign w:val="center"/>
          </w:tcPr>
          <w:p w:rsidR="00FE2126" w:rsidRDefault="00556FB1" w:rsidP="00FE2126">
            <w:pPr>
              <w:jc w:val="center"/>
              <w:rPr>
                <w:lang w:val="en-US"/>
              </w:rPr>
            </w:pPr>
            <w:r>
              <w:rPr>
                <w:lang w:val="en-US"/>
              </w:rPr>
              <w:t>0.5</w:t>
            </w:r>
            <w:r w:rsidR="00315B8E">
              <w:rPr>
                <w:lang w:val="en-US"/>
              </w:rPr>
              <w:t>7</w:t>
            </w:r>
          </w:p>
        </w:tc>
      </w:tr>
    </w:tbl>
    <w:p w:rsidR="005E6D3F" w:rsidRDefault="005E6D3F" w:rsidP="002C1A9D">
      <w:pPr>
        <w:jc w:val="both"/>
        <w:rPr>
          <w:lang w:val="en-US"/>
        </w:rPr>
      </w:pPr>
    </w:p>
    <w:p w:rsidR="004A7B7E" w:rsidRDefault="00A82E60" w:rsidP="002C1A9D">
      <w:pPr>
        <w:jc w:val="both"/>
        <w:rPr>
          <w:lang w:val="en-US"/>
        </w:rPr>
      </w:pPr>
      <w:r>
        <w:rPr>
          <w:lang w:val="en-US"/>
        </w:rPr>
        <w:t xml:space="preserve">The results, which are reported in the previous table, </w:t>
      </w:r>
      <w:r w:rsidR="000F0529">
        <w:rPr>
          <w:lang w:val="en-US"/>
        </w:rPr>
        <w:t>contain</w:t>
      </w:r>
      <w:r>
        <w:rPr>
          <w:lang w:val="en-US"/>
        </w:rPr>
        <w:t xml:space="preserve"> some interesting insight. </w:t>
      </w:r>
    </w:p>
    <w:p w:rsidR="00BC734C" w:rsidRDefault="00BC734C" w:rsidP="002C1A9D">
      <w:pPr>
        <w:jc w:val="both"/>
        <w:rPr>
          <w:lang w:val="en-US"/>
        </w:rPr>
      </w:pPr>
      <w:r>
        <w:rPr>
          <w:lang w:val="en-US"/>
        </w:rPr>
        <w:t xml:space="preserve">Since </w:t>
      </w:r>
      <w:r w:rsidR="00A25342">
        <w:rPr>
          <w:lang w:val="en-US"/>
        </w:rPr>
        <w:t xml:space="preserve">a </w:t>
      </w:r>
      <w:r>
        <w:rPr>
          <w:lang w:val="en-US"/>
        </w:rPr>
        <w:t>transfer-learning setting</w:t>
      </w:r>
      <w:r w:rsidR="00A25342">
        <w:rPr>
          <w:lang w:val="en-US"/>
        </w:rPr>
        <w:t xml:space="preserve"> is being used</w:t>
      </w:r>
      <w:r>
        <w:rPr>
          <w:lang w:val="en-US"/>
        </w:rPr>
        <w:t>, freezing out the convolutional layer does not harm the performances of the network, this can be explained by imaging that the first layers of the network are working with very low level features of the images (e.g</w:t>
      </w:r>
      <w:r w:rsidR="00F50369">
        <w:rPr>
          <w:lang w:val="en-US"/>
        </w:rPr>
        <w:t>.</w:t>
      </w:r>
      <w:r>
        <w:rPr>
          <w:lang w:val="en-US"/>
        </w:rPr>
        <w:t xml:space="preserve"> edges, gradi</w:t>
      </w:r>
      <w:r w:rsidR="0063689B">
        <w:rPr>
          <w:lang w:val="en-US"/>
        </w:rPr>
        <w:t>e</w:t>
      </w:r>
      <w:r>
        <w:rPr>
          <w:lang w:val="en-US"/>
        </w:rPr>
        <w:t>nts</w:t>
      </w:r>
      <w:r w:rsidR="00B50029">
        <w:rPr>
          <w:lang w:val="en-US"/>
        </w:rPr>
        <w:t>…</w:t>
      </w:r>
      <w:r>
        <w:rPr>
          <w:lang w:val="en-US"/>
        </w:rPr>
        <w:t>), that probably have already been learnt by Im</w:t>
      </w:r>
      <w:r w:rsidR="001A23D3">
        <w:rPr>
          <w:lang w:val="en-US"/>
        </w:rPr>
        <w:t>a</w:t>
      </w:r>
      <w:r>
        <w:rPr>
          <w:lang w:val="en-US"/>
        </w:rPr>
        <w:t>g</w:t>
      </w:r>
      <w:r w:rsidR="001A23D3">
        <w:rPr>
          <w:lang w:val="en-US"/>
        </w:rPr>
        <w:t>e</w:t>
      </w:r>
      <w:r>
        <w:rPr>
          <w:lang w:val="en-US"/>
        </w:rPr>
        <w:t>Net properly in the pre-training phase.</w:t>
      </w:r>
    </w:p>
    <w:p w:rsidR="00730F89" w:rsidRDefault="00730F89" w:rsidP="002C1A9D">
      <w:pPr>
        <w:jc w:val="both"/>
        <w:rPr>
          <w:lang w:val="en-US"/>
        </w:rPr>
      </w:pPr>
      <w:r>
        <w:rPr>
          <w:lang w:val="en-US"/>
        </w:rPr>
        <w:t>Moreover, freezing the convolutional layer might be a strategy to reduce overfitting during the learning phase.</w:t>
      </w:r>
    </w:p>
    <w:p w:rsidR="009502AB" w:rsidRDefault="009502AB" w:rsidP="002C1A9D">
      <w:pPr>
        <w:jc w:val="both"/>
        <w:rPr>
          <w:lang w:val="en-US"/>
        </w:rPr>
      </w:pPr>
      <w:r>
        <w:rPr>
          <w:lang w:val="en-US"/>
        </w:rPr>
        <w:t>On the other hand, by freezing out the fully connected layers</w:t>
      </w:r>
      <w:r w:rsidR="004E04AA">
        <w:rPr>
          <w:lang w:val="en-US"/>
        </w:rPr>
        <w:t xml:space="preserve">, </w:t>
      </w:r>
      <w:r>
        <w:rPr>
          <w:lang w:val="en-US"/>
        </w:rPr>
        <w:t>i.e. the last layers</w:t>
      </w:r>
      <w:r w:rsidR="004E04AA">
        <w:rPr>
          <w:lang w:val="en-US"/>
        </w:rPr>
        <w:t xml:space="preserve">, </w:t>
      </w:r>
      <w:r w:rsidR="000705F3">
        <w:rPr>
          <w:lang w:val="en-US"/>
        </w:rPr>
        <w:t>the</w:t>
      </w:r>
      <w:r>
        <w:rPr>
          <w:lang w:val="en-US"/>
        </w:rPr>
        <w:t xml:space="preserve"> result </w:t>
      </w:r>
      <w:r w:rsidR="000705F3">
        <w:rPr>
          <w:lang w:val="en-US"/>
        </w:rPr>
        <w:t>is</w:t>
      </w:r>
      <w:r>
        <w:rPr>
          <w:lang w:val="en-US"/>
        </w:rPr>
        <w:t xml:space="preserve"> poor performances. This should not come as a surprise since the very last layers provide the actual classification according to our specific dataset</w:t>
      </w:r>
      <w:r w:rsidR="00794EE8">
        <w:rPr>
          <w:lang w:val="en-US"/>
        </w:rPr>
        <w:t xml:space="preserve">, </w:t>
      </w:r>
      <w:r>
        <w:rPr>
          <w:lang w:val="en-US"/>
        </w:rPr>
        <w:t>Caltec</w:t>
      </w:r>
      <w:r w:rsidR="00794EE8">
        <w:rPr>
          <w:lang w:val="en-US"/>
        </w:rPr>
        <w:t xml:space="preserve">h, </w:t>
      </w:r>
      <w:r>
        <w:rPr>
          <w:lang w:val="en-US"/>
        </w:rPr>
        <w:t>and work with very high-level features of the images.</w:t>
      </w:r>
    </w:p>
    <w:p w:rsidR="0009060F" w:rsidRDefault="0009060F" w:rsidP="002C1A9D">
      <w:pPr>
        <w:jc w:val="both"/>
        <w:rPr>
          <w:lang w:val="en-US"/>
        </w:rPr>
      </w:pPr>
    </w:p>
    <w:p w:rsidR="009502AB" w:rsidRDefault="009502AB" w:rsidP="002C1A9D">
      <w:pPr>
        <w:jc w:val="both"/>
        <w:rPr>
          <w:lang w:val="en-US"/>
        </w:rPr>
      </w:pPr>
      <w:r>
        <w:rPr>
          <w:lang w:val="en-US"/>
        </w:rPr>
        <w:t>As a bottom line</w:t>
      </w:r>
      <w:r w:rsidR="00DF74D0">
        <w:rPr>
          <w:lang w:val="en-US"/>
        </w:rPr>
        <w:t>:</w:t>
      </w:r>
      <w:r>
        <w:rPr>
          <w:lang w:val="en-US"/>
        </w:rPr>
        <w:t xml:space="preserve"> if operating in a transfer learning setting, freezing the convolutional layer</w:t>
      </w:r>
      <w:r w:rsidR="00D56E4C">
        <w:rPr>
          <w:lang w:val="en-US"/>
        </w:rPr>
        <w:t>s</w:t>
      </w:r>
      <w:r>
        <w:rPr>
          <w:lang w:val="en-US"/>
        </w:rPr>
        <w:t xml:space="preserve"> of our network could be very useful, since the training time is reduced, and the performances are not negatively affected</w:t>
      </w:r>
      <w:r w:rsidR="00393494">
        <w:rPr>
          <w:lang w:val="en-US"/>
        </w:rPr>
        <w:t xml:space="preserve"> while the overfitting </w:t>
      </w:r>
      <w:r w:rsidR="008A2E9E">
        <w:rPr>
          <w:lang w:val="en-US"/>
        </w:rPr>
        <w:t>might</w:t>
      </w:r>
      <w:r w:rsidR="00307868">
        <w:rPr>
          <w:lang w:val="en-US"/>
        </w:rPr>
        <w:t xml:space="preserve"> be</w:t>
      </w:r>
      <w:r w:rsidR="00393494">
        <w:rPr>
          <w:lang w:val="en-US"/>
        </w:rPr>
        <w:t xml:space="preserve"> reduced</w:t>
      </w:r>
      <w:r>
        <w:rPr>
          <w:lang w:val="en-US"/>
        </w:rPr>
        <w:t>.</w:t>
      </w:r>
    </w:p>
    <w:p w:rsidR="00A93F22" w:rsidRDefault="00A93F22" w:rsidP="002C1A9D">
      <w:pPr>
        <w:jc w:val="both"/>
        <w:rPr>
          <w:lang w:val="en-US"/>
        </w:rPr>
      </w:pPr>
    </w:p>
    <w:p w:rsidR="00A311E2" w:rsidRDefault="00A50CAC" w:rsidP="00A50CAC">
      <w:pPr>
        <w:jc w:val="center"/>
      </w:pPr>
      <w:r w:rsidRPr="00A50CAC">
        <w:rPr>
          <w:noProof/>
        </w:rPr>
        <w:drawing>
          <wp:inline distT="0" distB="0" distL="0" distR="0">
            <wp:extent cx="2614752" cy="1740568"/>
            <wp:effectExtent l="0" t="0" r="190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36439" cy="1755004"/>
                    </a:xfrm>
                    <a:prstGeom prst="rect">
                      <a:avLst/>
                    </a:prstGeom>
                    <a:noFill/>
                    <a:ln>
                      <a:noFill/>
                    </a:ln>
                  </pic:spPr>
                </pic:pic>
              </a:graphicData>
            </a:graphic>
          </wp:inline>
        </w:drawing>
      </w:r>
      <w:r w:rsidRPr="00A50CAC">
        <w:rPr>
          <w:noProof/>
        </w:rPr>
        <w:drawing>
          <wp:inline distT="0" distB="0" distL="0" distR="0">
            <wp:extent cx="2646947" cy="1762000"/>
            <wp:effectExtent l="0" t="0" r="0" b="381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74090" cy="1780068"/>
                    </a:xfrm>
                    <a:prstGeom prst="rect">
                      <a:avLst/>
                    </a:prstGeom>
                    <a:noFill/>
                    <a:ln>
                      <a:noFill/>
                    </a:ln>
                  </pic:spPr>
                </pic:pic>
              </a:graphicData>
            </a:graphic>
          </wp:inline>
        </w:drawing>
      </w:r>
    </w:p>
    <w:p w:rsidR="00A311E2" w:rsidRPr="00F741E7" w:rsidRDefault="00A311E2" w:rsidP="00A50CAC">
      <w:pPr>
        <w:pStyle w:val="Didascalia"/>
        <w:keepNext/>
        <w:jc w:val="center"/>
        <w:rPr>
          <w:b/>
          <w:bCs/>
          <w:color w:val="000000" w:themeColor="text1"/>
          <w:lang w:val="en-US"/>
        </w:rPr>
      </w:pPr>
      <w:r w:rsidRPr="00F741E7">
        <w:rPr>
          <w:b/>
          <w:bCs/>
          <w:color w:val="000000" w:themeColor="text1"/>
          <w:lang w:val="en-US"/>
        </w:rPr>
        <w:t xml:space="preserve">Fig.9: </w:t>
      </w:r>
      <w:r w:rsidR="0081769F" w:rsidRPr="00F741E7">
        <w:rPr>
          <w:color w:val="000000" w:themeColor="text1"/>
          <w:lang w:val="en-US"/>
        </w:rPr>
        <w:t xml:space="preserve">Best pretrained net, convolutional layers </w:t>
      </w:r>
      <w:r w:rsidR="00AB77EB">
        <w:rPr>
          <w:color w:val="000000" w:themeColor="text1"/>
          <w:lang w:val="en-US"/>
        </w:rPr>
        <w:t>frozen</w:t>
      </w:r>
    </w:p>
    <w:p w:rsidR="00570601" w:rsidRDefault="00570601" w:rsidP="002C1A9D">
      <w:pPr>
        <w:jc w:val="both"/>
        <w:rPr>
          <w:lang w:val="en-US"/>
        </w:rPr>
      </w:pPr>
    </w:p>
    <w:p w:rsidR="00570601" w:rsidRPr="00335C83" w:rsidRDefault="00570601" w:rsidP="00570601">
      <w:pPr>
        <w:rPr>
          <w:b/>
          <w:bCs/>
          <w:lang w:val="en-US"/>
        </w:rPr>
      </w:pPr>
      <w:r w:rsidRPr="00335C83">
        <w:rPr>
          <w:b/>
          <w:bCs/>
          <w:lang w:val="en-US"/>
        </w:rPr>
        <w:t>3 –</w:t>
      </w:r>
      <w:r>
        <w:rPr>
          <w:b/>
          <w:bCs/>
          <w:lang w:val="en-US"/>
        </w:rPr>
        <w:t xml:space="preserve"> Data augmentation</w:t>
      </w:r>
    </w:p>
    <w:p w:rsidR="00570601" w:rsidRDefault="00570601" w:rsidP="002C1A9D">
      <w:pPr>
        <w:jc w:val="both"/>
        <w:rPr>
          <w:lang w:val="en-US"/>
        </w:rPr>
      </w:pPr>
    </w:p>
    <w:p w:rsidR="00D120E8" w:rsidRDefault="00D120E8" w:rsidP="002C1A9D">
      <w:pPr>
        <w:jc w:val="both"/>
        <w:rPr>
          <w:lang w:val="en-US"/>
        </w:rPr>
      </w:pPr>
      <w:r>
        <w:rPr>
          <w:lang w:val="en-US"/>
        </w:rPr>
        <w:t xml:space="preserve">Another instrument to </w:t>
      </w:r>
      <w:r w:rsidR="00B803B6">
        <w:rPr>
          <w:lang w:val="en-US"/>
        </w:rPr>
        <w:t xml:space="preserve">increase the size of </w:t>
      </w:r>
      <w:r w:rsidR="0099193A">
        <w:rPr>
          <w:lang w:val="en-US"/>
        </w:rPr>
        <w:t>the</w:t>
      </w:r>
      <w:r w:rsidR="00B803B6">
        <w:rPr>
          <w:lang w:val="en-US"/>
        </w:rPr>
        <w:t xml:space="preserve"> initial dataset and therefore improve </w:t>
      </w:r>
      <w:r w:rsidR="00EF37C3">
        <w:rPr>
          <w:lang w:val="en-US"/>
        </w:rPr>
        <w:t>the</w:t>
      </w:r>
      <w:r w:rsidR="00B803B6">
        <w:rPr>
          <w:lang w:val="en-US"/>
        </w:rPr>
        <w:t xml:space="preserve"> performances </w:t>
      </w:r>
      <w:r w:rsidR="00B34A02">
        <w:rPr>
          <w:lang w:val="en-US"/>
        </w:rPr>
        <w:t xml:space="preserve">of the model </w:t>
      </w:r>
      <w:r w:rsidR="00B803B6">
        <w:rPr>
          <w:lang w:val="en-US"/>
        </w:rPr>
        <w:t xml:space="preserve">is to exploit the images of our starting dataset by adding to it transformations of </w:t>
      </w:r>
      <w:r w:rsidR="00D06723">
        <w:rPr>
          <w:lang w:val="en-US"/>
        </w:rPr>
        <w:t>the images</w:t>
      </w:r>
      <w:r w:rsidR="00FF5C04">
        <w:rPr>
          <w:lang w:val="en-US"/>
        </w:rPr>
        <w:t xml:space="preserve"> themselves</w:t>
      </w:r>
      <w:r w:rsidR="00B803B6">
        <w:rPr>
          <w:lang w:val="en-US"/>
        </w:rPr>
        <w:t xml:space="preserve">. This strategy is called </w:t>
      </w:r>
      <w:r w:rsidR="00B803B6" w:rsidRPr="0009060F">
        <w:rPr>
          <w:i/>
          <w:iCs/>
          <w:lang w:val="en-US"/>
        </w:rPr>
        <w:t>data augmentation</w:t>
      </w:r>
      <w:r w:rsidR="00B803B6">
        <w:rPr>
          <w:lang w:val="en-US"/>
        </w:rPr>
        <w:t>.</w:t>
      </w:r>
      <w:r w:rsidR="000B57EF">
        <w:rPr>
          <w:lang w:val="en-US"/>
        </w:rPr>
        <w:t xml:space="preserve"> </w:t>
      </w:r>
    </w:p>
    <w:p w:rsidR="000B57EF" w:rsidRDefault="000B57EF" w:rsidP="002C1A9D">
      <w:pPr>
        <w:jc w:val="both"/>
        <w:rPr>
          <w:lang w:val="en-US"/>
        </w:rPr>
      </w:pPr>
      <w:r>
        <w:rPr>
          <w:lang w:val="en-US"/>
        </w:rPr>
        <w:t xml:space="preserve">A first implementation was already provided in the code, that performed a </w:t>
      </w:r>
      <w:r w:rsidR="007D3222">
        <w:rPr>
          <w:lang w:val="en-US"/>
        </w:rPr>
        <w:t>transformation and</w:t>
      </w:r>
      <w:r>
        <w:rPr>
          <w:lang w:val="en-US"/>
        </w:rPr>
        <w:t xml:space="preserve"> croppe</w:t>
      </w:r>
      <w:r w:rsidR="009E1729">
        <w:rPr>
          <w:lang w:val="en-US"/>
        </w:rPr>
        <w:t>d</w:t>
      </w:r>
      <w:r>
        <w:rPr>
          <w:lang w:val="en-US"/>
        </w:rPr>
        <w:t xml:space="preserve"> a central patch of 224x224 pixels per each image</w:t>
      </w:r>
      <w:r w:rsidR="00AE1C97">
        <w:rPr>
          <w:lang w:val="en-US"/>
        </w:rPr>
        <w:t xml:space="preserve">, in order to feed proper sized </w:t>
      </w:r>
      <w:r w:rsidR="007A33DD">
        <w:rPr>
          <w:lang w:val="en-US"/>
        </w:rPr>
        <w:t>p</w:t>
      </w:r>
      <w:r w:rsidR="00EE7FB1">
        <w:rPr>
          <w:lang w:val="en-US"/>
        </w:rPr>
        <w:t>i</w:t>
      </w:r>
      <w:r w:rsidR="007A33DD">
        <w:rPr>
          <w:lang w:val="en-US"/>
        </w:rPr>
        <w:t>ctures</w:t>
      </w:r>
      <w:r w:rsidR="00AE1C97">
        <w:rPr>
          <w:lang w:val="en-US"/>
        </w:rPr>
        <w:t xml:space="preserve"> to the AlexNet architecture</w:t>
      </w:r>
      <w:r>
        <w:rPr>
          <w:lang w:val="en-US"/>
        </w:rPr>
        <w:t>.</w:t>
      </w:r>
    </w:p>
    <w:p w:rsidR="008F3F13" w:rsidRDefault="0025369F" w:rsidP="002C1A9D">
      <w:pPr>
        <w:jc w:val="both"/>
        <w:rPr>
          <w:lang w:val="en-US"/>
        </w:rPr>
      </w:pPr>
      <w:r>
        <w:rPr>
          <w:lang w:val="en-US"/>
        </w:rPr>
        <w:t>That has been taken</w:t>
      </w:r>
      <w:r w:rsidR="008F3F13">
        <w:rPr>
          <w:lang w:val="en-US"/>
        </w:rPr>
        <w:t xml:space="preserve"> a step further</w:t>
      </w:r>
      <w:r w:rsidR="0098221B">
        <w:rPr>
          <w:lang w:val="en-US"/>
        </w:rPr>
        <w:t>,</w:t>
      </w:r>
      <w:r w:rsidR="008F3F13">
        <w:rPr>
          <w:lang w:val="en-US"/>
        </w:rPr>
        <w:t xml:space="preserve"> in order to increase the size of our dataset.</w:t>
      </w:r>
    </w:p>
    <w:p w:rsidR="00B924BF" w:rsidRDefault="00AE1C97" w:rsidP="002C1A9D">
      <w:pPr>
        <w:jc w:val="both"/>
        <w:rPr>
          <w:lang w:val="en-US"/>
        </w:rPr>
      </w:pPr>
      <w:r>
        <w:rPr>
          <w:lang w:val="en-US"/>
        </w:rPr>
        <w:t xml:space="preserve">The first transformation implemented is just slightly different one that the </w:t>
      </w:r>
      <w:r w:rsidR="005B393F">
        <w:rPr>
          <w:lang w:val="en-US"/>
        </w:rPr>
        <w:t>above-mentioned</w:t>
      </w:r>
      <w:r>
        <w:rPr>
          <w:lang w:val="en-US"/>
        </w:rPr>
        <w:t xml:space="preserve"> default transformation. </w:t>
      </w:r>
    </w:p>
    <w:p w:rsidR="00AE1C97" w:rsidRDefault="00AE1C97" w:rsidP="002C1A9D">
      <w:pPr>
        <w:jc w:val="both"/>
        <w:rPr>
          <w:lang w:val="en-US"/>
        </w:rPr>
      </w:pPr>
      <w:r>
        <w:rPr>
          <w:lang w:val="en-US"/>
        </w:rPr>
        <w:lastRenderedPageBreak/>
        <w:t xml:space="preserve">What </w:t>
      </w:r>
      <w:r w:rsidR="00883855">
        <w:rPr>
          <w:lang w:val="en-US"/>
        </w:rPr>
        <w:t>has</w:t>
      </w:r>
      <w:r>
        <w:rPr>
          <w:lang w:val="en-US"/>
        </w:rPr>
        <w:t xml:space="preserve"> </w:t>
      </w:r>
      <w:r w:rsidR="00883855">
        <w:rPr>
          <w:lang w:val="en-US"/>
        </w:rPr>
        <w:t>been</w:t>
      </w:r>
      <w:r>
        <w:rPr>
          <w:lang w:val="en-US"/>
        </w:rPr>
        <w:t xml:space="preserve"> done is to augment the dataset by inserting random crop of each image</w:t>
      </w:r>
      <w:r w:rsidR="00712FD6">
        <w:rPr>
          <w:lang w:val="en-US"/>
        </w:rPr>
        <w:t>,</w:t>
      </w:r>
      <w:r>
        <w:rPr>
          <w:lang w:val="en-US"/>
        </w:rPr>
        <w:t xml:space="preserve"> beside the central one already </w:t>
      </w:r>
      <w:r w:rsidR="002F1F25">
        <w:rPr>
          <w:lang w:val="en-US"/>
        </w:rPr>
        <w:t>performed</w:t>
      </w:r>
      <w:r>
        <w:rPr>
          <w:lang w:val="en-US"/>
        </w:rPr>
        <w:t>.</w:t>
      </w:r>
      <w:r w:rsidR="006B3D94">
        <w:rPr>
          <w:lang w:val="en-US"/>
        </w:rPr>
        <w:t xml:space="preserve"> The ratio behind this is to teach the network to learn an image label by distinguish </w:t>
      </w:r>
      <w:r w:rsidR="008A2667">
        <w:rPr>
          <w:lang w:val="en-US"/>
        </w:rPr>
        <w:t xml:space="preserve">a </w:t>
      </w:r>
      <w:r w:rsidR="006B3D94">
        <w:rPr>
          <w:lang w:val="en-US"/>
        </w:rPr>
        <w:t>part of it</w:t>
      </w:r>
      <w:r w:rsidR="00E1388E">
        <w:rPr>
          <w:lang w:val="en-US"/>
        </w:rPr>
        <w:t xml:space="preserve"> (occlusion)</w:t>
      </w:r>
      <w:r w:rsidR="006B3D94">
        <w:rPr>
          <w:lang w:val="en-US"/>
        </w:rPr>
        <w:t>.</w:t>
      </w:r>
    </w:p>
    <w:p w:rsidR="00B02E00" w:rsidRDefault="00B02E00" w:rsidP="002C1A9D">
      <w:pPr>
        <w:jc w:val="both"/>
        <w:rPr>
          <w:lang w:val="en-US"/>
        </w:rPr>
      </w:pPr>
      <w:r>
        <w:rPr>
          <w:lang w:val="en-US"/>
        </w:rPr>
        <w:t>Secondly, the size of our training set</w:t>
      </w:r>
      <w:r w:rsidR="002F5325">
        <w:rPr>
          <w:lang w:val="en-US"/>
        </w:rPr>
        <w:t xml:space="preserve"> </w:t>
      </w:r>
      <w:r w:rsidR="007459FF">
        <w:rPr>
          <w:lang w:val="en-US"/>
        </w:rPr>
        <w:t xml:space="preserve">could be enhanced </w:t>
      </w:r>
      <w:r>
        <w:rPr>
          <w:lang w:val="en-US"/>
        </w:rPr>
        <w:t xml:space="preserve">by flipping the images, for example horizontal </w:t>
      </w:r>
      <w:r w:rsidR="009D29A0">
        <w:rPr>
          <w:lang w:val="en-US"/>
        </w:rPr>
        <w:t>flips</w:t>
      </w:r>
      <w:r>
        <w:rPr>
          <w:lang w:val="en-US"/>
        </w:rPr>
        <w:t xml:space="preserve"> or vertical </w:t>
      </w:r>
      <w:r w:rsidR="009D29A0">
        <w:rPr>
          <w:lang w:val="en-US"/>
        </w:rPr>
        <w:t>flips are</w:t>
      </w:r>
      <w:r w:rsidR="005D6048">
        <w:rPr>
          <w:lang w:val="en-US"/>
        </w:rPr>
        <w:t xml:space="preserve"> possible</w:t>
      </w:r>
      <w:r>
        <w:rPr>
          <w:lang w:val="en-US"/>
        </w:rPr>
        <w:t xml:space="preserve">. Considering the nature of this dataset, </w:t>
      </w:r>
      <w:r w:rsidR="00B86B4B">
        <w:rPr>
          <w:lang w:val="en-US"/>
        </w:rPr>
        <w:t>a</w:t>
      </w:r>
      <w:r>
        <w:rPr>
          <w:lang w:val="en-US"/>
        </w:rPr>
        <w:t xml:space="preserve"> horizontal flip </w:t>
      </w:r>
      <w:r w:rsidR="00635FCE">
        <w:rPr>
          <w:lang w:val="en-US"/>
        </w:rPr>
        <w:t>was assumed to be more realistic</w:t>
      </w:r>
      <w:r>
        <w:rPr>
          <w:lang w:val="en-US"/>
        </w:rPr>
        <w:t xml:space="preserve">, since </w:t>
      </w:r>
      <w:r w:rsidR="00321B67">
        <w:rPr>
          <w:lang w:val="en-US"/>
        </w:rPr>
        <w:t xml:space="preserve">the likelihood of having </w:t>
      </w:r>
      <w:r w:rsidR="00A86CCC">
        <w:rPr>
          <w:lang w:val="en-US"/>
        </w:rPr>
        <w:t>a</w:t>
      </w:r>
      <w:r w:rsidR="00321B67">
        <w:rPr>
          <w:lang w:val="en-US"/>
        </w:rPr>
        <w:t xml:space="preserve"> horizontal flipped image is higher than the one of an upside</w:t>
      </w:r>
      <w:r w:rsidR="003E1A0B">
        <w:rPr>
          <w:lang w:val="en-US"/>
        </w:rPr>
        <w:t>-</w:t>
      </w:r>
      <w:r w:rsidR="00321B67">
        <w:rPr>
          <w:lang w:val="en-US"/>
        </w:rPr>
        <w:t>down one.</w:t>
      </w:r>
    </w:p>
    <w:p w:rsidR="00F25D64" w:rsidRPr="00F51AB3" w:rsidRDefault="007C3917" w:rsidP="002C1A9D">
      <w:pPr>
        <w:jc w:val="both"/>
        <w:rPr>
          <w:color w:val="000000" w:themeColor="text1"/>
          <w:lang w:val="en-US"/>
        </w:rPr>
      </w:pPr>
      <w:r w:rsidRPr="00F51AB3">
        <w:rPr>
          <w:color w:val="000000" w:themeColor="text1"/>
          <w:lang w:val="en-US"/>
        </w:rPr>
        <w:t>Finally, a gray scale transformation</w:t>
      </w:r>
      <w:r w:rsidR="0004461F">
        <w:rPr>
          <w:color w:val="000000" w:themeColor="text1"/>
          <w:lang w:val="en-US"/>
        </w:rPr>
        <w:t xml:space="preserve"> has been implemented</w:t>
      </w:r>
      <w:r w:rsidR="0076187D">
        <w:rPr>
          <w:color w:val="000000" w:themeColor="text1"/>
          <w:lang w:val="en-US"/>
        </w:rPr>
        <w:t xml:space="preserve"> </w:t>
      </w:r>
      <w:r w:rsidRPr="00F51AB3">
        <w:rPr>
          <w:color w:val="000000" w:themeColor="text1"/>
          <w:lang w:val="en-US"/>
        </w:rPr>
        <w:t>that</w:t>
      </w:r>
      <w:r w:rsidR="0076187D">
        <w:rPr>
          <w:color w:val="000000" w:themeColor="text1"/>
          <w:lang w:val="en-US"/>
        </w:rPr>
        <w:t>,</w:t>
      </w:r>
      <w:r w:rsidRPr="00F51AB3">
        <w:rPr>
          <w:color w:val="000000" w:themeColor="text1"/>
          <w:lang w:val="en-US"/>
        </w:rPr>
        <w:t xml:space="preserve"> provided as input a certain picture</w:t>
      </w:r>
      <w:r w:rsidR="0076187D">
        <w:rPr>
          <w:color w:val="000000" w:themeColor="text1"/>
          <w:lang w:val="en-US"/>
        </w:rPr>
        <w:t>,</w:t>
      </w:r>
      <w:r w:rsidRPr="00F51AB3">
        <w:rPr>
          <w:color w:val="000000" w:themeColor="text1"/>
          <w:lang w:val="en-US"/>
        </w:rPr>
        <w:t xml:space="preserve"> is able to transform it to a grays scale image.</w:t>
      </w:r>
    </w:p>
    <w:p w:rsidR="00D20734" w:rsidRDefault="00306B87" w:rsidP="002C1A9D">
      <w:pPr>
        <w:jc w:val="both"/>
        <w:rPr>
          <w:color w:val="000000" w:themeColor="text1"/>
          <w:lang w:val="en-US"/>
        </w:rPr>
      </w:pPr>
      <w:r>
        <w:rPr>
          <w:color w:val="000000" w:themeColor="text1"/>
          <w:lang w:val="en-US"/>
        </w:rPr>
        <w:t>All of t</w:t>
      </w:r>
      <w:r w:rsidR="00D20734">
        <w:rPr>
          <w:color w:val="000000" w:themeColor="text1"/>
          <w:lang w:val="en-US"/>
        </w:rPr>
        <w:t xml:space="preserve">he </w:t>
      </w:r>
      <w:r w:rsidR="00C169FE">
        <w:rPr>
          <w:color w:val="000000" w:themeColor="text1"/>
          <w:lang w:val="en-US"/>
        </w:rPr>
        <w:t>above-mentioned</w:t>
      </w:r>
      <w:r w:rsidR="00D20734">
        <w:rPr>
          <w:color w:val="000000" w:themeColor="text1"/>
          <w:lang w:val="en-US"/>
        </w:rPr>
        <w:t xml:space="preserve"> transformations are applied with a specified probability, that enables to choose the likelihood </w:t>
      </w:r>
      <w:r w:rsidR="00542074">
        <w:rPr>
          <w:color w:val="000000" w:themeColor="text1"/>
          <w:lang w:val="en-US"/>
        </w:rPr>
        <w:t xml:space="preserve">of </w:t>
      </w:r>
      <w:r w:rsidR="00D20734">
        <w:rPr>
          <w:color w:val="000000" w:themeColor="text1"/>
          <w:lang w:val="en-US"/>
        </w:rPr>
        <w:t>performing the transformation on a given image and add it to the training set.</w:t>
      </w:r>
    </w:p>
    <w:p w:rsidR="007A3954" w:rsidRPr="00D20734" w:rsidRDefault="007A3954" w:rsidP="002C1A9D">
      <w:pPr>
        <w:jc w:val="both"/>
        <w:rPr>
          <w:color w:val="000000" w:themeColor="text1"/>
          <w:lang w:val="en-US"/>
        </w:rPr>
      </w:pPr>
    </w:p>
    <w:p w:rsidR="00F25D64" w:rsidRDefault="00F25D64" w:rsidP="002C1A9D">
      <w:pPr>
        <w:jc w:val="both"/>
        <w:rPr>
          <w:color w:val="000000" w:themeColor="text1"/>
          <w:lang w:val="en-US"/>
        </w:rPr>
      </w:pPr>
      <w:r>
        <w:rPr>
          <w:color w:val="000000" w:themeColor="text1"/>
          <w:lang w:val="en-US"/>
        </w:rPr>
        <w:t>Operatively, the images that come from data augmentation are added to the dataset prior to the splitting into train and validation set, therefore the data augmentation is performed on the validation set too. Instead, images obtained through data augmentation are not added to the test set.</w:t>
      </w:r>
    </w:p>
    <w:p w:rsidR="005F2EA0" w:rsidRDefault="005F2EA0" w:rsidP="002C1A9D">
      <w:pPr>
        <w:jc w:val="both"/>
        <w:rPr>
          <w:color w:val="000000" w:themeColor="text1"/>
          <w:lang w:val="en-US"/>
        </w:rPr>
      </w:pPr>
      <w:r>
        <w:rPr>
          <w:color w:val="000000" w:themeColor="text1"/>
          <w:lang w:val="en-US"/>
        </w:rPr>
        <w:t>In the following table (</w:t>
      </w:r>
      <w:r w:rsidRPr="001F611E">
        <w:rPr>
          <w:b/>
          <w:bCs/>
          <w:color w:val="000000" w:themeColor="text1"/>
          <w:lang w:val="en-US"/>
        </w:rPr>
        <w:t>table 4</w:t>
      </w:r>
      <w:r>
        <w:rPr>
          <w:color w:val="000000" w:themeColor="text1"/>
          <w:lang w:val="en-US"/>
        </w:rPr>
        <w:t>) are reported the result of pretrained AlexNet obtained by freezing the convolutional layers and implementing data augmentation.</w:t>
      </w:r>
    </w:p>
    <w:p w:rsidR="001F611E" w:rsidRDefault="001F611E" w:rsidP="002C1A9D">
      <w:pPr>
        <w:jc w:val="both"/>
        <w:rPr>
          <w:color w:val="000000" w:themeColor="text1"/>
          <w:lang w:val="en-US"/>
        </w:rPr>
      </w:pPr>
    </w:p>
    <w:p w:rsidR="00CC221F" w:rsidRPr="00F741E7" w:rsidRDefault="00CC221F" w:rsidP="00CC221F">
      <w:pPr>
        <w:pStyle w:val="Didascalia"/>
        <w:keepNext/>
        <w:jc w:val="center"/>
        <w:rPr>
          <w:color w:val="000000" w:themeColor="text1"/>
          <w:lang w:val="en-US"/>
        </w:rPr>
      </w:pPr>
      <w:r w:rsidRPr="00F741E7">
        <w:rPr>
          <w:b/>
          <w:bCs/>
          <w:color w:val="000000" w:themeColor="text1"/>
          <w:lang w:val="en-US"/>
        </w:rPr>
        <w:t xml:space="preserve">Table </w:t>
      </w:r>
      <w:r w:rsidR="00F932E9" w:rsidRPr="00F741E7">
        <w:rPr>
          <w:b/>
          <w:bCs/>
          <w:color w:val="000000" w:themeColor="text1"/>
          <w:lang w:val="en-US"/>
        </w:rPr>
        <w:t>4</w:t>
      </w:r>
      <w:r w:rsidR="00075261" w:rsidRPr="00F741E7">
        <w:rPr>
          <w:b/>
          <w:bCs/>
          <w:color w:val="000000" w:themeColor="text1"/>
          <w:lang w:val="en-US"/>
        </w:rPr>
        <w:t>:</w:t>
      </w:r>
      <w:r w:rsidRPr="00F741E7">
        <w:rPr>
          <w:color w:val="000000" w:themeColor="text1"/>
          <w:lang w:val="en-US"/>
        </w:rPr>
        <w:t xml:space="preserve"> Experiments in the transfer learning setting, by freezing out a part of the net and </w:t>
      </w:r>
      <w:r w:rsidR="00814248" w:rsidRPr="00F741E7">
        <w:rPr>
          <w:color w:val="000000" w:themeColor="text1"/>
          <w:lang w:val="en-US"/>
        </w:rPr>
        <w:t>performing Data Augmentation</w:t>
      </w:r>
    </w:p>
    <w:tbl>
      <w:tblPr>
        <w:tblStyle w:val="Grigliatabella"/>
        <w:tblW w:w="9622" w:type="dxa"/>
        <w:tblLook w:val="04A0" w:firstRow="1" w:lastRow="0" w:firstColumn="1" w:lastColumn="0" w:noHBand="0" w:noVBand="1"/>
      </w:tblPr>
      <w:tblGrid>
        <w:gridCol w:w="1590"/>
        <w:gridCol w:w="1950"/>
        <w:gridCol w:w="1248"/>
        <w:gridCol w:w="1539"/>
        <w:gridCol w:w="1654"/>
        <w:gridCol w:w="1641"/>
      </w:tblGrid>
      <w:tr w:rsidR="00E850C3" w:rsidTr="002C7EDF">
        <w:trPr>
          <w:trHeight w:val="786"/>
        </w:trPr>
        <w:tc>
          <w:tcPr>
            <w:tcW w:w="1590" w:type="dxa"/>
            <w:shd w:val="clear" w:color="auto" w:fill="E7E6E6" w:themeFill="background2"/>
            <w:vAlign w:val="center"/>
          </w:tcPr>
          <w:p w:rsidR="00E850C3" w:rsidRPr="008D4476" w:rsidRDefault="00E850C3" w:rsidP="001F6379">
            <w:pPr>
              <w:jc w:val="center"/>
              <w:rPr>
                <w:b/>
                <w:bCs/>
                <w:lang w:val="en-US"/>
              </w:rPr>
            </w:pPr>
            <w:r>
              <w:rPr>
                <w:b/>
                <w:bCs/>
                <w:lang w:val="en-US"/>
              </w:rPr>
              <w:t>Freeze</w:t>
            </w:r>
          </w:p>
        </w:tc>
        <w:tc>
          <w:tcPr>
            <w:tcW w:w="1950" w:type="dxa"/>
            <w:shd w:val="clear" w:color="auto" w:fill="E7E6E6" w:themeFill="background2"/>
            <w:vAlign w:val="center"/>
          </w:tcPr>
          <w:p w:rsidR="00E850C3" w:rsidRDefault="00E850C3" w:rsidP="005F27B9">
            <w:pPr>
              <w:jc w:val="center"/>
              <w:rPr>
                <w:b/>
                <w:bCs/>
                <w:lang w:val="en-US"/>
              </w:rPr>
            </w:pPr>
            <w:r>
              <w:rPr>
                <w:b/>
                <w:bCs/>
                <w:lang w:val="en-US"/>
              </w:rPr>
              <w:t>Additional</w:t>
            </w:r>
          </w:p>
          <w:p w:rsidR="00E850C3" w:rsidRPr="008D4476" w:rsidRDefault="005F27B9" w:rsidP="005F27B9">
            <w:pPr>
              <w:jc w:val="center"/>
              <w:rPr>
                <w:b/>
                <w:bCs/>
                <w:lang w:val="en-US"/>
              </w:rPr>
            </w:pPr>
            <w:r>
              <w:rPr>
                <w:b/>
                <w:bCs/>
                <w:lang w:val="en-US"/>
              </w:rPr>
              <w:t>Transformations</w:t>
            </w:r>
          </w:p>
        </w:tc>
        <w:tc>
          <w:tcPr>
            <w:tcW w:w="1248" w:type="dxa"/>
            <w:shd w:val="clear" w:color="auto" w:fill="E7E6E6" w:themeFill="background2"/>
            <w:vAlign w:val="center"/>
          </w:tcPr>
          <w:p w:rsidR="00E850C3" w:rsidRPr="008D4476" w:rsidRDefault="00E850C3" w:rsidP="001F6379">
            <w:pPr>
              <w:jc w:val="center"/>
              <w:rPr>
                <w:b/>
                <w:bCs/>
                <w:lang w:val="en-US"/>
              </w:rPr>
            </w:pPr>
            <w:r w:rsidRPr="008D4476">
              <w:rPr>
                <w:b/>
                <w:bCs/>
                <w:lang w:val="en-US"/>
              </w:rPr>
              <w:t>LR</w:t>
            </w:r>
          </w:p>
        </w:tc>
        <w:tc>
          <w:tcPr>
            <w:tcW w:w="1539" w:type="dxa"/>
            <w:shd w:val="clear" w:color="auto" w:fill="E7E6E6" w:themeFill="background2"/>
            <w:vAlign w:val="center"/>
          </w:tcPr>
          <w:p w:rsidR="00E850C3" w:rsidRPr="008D4476" w:rsidRDefault="00E850C3" w:rsidP="001F6379">
            <w:pPr>
              <w:jc w:val="center"/>
              <w:rPr>
                <w:b/>
                <w:bCs/>
                <w:lang w:val="en-US"/>
              </w:rPr>
            </w:pPr>
            <w:r w:rsidRPr="008D4476">
              <w:rPr>
                <w:b/>
                <w:bCs/>
                <w:lang w:val="en-US"/>
              </w:rPr>
              <w:t>#Epochs</w:t>
            </w:r>
          </w:p>
        </w:tc>
        <w:tc>
          <w:tcPr>
            <w:tcW w:w="1654" w:type="dxa"/>
            <w:shd w:val="clear" w:color="auto" w:fill="E7E6E6" w:themeFill="background2"/>
            <w:vAlign w:val="center"/>
          </w:tcPr>
          <w:p w:rsidR="00E850C3" w:rsidRPr="008D4476" w:rsidRDefault="00E850C3" w:rsidP="001F6379">
            <w:pPr>
              <w:jc w:val="center"/>
              <w:rPr>
                <w:b/>
                <w:bCs/>
                <w:lang w:val="en-US"/>
              </w:rPr>
            </w:pPr>
            <w:r w:rsidRPr="008D4476">
              <w:rPr>
                <w:b/>
                <w:bCs/>
                <w:lang w:val="en-US"/>
              </w:rPr>
              <w:t>Step-size</w:t>
            </w:r>
          </w:p>
        </w:tc>
        <w:tc>
          <w:tcPr>
            <w:tcW w:w="1641" w:type="dxa"/>
            <w:shd w:val="clear" w:color="auto" w:fill="E7E6E6" w:themeFill="background2"/>
            <w:vAlign w:val="center"/>
          </w:tcPr>
          <w:p w:rsidR="00D20734" w:rsidRDefault="00E850C3" w:rsidP="001F6379">
            <w:pPr>
              <w:jc w:val="center"/>
              <w:rPr>
                <w:b/>
                <w:bCs/>
                <w:lang w:val="en-US"/>
              </w:rPr>
            </w:pPr>
            <w:r w:rsidRPr="008D4476">
              <w:rPr>
                <w:b/>
                <w:bCs/>
                <w:lang w:val="en-US"/>
              </w:rPr>
              <w:t xml:space="preserve">Accuracy result </w:t>
            </w:r>
          </w:p>
          <w:p w:rsidR="00E850C3" w:rsidRPr="008D4476" w:rsidRDefault="00E850C3" w:rsidP="001F6379">
            <w:pPr>
              <w:jc w:val="center"/>
              <w:rPr>
                <w:b/>
                <w:bCs/>
                <w:lang w:val="en-US"/>
              </w:rPr>
            </w:pPr>
            <w:r w:rsidRPr="008D4476">
              <w:rPr>
                <w:b/>
                <w:bCs/>
                <w:lang w:val="en-US"/>
              </w:rPr>
              <w:t>(test set)</w:t>
            </w:r>
          </w:p>
        </w:tc>
      </w:tr>
      <w:tr w:rsidR="00E850C3" w:rsidTr="002C7EDF">
        <w:trPr>
          <w:trHeight w:val="786"/>
        </w:trPr>
        <w:tc>
          <w:tcPr>
            <w:tcW w:w="1590" w:type="dxa"/>
            <w:shd w:val="clear" w:color="auto" w:fill="auto"/>
            <w:vAlign w:val="center"/>
          </w:tcPr>
          <w:p w:rsidR="00E850C3" w:rsidRPr="00C24F12" w:rsidRDefault="00E850C3" w:rsidP="001F6379">
            <w:pPr>
              <w:jc w:val="center"/>
              <w:rPr>
                <w:lang w:val="en-US"/>
              </w:rPr>
            </w:pPr>
            <w:r w:rsidRPr="00C24F12">
              <w:rPr>
                <w:lang w:val="en-US"/>
              </w:rPr>
              <w:t>Convolutional</w:t>
            </w:r>
          </w:p>
        </w:tc>
        <w:tc>
          <w:tcPr>
            <w:tcW w:w="1950" w:type="dxa"/>
            <w:vAlign w:val="center"/>
          </w:tcPr>
          <w:p w:rsidR="00E850C3" w:rsidRDefault="005F27B9" w:rsidP="005F27B9">
            <w:pPr>
              <w:jc w:val="center"/>
              <w:rPr>
                <w:lang w:val="en-US"/>
              </w:rPr>
            </w:pPr>
            <w:r>
              <w:rPr>
                <w:lang w:val="en-US"/>
              </w:rPr>
              <w:t>Random crop</w:t>
            </w:r>
          </w:p>
        </w:tc>
        <w:tc>
          <w:tcPr>
            <w:tcW w:w="1248" w:type="dxa"/>
            <w:shd w:val="clear" w:color="auto" w:fill="auto"/>
            <w:vAlign w:val="center"/>
          </w:tcPr>
          <w:p w:rsidR="00E850C3" w:rsidRDefault="00E850C3" w:rsidP="001F6379">
            <w:pPr>
              <w:jc w:val="center"/>
              <w:rPr>
                <w:lang w:val="en-US"/>
              </w:rPr>
            </w:pPr>
            <w:r>
              <w:rPr>
                <w:lang w:val="en-US"/>
              </w:rPr>
              <w:t>0.01</w:t>
            </w:r>
          </w:p>
        </w:tc>
        <w:tc>
          <w:tcPr>
            <w:tcW w:w="1539" w:type="dxa"/>
            <w:shd w:val="clear" w:color="auto" w:fill="auto"/>
            <w:vAlign w:val="center"/>
          </w:tcPr>
          <w:p w:rsidR="00E850C3" w:rsidRDefault="00E850C3" w:rsidP="001F6379">
            <w:pPr>
              <w:jc w:val="center"/>
              <w:rPr>
                <w:lang w:val="en-US"/>
              </w:rPr>
            </w:pPr>
            <w:r>
              <w:rPr>
                <w:lang w:val="en-US"/>
              </w:rPr>
              <w:t>50</w:t>
            </w:r>
          </w:p>
        </w:tc>
        <w:tc>
          <w:tcPr>
            <w:tcW w:w="1654" w:type="dxa"/>
            <w:shd w:val="clear" w:color="auto" w:fill="auto"/>
            <w:vAlign w:val="center"/>
          </w:tcPr>
          <w:p w:rsidR="00E850C3" w:rsidRDefault="00E850C3" w:rsidP="001F6379">
            <w:pPr>
              <w:jc w:val="center"/>
              <w:rPr>
                <w:lang w:val="en-US"/>
              </w:rPr>
            </w:pPr>
            <w:r>
              <w:rPr>
                <w:lang w:val="en-US"/>
              </w:rPr>
              <w:t>40</w:t>
            </w:r>
          </w:p>
        </w:tc>
        <w:tc>
          <w:tcPr>
            <w:tcW w:w="1641" w:type="dxa"/>
            <w:shd w:val="clear" w:color="auto" w:fill="auto"/>
            <w:vAlign w:val="center"/>
          </w:tcPr>
          <w:p w:rsidR="00E850C3" w:rsidRPr="00E850C3" w:rsidRDefault="00311C24" w:rsidP="001F6379">
            <w:pPr>
              <w:jc w:val="center"/>
              <w:rPr>
                <w:color w:val="000000" w:themeColor="text1"/>
                <w:lang w:val="en-US"/>
              </w:rPr>
            </w:pPr>
            <w:r>
              <w:rPr>
                <w:color w:val="000000" w:themeColor="text1"/>
                <w:lang w:val="en-US"/>
              </w:rPr>
              <w:t>0.83</w:t>
            </w:r>
          </w:p>
        </w:tc>
      </w:tr>
      <w:tr w:rsidR="002C7EDF" w:rsidTr="002C7EDF">
        <w:trPr>
          <w:trHeight w:val="786"/>
        </w:trPr>
        <w:tc>
          <w:tcPr>
            <w:tcW w:w="1590" w:type="dxa"/>
            <w:shd w:val="clear" w:color="auto" w:fill="auto"/>
            <w:vAlign w:val="center"/>
          </w:tcPr>
          <w:p w:rsidR="002C7EDF" w:rsidRPr="00C24F12" w:rsidRDefault="002C7EDF" w:rsidP="002C7EDF">
            <w:pPr>
              <w:jc w:val="center"/>
              <w:rPr>
                <w:lang w:val="en-US"/>
              </w:rPr>
            </w:pPr>
            <w:r w:rsidRPr="00C24F12">
              <w:rPr>
                <w:lang w:val="en-US"/>
              </w:rPr>
              <w:t>Convolutional</w:t>
            </w:r>
          </w:p>
        </w:tc>
        <w:tc>
          <w:tcPr>
            <w:tcW w:w="1950" w:type="dxa"/>
            <w:vAlign w:val="center"/>
          </w:tcPr>
          <w:p w:rsidR="002C7EDF" w:rsidRDefault="002C7EDF" w:rsidP="002C7EDF">
            <w:pPr>
              <w:jc w:val="center"/>
              <w:rPr>
                <w:lang w:val="en-US"/>
              </w:rPr>
            </w:pPr>
            <w:r>
              <w:rPr>
                <w:lang w:val="en-US"/>
              </w:rPr>
              <w:t>Horizontal flip</w:t>
            </w:r>
          </w:p>
        </w:tc>
        <w:tc>
          <w:tcPr>
            <w:tcW w:w="1248" w:type="dxa"/>
            <w:shd w:val="clear" w:color="auto" w:fill="auto"/>
            <w:vAlign w:val="center"/>
          </w:tcPr>
          <w:p w:rsidR="002C7EDF" w:rsidRDefault="002C7EDF" w:rsidP="002C7EDF">
            <w:pPr>
              <w:jc w:val="center"/>
              <w:rPr>
                <w:lang w:val="en-US"/>
              </w:rPr>
            </w:pPr>
            <w:r>
              <w:rPr>
                <w:lang w:val="en-US"/>
              </w:rPr>
              <w:t>0.01</w:t>
            </w:r>
          </w:p>
        </w:tc>
        <w:tc>
          <w:tcPr>
            <w:tcW w:w="1539" w:type="dxa"/>
            <w:shd w:val="clear" w:color="auto" w:fill="auto"/>
            <w:vAlign w:val="center"/>
          </w:tcPr>
          <w:p w:rsidR="002C7EDF" w:rsidRDefault="002C7EDF" w:rsidP="002C7EDF">
            <w:pPr>
              <w:jc w:val="center"/>
              <w:rPr>
                <w:lang w:val="en-US"/>
              </w:rPr>
            </w:pPr>
            <w:r>
              <w:rPr>
                <w:lang w:val="en-US"/>
              </w:rPr>
              <w:t>50</w:t>
            </w:r>
          </w:p>
        </w:tc>
        <w:tc>
          <w:tcPr>
            <w:tcW w:w="1654" w:type="dxa"/>
            <w:shd w:val="clear" w:color="auto" w:fill="auto"/>
            <w:vAlign w:val="center"/>
          </w:tcPr>
          <w:p w:rsidR="002C7EDF" w:rsidRDefault="002C7EDF" w:rsidP="002C7EDF">
            <w:pPr>
              <w:jc w:val="center"/>
              <w:rPr>
                <w:lang w:val="en-US"/>
              </w:rPr>
            </w:pPr>
            <w:r>
              <w:rPr>
                <w:lang w:val="en-US"/>
              </w:rPr>
              <w:t>40</w:t>
            </w:r>
          </w:p>
        </w:tc>
        <w:tc>
          <w:tcPr>
            <w:tcW w:w="1641" w:type="dxa"/>
            <w:shd w:val="clear" w:color="auto" w:fill="auto"/>
            <w:vAlign w:val="center"/>
          </w:tcPr>
          <w:p w:rsidR="002C7EDF" w:rsidRPr="00E850C3" w:rsidRDefault="006F21AA" w:rsidP="002C7EDF">
            <w:pPr>
              <w:jc w:val="center"/>
              <w:rPr>
                <w:color w:val="000000" w:themeColor="text1"/>
                <w:lang w:val="en-US"/>
              </w:rPr>
            </w:pPr>
            <w:r>
              <w:rPr>
                <w:color w:val="000000" w:themeColor="text1"/>
                <w:lang w:val="en-US"/>
              </w:rPr>
              <w:t>0.83</w:t>
            </w:r>
          </w:p>
        </w:tc>
      </w:tr>
      <w:tr w:rsidR="002C7EDF" w:rsidTr="003E1A0B">
        <w:trPr>
          <w:trHeight w:val="786"/>
        </w:trPr>
        <w:tc>
          <w:tcPr>
            <w:tcW w:w="1590" w:type="dxa"/>
            <w:shd w:val="clear" w:color="auto" w:fill="C5E0B3" w:themeFill="accent6" w:themeFillTint="66"/>
            <w:vAlign w:val="center"/>
          </w:tcPr>
          <w:p w:rsidR="002C7EDF" w:rsidRPr="00C24F12" w:rsidRDefault="002C7EDF" w:rsidP="002C7EDF">
            <w:pPr>
              <w:jc w:val="center"/>
              <w:rPr>
                <w:lang w:val="en-US"/>
              </w:rPr>
            </w:pPr>
            <w:r w:rsidRPr="00C24F12">
              <w:rPr>
                <w:lang w:val="en-US"/>
              </w:rPr>
              <w:t>Convolutional</w:t>
            </w:r>
          </w:p>
        </w:tc>
        <w:tc>
          <w:tcPr>
            <w:tcW w:w="1950" w:type="dxa"/>
            <w:shd w:val="clear" w:color="auto" w:fill="C5E0B3" w:themeFill="accent6" w:themeFillTint="66"/>
            <w:vAlign w:val="center"/>
          </w:tcPr>
          <w:p w:rsidR="00D90CB5" w:rsidRDefault="00D90CB5" w:rsidP="00D90CB5">
            <w:pPr>
              <w:jc w:val="center"/>
              <w:rPr>
                <w:lang w:val="en-US"/>
              </w:rPr>
            </w:pPr>
            <w:r>
              <w:rPr>
                <w:lang w:val="en-US"/>
              </w:rPr>
              <w:t>Random crop and</w:t>
            </w:r>
          </w:p>
          <w:p w:rsidR="00D90CB5" w:rsidRDefault="00D90CB5" w:rsidP="00D90CB5">
            <w:pPr>
              <w:jc w:val="center"/>
              <w:rPr>
                <w:lang w:val="en-US"/>
              </w:rPr>
            </w:pPr>
            <w:r>
              <w:rPr>
                <w:lang w:val="en-US"/>
              </w:rPr>
              <w:t>Horizontal flip</w:t>
            </w:r>
          </w:p>
        </w:tc>
        <w:tc>
          <w:tcPr>
            <w:tcW w:w="1248" w:type="dxa"/>
            <w:shd w:val="clear" w:color="auto" w:fill="C5E0B3" w:themeFill="accent6" w:themeFillTint="66"/>
            <w:vAlign w:val="center"/>
          </w:tcPr>
          <w:p w:rsidR="002C7EDF" w:rsidRDefault="002C7EDF" w:rsidP="002C7EDF">
            <w:pPr>
              <w:jc w:val="center"/>
              <w:rPr>
                <w:lang w:val="en-US"/>
              </w:rPr>
            </w:pPr>
            <w:r>
              <w:rPr>
                <w:lang w:val="en-US"/>
              </w:rPr>
              <w:t>0.01</w:t>
            </w:r>
          </w:p>
        </w:tc>
        <w:tc>
          <w:tcPr>
            <w:tcW w:w="1539" w:type="dxa"/>
            <w:shd w:val="clear" w:color="auto" w:fill="C5E0B3" w:themeFill="accent6" w:themeFillTint="66"/>
            <w:vAlign w:val="center"/>
          </w:tcPr>
          <w:p w:rsidR="002C7EDF" w:rsidRDefault="002C7EDF" w:rsidP="002C7EDF">
            <w:pPr>
              <w:jc w:val="center"/>
              <w:rPr>
                <w:lang w:val="en-US"/>
              </w:rPr>
            </w:pPr>
            <w:r>
              <w:rPr>
                <w:lang w:val="en-US"/>
              </w:rPr>
              <w:t>50</w:t>
            </w:r>
          </w:p>
        </w:tc>
        <w:tc>
          <w:tcPr>
            <w:tcW w:w="1654" w:type="dxa"/>
            <w:shd w:val="clear" w:color="auto" w:fill="C5E0B3" w:themeFill="accent6" w:themeFillTint="66"/>
            <w:vAlign w:val="center"/>
          </w:tcPr>
          <w:p w:rsidR="002C7EDF" w:rsidRDefault="002C7EDF" w:rsidP="002C7EDF">
            <w:pPr>
              <w:jc w:val="center"/>
              <w:rPr>
                <w:lang w:val="en-US"/>
              </w:rPr>
            </w:pPr>
            <w:r>
              <w:rPr>
                <w:lang w:val="en-US"/>
              </w:rPr>
              <w:t>40</w:t>
            </w:r>
          </w:p>
        </w:tc>
        <w:tc>
          <w:tcPr>
            <w:tcW w:w="1641" w:type="dxa"/>
            <w:shd w:val="clear" w:color="auto" w:fill="C5E0B3" w:themeFill="accent6" w:themeFillTint="66"/>
            <w:vAlign w:val="center"/>
          </w:tcPr>
          <w:p w:rsidR="002C7EDF" w:rsidRPr="00E850C3" w:rsidRDefault="006F21AA" w:rsidP="002C7EDF">
            <w:pPr>
              <w:jc w:val="center"/>
              <w:rPr>
                <w:color w:val="000000" w:themeColor="text1"/>
                <w:lang w:val="en-US"/>
              </w:rPr>
            </w:pPr>
            <w:r>
              <w:rPr>
                <w:color w:val="000000" w:themeColor="text1"/>
                <w:lang w:val="en-US"/>
              </w:rPr>
              <w:t>0.8</w:t>
            </w:r>
            <w:r w:rsidR="006459BB">
              <w:rPr>
                <w:color w:val="000000" w:themeColor="text1"/>
                <w:lang w:val="en-US"/>
              </w:rPr>
              <w:t>5</w:t>
            </w:r>
          </w:p>
        </w:tc>
      </w:tr>
      <w:tr w:rsidR="00481FCF" w:rsidTr="002C7EDF">
        <w:trPr>
          <w:trHeight w:val="786"/>
        </w:trPr>
        <w:tc>
          <w:tcPr>
            <w:tcW w:w="1590" w:type="dxa"/>
            <w:shd w:val="clear" w:color="auto" w:fill="auto"/>
            <w:vAlign w:val="center"/>
          </w:tcPr>
          <w:p w:rsidR="00481FCF" w:rsidRPr="00C24F12" w:rsidRDefault="00481FCF" w:rsidP="002C7EDF">
            <w:pPr>
              <w:jc w:val="center"/>
              <w:rPr>
                <w:lang w:val="en-US"/>
              </w:rPr>
            </w:pPr>
            <w:r w:rsidRPr="00C24F12">
              <w:rPr>
                <w:lang w:val="en-US"/>
              </w:rPr>
              <w:t>Convolutional</w:t>
            </w:r>
          </w:p>
        </w:tc>
        <w:tc>
          <w:tcPr>
            <w:tcW w:w="1950" w:type="dxa"/>
            <w:vAlign w:val="center"/>
          </w:tcPr>
          <w:p w:rsidR="00481FCF" w:rsidRDefault="00481FCF" w:rsidP="00D90CB5">
            <w:pPr>
              <w:jc w:val="center"/>
              <w:rPr>
                <w:lang w:val="en-US"/>
              </w:rPr>
            </w:pPr>
            <w:r>
              <w:rPr>
                <w:lang w:val="en-US"/>
              </w:rPr>
              <w:t>Gray scale</w:t>
            </w:r>
          </w:p>
        </w:tc>
        <w:tc>
          <w:tcPr>
            <w:tcW w:w="1248" w:type="dxa"/>
            <w:shd w:val="clear" w:color="auto" w:fill="auto"/>
            <w:vAlign w:val="center"/>
          </w:tcPr>
          <w:p w:rsidR="00481FCF" w:rsidRDefault="007D476E" w:rsidP="002C7EDF">
            <w:pPr>
              <w:jc w:val="center"/>
              <w:rPr>
                <w:lang w:val="en-US"/>
              </w:rPr>
            </w:pPr>
            <w:r>
              <w:rPr>
                <w:lang w:val="en-US"/>
              </w:rPr>
              <w:t>0.01</w:t>
            </w:r>
          </w:p>
        </w:tc>
        <w:tc>
          <w:tcPr>
            <w:tcW w:w="1539" w:type="dxa"/>
            <w:shd w:val="clear" w:color="auto" w:fill="auto"/>
            <w:vAlign w:val="center"/>
          </w:tcPr>
          <w:p w:rsidR="00481FCF" w:rsidRDefault="007D476E" w:rsidP="002C7EDF">
            <w:pPr>
              <w:jc w:val="center"/>
              <w:rPr>
                <w:lang w:val="en-US"/>
              </w:rPr>
            </w:pPr>
            <w:r>
              <w:rPr>
                <w:lang w:val="en-US"/>
              </w:rPr>
              <w:t>50</w:t>
            </w:r>
          </w:p>
        </w:tc>
        <w:tc>
          <w:tcPr>
            <w:tcW w:w="1654" w:type="dxa"/>
            <w:shd w:val="clear" w:color="auto" w:fill="auto"/>
            <w:vAlign w:val="center"/>
          </w:tcPr>
          <w:p w:rsidR="00481FCF" w:rsidRDefault="00710577" w:rsidP="002C7EDF">
            <w:pPr>
              <w:jc w:val="center"/>
              <w:rPr>
                <w:lang w:val="en-US"/>
              </w:rPr>
            </w:pPr>
            <w:r>
              <w:rPr>
                <w:lang w:val="en-US"/>
              </w:rPr>
              <w:t>40</w:t>
            </w:r>
          </w:p>
        </w:tc>
        <w:tc>
          <w:tcPr>
            <w:tcW w:w="1641" w:type="dxa"/>
            <w:shd w:val="clear" w:color="auto" w:fill="auto"/>
            <w:vAlign w:val="center"/>
          </w:tcPr>
          <w:p w:rsidR="00481FCF" w:rsidRDefault="00AA7CEC" w:rsidP="002C7EDF">
            <w:pPr>
              <w:jc w:val="center"/>
              <w:rPr>
                <w:color w:val="000000" w:themeColor="text1"/>
                <w:lang w:val="en-US"/>
              </w:rPr>
            </w:pPr>
            <w:r>
              <w:rPr>
                <w:color w:val="000000" w:themeColor="text1"/>
                <w:lang w:val="en-US"/>
              </w:rPr>
              <w:t>0.85</w:t>
            </w:r>
          </w:p>
        </w:tc>
      </w:tr>
      <w:tr w:rsidR="00710577" w:rsidTr="002C7EDF">
        <w:trPr>
          <w:trHeight w:val="786"/>
        </w:trPr>
        <w:tc>
          <w:tcPr>
            <w:tcW w:w="1590" w:type="dxa"/>
            <w:shd w:val="clear" w:color="auto" w:fill="auto"/>
            <w:vAlign w:val="center"/>
          </w:tcPr>
          <w:p w:rsidR="00710577" w:rsidRPr="00C24F12" w:rsidRDefault="00710577" w:rsidP="00710577">
            <w:pPr>
              <w:jc w:val="center"/>
              <w:rPr>
                <w:lang w:val="en-US"/>
              </w:rPr>
            </w:pPr>
            <w:r w:rsidRPr="00C24F12">
              <w:rPr>
                <w:lang w:val="en-US"/>
              </w:rPr>
              <w:t>Convolutional</w:t>
            </w:r>
          </w:p>
        </w:tc>
        <w:tc>
          <w:tcPr>
            <w:tcW w:w="1950" w:type="dxa"/>
            <w:vAlign w:val="center"/>
          </w:tcPr>
          <w:p w:rsidR="00710577" w:rsidRDefault="00754C9F" w:rsidP="00710577">
            <w:pPr>
              <w:jc w:val="center"/>
              <w:rPr>
                <w:lang w:val="en-US"/>
              </w:rPr>
            </w:pPr>
            <w:r>
              <w:rPr>
                <w:lang w:val="en-US"/>
              </w:rPr>
              <w:t xml:space="preserve">Gray scale and </w:t>
            </w:r>
          </w:p>
          <w:p w:rsidR="00754C9F" w:rsidRDefault="00754C9F" w:rsidP="00710577">
            <w:pPr>
              <w:jc w:val="center"/>
              <w:rPr>
                <w:lang w:val="en-US"/>
              </w:rPr>
            </w:pPr>
            <w:r>
              <w:rPr>
                <w:lang w:val="en-US"/>
              </w:rPr>
              <w:t>Random crop</w:t>
            </w:r>
          </w:p>
        </w:tc>
        <w:tc>
          <w:tcPr>
            <w:tcW w:w="1248" w:type="dxa"/>
            <w:shd w:val="clear" w:color="auto" w:fill="auto"/>
            <w:vAlign w:val="center"/>
          </w:tcPr>
          <w:p w:rsidR="00710577" w:rsidRDefault="00710577" w:rsidP="00710577">
            <w:pPr>
              <w:jc w:val="center"/>
              <w:rPr>
                <w:lang w:val="en-US"/>
              </w:rPr>
            </w:pPr>
            <w:r>
              <w:rPr>
                <w:lang w:val="en-US"/>
              </w:rPr>
              <w:t>0.01</w:t>
            </w:r>
          </w:p>
        </w:tc>
        <w:tc>
          <w:tcPr>
            <w:tcW w:w="1539" w:type="dxa"/>
            <w:shd w:val="clear" w:color="auto" w:fill="auto"/>
            <w:vAlign w:val="center"/>
          </w:tcPr>
          <w:p w:rsidR="00710577" w:rsidRDefault="00710577" w:rsidP="00710577">
            <w:pPr>
              <w:jc w:val="center"/>
              <w:rPr>
                <w:lang w:val="en-US"/>
              </w:rPr>
            </w:pPr>
            <w:r>
              <w:rPr>
                <w:lang w:val="en-US"/>
              </w:rPr>
              <w:t>50</w:t>
            </w:r>
          </w:p>
        </w:tc>
        <w:tc>
          <w:tcPr>
            <w:tcW w:w="1654" w:type="dxa"/>
            <w:shd w:val="clear" w:color="auto" w:fill="auto"/>
            <w:vAlign w:val="center"/>
          </w:tcPr>
          <w:p w:rsidR="00710577" w:rsidRDefault="00710577" w:rsidP="00710577">
            <w:pPr>
              <w:jc w:val="center"/>
              <w:rPr>
                <w:lang w:val="en-US"/>
              </w:rPr>
            </w:pPr>
            <w:r>
              <w:rPr>
                <w:lang w:val="en-US"/>
              </w:rPr>
              <w:t>40</w:t>
            </w:r>
          </w:p>
        </w:tc>
        <w:tc>
          <w:tcPr>
            <w:tcW w:w="1641" w:type="dxa"/>
            <w:shd w:val="clear" w:color="auto" w:fill="auto"/>
            <w:vAlign w:val="center"/>
          </w:tcPr>
          <w:p w:rsidR="00710577" w:rsidRDefault="00C33D19" w:rsidP="00710577">
            <w:pPr>
              <w:jc w:val="center"/>
              <w:rPr>
                <w:color w:val="000000" w:themeColor="text1"/>
                <w:lang w:val="en-US"/>
              </w:rPr>
            </w:pPr>
            <w:r>
              <w:rPr>
                <w:color w:val="000000" w:themeColor="text1"/>
                <w:lang w:val="en-US"/>
              </w:rPr>
              <w:t>0.83</w:t>
            </w:r>
          </w:p>
        </w:tc>
      </w:tr>
      <w:tr w:rsidR="00BB5DF3" w:rsidRPr="00BB5DF3" w:rsidTr="002C7EDF">
        <w:trPr>
          <w:trHeight w:val="786"/>
        </w:trPr>
        <w:tc>
          <w:tcPr>
            <w:tcW w:w="1590" w:type="dxa"/>
            <w:shd w:val="clear" w:color="auto" w:fill="auto"/>
            <w:vAlign w:val="center"/>
          </w:tcPr>
          <w:p w:rsidR="00BB5DF3" w:rsidRPr="00C24F12" w:rsidRDefault="00054984" w:rsidP="00710577">
            <w:pPr>
              <w:jc w:val="center"/>
              <w:rPr>
                <w:lang w:val="en-US"/>
              </w:rPr>
            </w:pPr>
            <w:r w:rsidRPr="00C24F12">
              <w:rPr>
                <w:lang w:val="en-US"/>
              </w:rPr>
              <w:t>Convolutional</w:t>
            </w:r>
          </w:p>
        </w:tc>
        <w:tc>
          <w:tcPr>
            <w:tcW w:w="1950" w:type="dxa"/>
            <w:vAlign w:val="center"/>
          </w:tcPr>
          <w:p w:rsidR="00BB5DF3" w:rsidRDefault="00BB5DF3" w:rsidP="00BB5DF3">
            <w:pPr>
              <w:jc w:val="center"/>
              <w:rPr>
                <w:lang w:val="en-US"/>
              </w:rPr>
            </w:pPr>
            <w:r>
              <w:rPr>
                <w:lang w:val="en-US"/>
              </w:rPr>
              <w:t xml:space="preserve">Gray scale and </w:t>
            </w:r>
          </w:p>
          <w:p w:rsidR="00BB5DF3" w:rsidRDefault="00BB5DF3" w:rsidP="00BB5DF3">
            <w:pPr>
              <w:jc w:val="center"/>
              <w:rPr>
                <w:lang w:val="en-US"/>
              </w:rPr>
            </w:pPr>
            <w:r>
              <w:rPr>
                <w:lang w:val="en-US"/>
              </w:rPr>
              <w:t>Horizontal flip</w:t>
            </w:r>
          </w:p>
        </w:tc>
        <w:tc>
          <w:tcPr>
            <w:tcW w:w="1248" w:type="dxa"/>
            <w:shd w:val="clear" w:color="auto" w:fill="auto"/>
            <w:vAlign w:val="center"/>
          </w:tcPr>
          <w:p w:rsidR="00BB5DF3" w:rsidRDefault="001C77AA" w:rsidP="00710577">
            <w:pPr>
              <w:jc w:val="center"/>
              <w:rPr>
                <w:lang w:val="en-US"/>
              </w:rPr>
            </w:pPr>
            <w:r>
              <w:rPr>
                <w:lang w:val="en-US"/>
              </w:rPr>
              <w:t>0.01</w:t>
            </w:r>
          </w:p>
        </w:tc>
        <w:tc>
          <w:tcPr>
            <w:tcW w:w="1539" w:type="dxa"/>
            <w:shd w:val="clear" w:color="auto" w:fill="auto"/>
            <w:vAlign w:val="center"/>
          </w:tcPr>
          <w:p w:rsidR="00BB5DF3" w:rsidRDefault="001C77AA" w:rsidP="00710577">
            <w:pPr>
              <w:jc w:val="center"/>
              <w:rPr>
                <w:lang w:val="en-US"/>
              </w:rPr>
            </w:pPr>
            <w:r>
              <w:rPr>
                <w:lang w:val="en-US"/>
              </w:rPr>
              <w:t>50</w:t>
            </w:r>
          </w:p>
        </w:tc>
        <w:tc>
          <w:tcPr>
            <w:tcW w:w="1654" w:type="dxa"/>
            <w:shd w:val="clear" w:color="auto" w:fill="auto"/>
            <w:vAlign w:val="center"/>
          </w:tcPr>
          <w:p w:rsidR="00BB5DF3" w:rsidRDefault="001C77AA" w:rsidP="00710577">
            <w:pPr>
              <w:jc w:val="center"/>
              <w:rPr>
                <w:lang w:val="en-US"/>
              </w:rPr>
            </w:pPr>
            <w:r>
              <w:rPr>
                <w:lang w:val="en-US"/>
              </w:rPr>
              <w:t>40</w:t>
            </w:r>
          </w:p>
        </w:tc>
        <w:tc>
          <w:tcPr>
            <w:tcW w:w="1641" w:type="dxa"/>
            <w:shd w:val="clear" w:color="auto" w:fill="auto"/>
            <w:vAlign w:val="center"/>
          </w:tcPr>
          <w:p w:rsidR="00BB5DF3" w:rsidRDefault="00A96859" w:rsidP="00710577">
            <w:pPr>
              <w:jc w:val="center"/>
              <w:rPr>
                <w:color w:val="000000" w:themeColor="text1"/>
                <w:lang w:val="en-US"/>
              </w:rPr>
            </w:pPr>
            <w:r>
              <w:rPr>
                <w:color w:val="000000" w:themeColor="text1"/>
                <w:lang w:val="en-US"/>
              </w:rPr>
              <w:t>0.82</w:t>
            </w:r>
          </w:p>
        </w:tc>
      </w:tr>
    </w:tbl>
    <w:p w:rsidR="00EB7567" w:rsidRDefault="00EB7567" w:rsidP="002C1A9D">
      <w:pPr>
        <w:jc w:val="both"/>
        <w:rPr>
          <w:color w:val="000000" w:themeColor="text1"/>
          <w:lang w:val="en-US"/>
        </w:rPr>
      </w:pPr>
    </w:p>
    <w:p w:rsidR="00EB7567" w:rsidRPr="00FB0C1E" w:rsidRDefault="00FB0C1E" w:rsidP="00AA223C">
      <w:pPr>
        <w:jc w:val="both"/>
        <w:rPr>
          <w:b/>
          <w:bCs/>
          <w:color w:val="000000" w:themeColor="text1"/>
          <w:lang w:val="en-US"/>
        </w:rPr>
      </w:pPr>
      <w:r w:rsidRPr="00FB0C1E">
        <w:rPr>
          <w:color w:val="000000" w:themeColor="text1"/>
          <w:lang w:val="en-US"/>
        </w:rPr>
        <w:t xml:space="preserve">As </w:t>
      </w:r>
      <w:r w:rsidR="003C0CD1">
        <w:rPr>
          <w:color w:val="000000" w:themeColor="text1"/>
          <w:lang w:val="en-US"/>
        </w:rPr>
        <w:t xml:space="preserve">it </w:t>
      </w:r>
      <w:r w:rsidRPr="00FB0C1E">
        <w:rPr>
          <w:color w:val="000000" w:themeColor="text1"/>
          <w:lang w:val="en-US"/>
        </w:rPr>
        <w:t xml:space="preserve">can </w:t>
      </w:r>
      <w:r w:rsidR="003C0CD1">
        <w:rPr>
          <w:color w:val="000000" w:themeColor="text1"/>
          <w:lang w:val="en-US"/>
        </w:rPr>
        <w:t xml:space="preserve">be </w:t>
      </w:r>
      <w:r w:rsidRPr="00FB0C1E">
        <w:rPr>
          <w:color w:val="000000" w:themeColor="text1"/>
          <w:lang w:val="en-US"/>
        </w:rPr>
        <w:t>see</w:t>
      </w:r>
      <w:r w:rsidR="003C0CD1">
        <w:rPr>
          <w:color w:val="000000" w:themeColor="text1"/>
          <w:lang w:val="en-US"/>
        </w:rPr>
        <w:t>n</w:t>
      </w:r>
      <w:r w:rsidR="003E1A0B">
        <w:rPr>
          <w:color w:val="000000" w:themeColor="text1"/>
          <w:lang w:val="en-US"/>
        </w:rPr>
        <w:t>,</w:t>
      </w:r>
      <w:r w:rsidRPr="00FB0C1E">
        <w:rPr>
          <w:color w:val="000000" w:themeColor="text1"/>
          <w:lang w:val="en-US"/>
        </w:rPr>
        <w:t xml:space="preserve"> the test set accuracy is slightly better</w:t>
      </w:r>
      <w:r>
        <w:rPr>
          <w:b/>
          <w:bCs/>
          <w:color w:val="000000" w:themeColor="text1"/>
          <w:lang w:val="en-US"/>
        </w:rPr>
        <w:t xml:space="preserve"> </w:t>
      </w:r>
      <w:r>
        <w:rPr>
          <w:color w:val="000000" w:themeColor="text1"/>
          <w:lang w:val="en-US"/>
        </w:rPr>
        <w:t>if data augmentation</w:t>
      </w:r>
      <w:r w:rsidR="00FD36B4">
        <w:rPr>
          <w:color w:val="000000" w:themeColor="text1"/>
          <w:lang w:val="en-US"/>
        </w:rPr>
        <w:t xml:space="preserve"> is used</w:t>
      </w:r>
      <w:r>
        <w:rPr>
          <w:color w:val="000000" w:themeColor="text1"/>
          <w:lang w:val="en-US"/>
        </w:rPr>
        <w:t xml:space="preserve"> and in particular some specific transformations, but the changes with respect to the previous section aren’t substantial. This fact could suggest that the AlexNet architecture is the bottleneck of </w:t>
      </w:r>
      <w:r w:rsidR="00CC2724">
        <w:rPr>
          <w:color w:val="000000" w:themeColor="text1"/>
          <w:lang w:val="en-US"/>
        </w:rPr>
        <w:t>the</w:t>
      </w:r>
      <w:r>
        <w:rPr>
          <w:color w:val="000000" w:themeColor="text1"/>
          <w:lang w:val="en-US"/>
        </w:rPr>
        <w:t xml:space="preserve"> pipeline and a</w:t>
      </w:r>
      <w:r w:rsidR="003B4A39">
        <w:rPr>
          <w:color w:val="000000" w:themeColor="text1"/>
          <w:lang w:val="en-US"/>
        </w:rPr>
        <w:t xml:space="preserve"> potential</w:t>
      </w:r>
      <w:r>
        <w:rPr>
          <w:color w:val="000000" w:themeColor="text1"/>
          <w:lang w:val="en-US"/>
        </w:rPr>
        <w:t xml:space="preserve"> improvement will be presented in the </w:t>
      </w:r>
      <w:r w:rsidRPr="00DE5617">
        <w:rPr>
          <w:b/>
          <w:bCs/>
          <w:color w:val="000000" w:themeColor="text1"/>
          <w:lang w:val="en-US"/>
        </w:rPr>
        <w:t>next section</w:t>
      </w:r>
      <w:r>
        <w:rPr>
          <w:color w:val="000000" w:themeColor="text1"/>
          <w:lang w:val="en-US"/>
        </w:rPr>
        <w:t>.</w:t>
      </w:r>
      <w:r w:rsidR="00EB7567" w:rsidRPr="00FB0C1E">
        <w:rPr>
          <w:b/>
          <w:bCs/>
          <w:color w:val="000000" w:themeColor="text1"/>
          <w:lang w:val="en-US"/>
        </w:rPr>
        <w:br w:type="page"/>
      </w:r>
    </w:p>
    <w:p w:rsidR="00E65B58" w:rsidRDefault="00EB7567" w:rsidP="002C1A9D">
      <w:pPr>
        <w:jc w:val="both"/>
        <w:rPr>
          <w:b/>
          <w:bCs/>
          <w:color w:val="000000" w:themeColor="text1"/>
          <w:lang w:val="en-US"/>
        </w:rPr>
      </w:pPr>
      <w:r>
        <w:rPr>
          <w:b/>
          <w:bCs/>
          <w:color w:val="000000" w:themeColor="text1"/>
          <w:lang w:val="en-US"/>
        </w:rPr>
        <w:lastRenderedPageBreak/>
        <w:t>Extra</w:t>
      </w:r>
      <w:r w:rsidR="0025585C">
        <w:rPr>
          <w:b/>
          <w:bCs/>
          <w:color w:val="000000" w:themeColor="text1"/>
          <w:lang w:val="en-US"/>
        </w:rPr>
        <w:t xml:space="preserve"> – Beyond AlexNet</w:t>
      </w:r>
    </w:p>
    <w:p w:rsidR="00E66740" w:rsidRDefault="00E66740" w:rsidP="002C1A9D">
      <w:pPr>
        <w:jc w:val="both"/>
        <w:rPr>
          <w:b/>
          <w:bCs/>
          <w:color w:val="000000" w:themeColor="text1"/>
          <w:lang w:val="en-US"/>
        </w:rPr>
      </w:pPr>
    </w:p>
    <w:p w:rsidR="000F43C3" w:rsidRDefault="00FA6D0B" w:rsidP="002C1A9D">
      <w:pPr>
        <w:jc w:val="both"/>
        <w:rPr>
          <w:color w:val="000000" w:themeColor="text1"/>
          <w:lang w:val="en-US"/>
        </w:rPr>
      </w:pPr>
      <w:r>
        <w:rPr>
          <w:color w:val="000000" w:themeColor="text1"/>
          <w:lang w:val="en-US"/>
        </w:rPr>
        <w:t>The scope of this part of the homework is to repeat the previous steps by using a convolutional neural network architecture different from AlexNet</w:t>
      </w:r>
      <w:r w:rsidR="00F37FDA">
        <w:rPr>
          <w:color w:val="000000" w:themeColor="text1"/>
          <w:lang w:val="en-US"/>
        </w:rPr>
        <w:t xml:space="preserve">, since </w:t>
      </w:r>
      <w:proofErr w:type="spellStart"/>
      <w:r w:rsidR="00E93A4D" w:rsidRPr="00073182">
        <w:rPr>
          <w:b/>
          <w:bCs/>
          <w:color w:val="000000" w:themeColor="text1"/>
          <w:lang w:val="en-US"/>
        </w:rPr>
        <w:t>T</w:t>
      </w:r>
      <w:r w:rsidR="00F37FDA" w:rsidRPr="00073182">
        <w:rPr>
          <w:b/>
          <w:bCs/>
          <w:color w:val="000000" w:themeColor="text1"/>
          <w:lang w:val="en-US"/>
        </w:rPr>
        <w:t>orchvision</w:t>
      </w:r>
      <w:proofErr w:type="spellEnd"/>
      <w:r w:rsidR="00F37FDA">
        <w:rPr>
          <w:color w:val="000000" w:themeColor="text1"/>
          <w:lang w:val="en-US"/>
        </w:rPr>
        <w:t xml:space="preserve"> implements lots of them</w:t>
      </w:r>
      <w:r>
        <w:rPr>
          <w:color w:val="000000" w:themeColor="text1"/>
          <w:lang w:val="en-US"/>
        </w:rPr>
        <w:t>.</w:t>
      </w:r>
    </w:p>
    <w:p w:rsidR="00051B20" w:rsidRDefault="00FA6D0B" w:rsidP="002C1A9D">
      <w:pPr>
        <w:jc w:val="both"/>
        <w:rPr>
          <w:color w:val="000000" w:themeColor="text1"/>
          <w:lang w:val="en-US"/>
        </w:rPr>
      </w:pPr>
      <w:r>
        <w:rPr>
          <w:color w:val="000000" w:themeColor="text1"/>
          <w:lang w:val="en-US"/>
        </w:rPr>
        <w:t xml:space="preserve">I have chosen to </w:t>
      </w:r>
      <w:r w:rsidR="000F43C3">
        <w:rPr>
          <w:color w:val="000000" w:themeColor="text1"/>
          <w:lang w:val="en-US"/>
        </w:rPr>
        <w:t>perform this homework by using VGG</w:t>
      </w:r>
      <w:r w:rsidR="00F72427">
        <w:rPr>
          <w:color w:val="000000" w:themeColor="text1"/>
          <w:lang w:val="en-US"/>
        </w:rPr>
        <w:t xml:space="preserve"> </w:t>
      </w:r>
      <w:r w:rsidR="000F43C3">
        <w:rPr>
          <w:color w:val="000000" w:themeColor="text1"/>
          <w:lang w:val="en-US"/>
        </w:rPr>
        <w:t>as well.</w:t>
      </w:r>
    </w:p>
    <w:p w:rsidR="00BE7B7F" w:rsidRPr="00867961" w:rsidRDefault="00F97134" w:rsidP="002C1A9D">
      <w:pPr>
        <w:jc w:val="both"/>
        <w:rPr>
          <w:color w:val="000000" w:themeColor="text1"/>
          <w:lang w:val="en-US"/>
        </w:rPr>
      </w:pPr>
      <w:r w:rsidRPr="00867961">
        <w:rPr>
          <w:color w:val="000000" w:themeColor="text1"/>
          <w:lang w:val="en-US"/>
        </w:rPr>
        <w:t>In this homework, a 16 layers VGG</w:t>
      </w:r>
      <w:r w:rsidR="006C1145">
        <w:rPr>
          <w:color w:val="000000" w:themeColor="text1"/>
          <w:lang w:val="en-US"/>
        </w:rPr>
        <w:t>,</w:t>
      </w:r>
      <w:r w:rsidRPr="00867961">
        <w:rPr>
          <w:color w:val="000000" w:themeColor="text1"/>
          <w:lang w:val="en-US"/>
        </w:rPr>
        <w:t xml:space="preserve"> which is double as deep as the standard AlexNet analyzed in the previous sections</w:t>
      </w:r>
      <w:r w:rsidR="006C1145">
        <w:rPr>
          <w:color w:val="000000" w:themeColor="text1"/>
          <w:lang w:val="en-US"/>
        </w:rPr>
        <w:t>, has been used</w:t>
      </w:r>
      <w:r w:rsidRPr="00867961">
        <w:rPr>
          <w:color w:val="000000" w:themeColor="text1"/>
          <w:lang w:val="en-US"/>
        </w:rPr>
        <w:t xml:space="preserve">. </w:t>
      </w:r>
      <w:r w:rsidR="006C1145">
        <w:rPr>
          <w:color w:val="000000" w:themeColor="text1"/>
          <w:lang w:val="en-US"/>
        </w:rPr>
        <w:t>T</w:t>
      </w:r>
      <w:r w:rsidRPr="00867961">
        <w:rPr>
          <w:color w:val="000000" w:themeColor="text1"/>
          <w:lang w:val="en-US"/>
        </w:rPr>
        <w:t>his network</w:t>
      </w:r>
      <w:r w:rsidR="006C1145">
        <w:rPr>
          <w:color w:val="000000" w:themeColor="text1"/>
          <w:lang w:val="en-US"/>
        </w:rPr>
        <w:t xml:space="preserve"> is expected</w:t>
      </w:r>
      <w:r w:rsidRPr="00867961">
        <w:rPr>
          <w:color w:val="000000" w:themeColor="text1"/>
          <w:lang w:val="en-US"/>
        </w:rPr>
        <w:t xml:space="preserve"> to be more accurate and more costly in terms of memory consumption.</w:t>
      </w:r>
    </w:p>
    <w:p w:rsidR="00FB6246" w:rsidRPr="00867961" w:rsidRDefault="00E225A0" w:rsidP="002C1A9D">
      <w:pPr>
        <w:jc w:val="both"/>
        <w:rPr>
          <w:color w:val="000000" w:themeColor="text1"/>
          <w:lang w:val="en-US"/>
        </w:rPr>
      </w:pPr>
      <w:r w:rsidRPr="00867961">
        <w:rPr>
          <w:color w:val="000000" w:themeColor="text1"/>
          <w:lang w:val="en-US"/>
        </w:rPr>
        <w:t>So,</w:t>
      </w:r>
      <w:r w:rsidR="00BE7B7F" w:rsidRPr="00867961">
        <w:rPr>
          <w:color w:val="000000" w:themeColor="text1"/>
          <w:lang w:val="en-US"/>
        </w:rPr>
        <w:t xml:space="preserve"> the network setup must be chosen accordingly to these characteristics, in</w:t>
      </w:r>
      <w:r w:rsidR="00F97134" w:rsidRPr="00867961">
        <w:rPr>
          <w:color w:val="000000" w:themeColor="text1"/>
          <w:lang w:val="en-US"/>
        </w:rPr>
        <w:t xml:space="preserve"> </w:t>
      </w:r>
      <w:r w:rsidR="00BE7B7F" w:rsidRPr="00867961">
        <w:rPr>
          <w:color w:val="000000" w:themeColor="text1"/>
          <w:lang w:val="en-US"/>
        </w:rPr>
        <w:t>fact</w:t>
      </w:r>
      <w:r w:rsidR="006B12AC" w:rsidRPr="00867961">
        <w:rPr>
          <w:color w:val="000000" w:themeColor="text1"/>
          <w:lang w:val="en-US"/>
        </w:rPr>
        <w:t xml:space="preserve"> the number of epochs has been reduced from 50 to </w:t>
      </w:r>
      <w:r w:rsidR="00472432">
        <w:rPr>
          <w:color w:val="000000" w:themeColor="text1"/>
          <w:lang w:val="en-US"/>
        </w:rPr>
        <w:t>30</w:t>
      </w:r>
      <w:r w:rsidR="006B12AC" w:rsidRPr="00867961">
        <w:rPr>
          <w:color w:val="000000" w:themeColor="text1"/>
          <w:lang w:val="en-US"/>
        </w:rPr>
        <w:t xml:space="preserve"> and the batch size from 256 to </w:t>
      </w:r>
      <w:r w:rsidR="00581A90" w:rsidRPr="00867961">
        <w:rPr>
          <w:color w:val="000000" w:themeColor="text1"/>
          <w:lang w:val="en-US"/>
        </w:rPr>
        <w:t>64</w:t>
      </w:r>
      <w:r w:rsidR="006B12AC" w:rsidRPr="00867961">
        <w:rPr>
          <w:color w:val="000000" w:themeColor="text1"/>
          <w:lang w:val="en-US"/>
        </w:rPr>
        <w:t>.</w:t>
      </w:r>
    </w:p>
    <w:p w:rsidR="00051B20" w:rsidRDefault="00051B20" w:rsidP="002C1A9D">
      <w:pPr>
        <w:jc w:val="both"/>
        <w:rPr>
          <w:color w:val="000000" w:themeColor="text1"/>
          <w:lang w:val="en-US"/>
        </w:rPr>
      </w:pPr>
      <w:r>
        <w:rPr>
          <w:color w:val="000000" w:themeColor="text1"/>
          <w:lang w:val="en-US"/>
        </w:rPr>
        <w:t xml:space="preserve">The scope of this section is to evaluate if a different architecture may achieve better results than AlexNet so, what </w:t>
      </w:r>
      <w:r w:rsidR="0098059B">
        <w:rPr>
          <w:color w:val="000000" w:themeColor="text1"/>
          <w:lang w:val="en-US"/>
        </w:rPr>
        <w:t>it has been done</w:t>
      </w:r>
      <w:r>
        <w:rPr>
          <w:color w:val="000000" w:themeColor="text1"/>
          <w:lang w:val="en-US"/>
        </w:rPr>
        <w:t xml:space="preserve">, </w:t>
      </w:r>
      <w:r w:rsidR="0098059B">
        <w:rPr>
          <w:color w:val="000000" w:themeColor="text1"/>
          <w:lang w:val="en-US"/>
        </w:rPr>
        <w:t>was</w:t>
      </w:r>
      <w:r>
        <w:rPr>
          <w:color w:val="000000" w:themeColor="text1"/>
          <w:lang w:val="en-US"/>
        </w:rPr>
        <w:t xml:space="preserve"> to immediately use Transfer Learning as well as data augmentation using VGG</w:t>
      </w:r>
      <w:r w:rsidR="006B0B5D">
        <w:rPr>
          <w:color w:val="000000" w:themeColor="text1"/>
          <w:lang w:val="en-US"/>
        </w:rPr>
        <w:t>,</w:t>
      </w:r>
      <w:r w:rsidR="005253C6">
        <w:rPr>
          <w:color w:val="000000" w:themeColor="text1"/>
          <w:lang w:val="en-US"/>
        </w:rPr>
        <w:t xml:space="preserve"> </w:t>
      </w:r>
      <w:r>
        <w:rPr>
          <w:color w:val="000000" w:themeColor="text1"/>
          <w:lang w:val="en-US"/>
        </w:rPr>
        <w:t>instead of repeating all the steps of the homework.</w:t>
      </w:r>
    </w:p>
    <w:p w:rsidR="00AA0AEB" w:rsidRDefault="00AA0AEB" w:rsidP="002C1A9D">
      <w:pPr>
        <w:jc w:val="both"/>
        <w:rPr>
          <w:color w:val="000000" w:themeColor="text1"/>
          <w:lang w:val="en-US"/>
        </w:rPr>
      </w:pPr>
      <w:r>
        <w:rPr>
          <w:color w:val="000000" w:themeColor="text1"/>
          <w:lang w:val="en-US"/>
        </w:rPr>
        <w:t>To be more specific, VGG using transfer learning from ImageNet</w:t>
      </w:r>
      <w:r w:rsidR="001C64E4">
        <w:rPr>
          <w:color w:val="000000" w:themeColor="text1"/>
          <w:lang w:val="en-US"/>
        </w:rPr>
        <w:t xml:space="preserve"> has been implemented</w:t>
      </w:r>
      <w:r>
        <w:rPr>
          <w:color w:val="000000" w:themeColor="text1"/>
          <w:lang w:val="en-US"/>
        </w:rPr>
        <w:t xml:space="preserve"> (see </w:t>
      </w:r>
      <w:r w:rsidRPr="001C64E4">
        <w:rPr>
          <w:b/>
          <w:bCs/>
          <w:color w:val="000000" w:themeColor="text1"/>
          <w:lang w:val="en-US"/>
        </w:rPr>
        <w:t>section 2</w:t>
      </w:r>
      <w:r>
        <w:rPr>
          <w:color w:val="000000" w:themeColor="text1"/>
          <w:lang w:val="en-US"/>
        </w:rPr>
        <w:t xml:space="preserve"> of this homework) and together with data augmentation, in detail the combination that yielded the best results on AlexNet</w:t>
      </w:r>
      <w:r w:rsidR="00391290">
        <w:rPr>
          <w:color w:val="000000" w:themeColor="text1"/>
          <w:lang w:val="en-US"/>
        </w:rPr>
        <w:t xml:space="preserve"> in the </w:t>
      </w:r>
      <w:r w:rsidR="00391290" w:rsidRPr="003D0360">
        <w:rPr>
          <w:b/>
          <w:bCs/>
          <w:color w:val="000000" w:themeColor="text1"/>
          <w:lang w:val="en-US"/>
        </w:rPr>
        <w:t>section 3</w:t>
      </w:r>
      <w:r>
        <w:rPr>
          <w:color w:val="000000" w:themeColor="text1"/>
          <w:lang w:val="en-US"/>
        </w:rPr>
        <w:t xml:space="preserve"> </w:t>
      </w:r>
      <w:r w:rsidR="003D0360">
        <w:rPr>
          <w:color w:val="000000" w:themeColor="text1"/>
          <w:lang w:val="en-US"/>
        </w:rPr>
        <w:t xml:space="preserve">has been </w:t>
      </w:r>
      <w:r w:rsidR="00983BEB">
        <w:rPr>
          <w:color w:val="000000" w:themeColor="text1"/>
          <w:lang w:val="en-US"/>
        </w:rPr>
        <w:t>chosen (</w:t>
      </w:r>
      <w:r w:rsidR="000B6BD3" w:rsidRPr="00F273CE">
        <w:rPr>
          <w:color w:val="000000" w:themeColor="text1"/>
          <w:lang w:val="en-US"/>
        </w:rPr>
        <w:t>random crop and horizontal flip</w:t>
      </w:r>
      <w:r w:rsidRPr="00F273CE">
        <w:rPr>
          <w:color w:val="000000" w:themeColor="text1"/>
          <w:lang w:val="en-US"/>
        </w:rPr>
        <w:t>)</w:t>
      </w:r>
      <w:r w:rsidR="00DE0C63" w:rsidRPr="00F273CE">
        <w:rPr>
          <w:color w:val="000000" w:themeColor="text1"/>
          <w:lang w:val="en-US"/>
        </w:rPr>
        <w:t xml:space="preserve">. </w:t>
      </w:r>
    </w:p>
    <w:p w:rsidR="00DE0C63" w:rsidRDefault="00DE0C63" w:rsidP="002C1A9D">
      <w:pPr>
        <w:jc w:val="both"/>
        <w:rPr>
          <w:color w:val="000000" w:themeColor="text1"/>
          <w:lang w:val="en-US"/>
        </w:rPr>
      </w:pPr>
      <w:r>
        <w:rPr>
          <w:color w:val="000000" w:themeColor="text1"/>
          <w:lang w:val="en-US"/>
        </w:rPr>
        <w:t xml:space="preserve">Furthermore, as for the network setting, the best parameters found in AlexNet </w:t>
      </w:r>
      <w:r w:rsidR="00983BEB">
        <w:rPr>
          <w:color w:val="000000" w:themeColor="text1"/>
          <w:lang w:val="en-US"/>
        </w:rPr>
        <w:t xml:space="preserve">were used </w:t>
      </w:r>
      <w:r w:rsidR="00BB6982">
        <w:rPr>
          <w:color w:val="000000" w:themeColor="text1"/>
          <w:lang w:val="en-US"/>
        </w:rPr>
        <w:t>(see section 1)</w:t>
      </w:r>
      <w:r>
        <w:rPr>
          <w:color w:val="000000" w:themeColor="text1"/>
          <w:lang w:val="en-US"/>
        </w:rPr>
        <w:t>.</w:t>
      </w:r>
    </w:p>
    <w:p w:rsidR="00741930" w:rsidRDefault="00741930" w:rsidP="002C1A9D">
      <w:pPr>
        <w:jc w:val="both"/>
        <w:rPr>
          <w:color w:val="000000" w:themeColor="text1"/>
          <w:lang w:val="en-US"/>
        </w:rPr>
      </w:pPr>
      <w:r>
        <w:rPr>
          <w:color w:val="000000" w:themeColor="text1"/>
          <w:lang w:val="en-US"/>
        </w:rPr>
        <w:t>The pipeline has remained the same as for the data preprocessing, data preparation, data augmentation, data split, train, validation and testing.</w:t>
      </w:r>
    </w:p>
    <w:p w:rsidR="00AE6C6E" w:rsidRDefault="00AE6C6E" w:rsidP="002C1A9D">
      <w:pPr>
        <w:jc w:val="both"/>
        <w:rPr>
          <w:color w:val="000000" w:themeColor="text1"/>
          <w:lang w:val="en-US"/>
        </w:rPr>
      </w:pPr>
      <w:r>
        <w:rPr>
          <w:color w:val="000000" w:themeColor="text1"/>
          <w:lang w:val="en-US"/>
        </w:rPr>
        <w:t>The results are reported below, by means of quantitative</w:t>
      </w:r>
      <w:r w:rsidR="00222F30">
        <w:rPr>
          <w:color w:val="000000" w:themeColor="text1"/>
          <w:lang w:val="en-US"/>
        </w:rPr>
        <w:t xml:space="preserve"> </w:t>
      </w:r>
      <w:r>
        <w:rPr>
          <w:color w:val="000000" w:themeColor="text1"/>
          <w:lang w:val="en-US"/>
        </w:rPr>
        <w:t>data and plots.</w:t>
      </w:r>
    </w:p>
    <w:p w:rsidR="00360174" w:rsidRDefault="00360174" w:rsidP="002C1A9D">
      <w:pPr>
        <w:jc w:val="both"/>
        <w:rPr>
          <w:color w:val="000000" w:themeColor="text1"/>
          <w:lang w:val="en-US"/>
        </w:rPr>
      </w:pPr>
    </w:p>
    <w:p w:rsidR="00754C9F" w:rsidRPr="00F741E7" w:rsidRDefault="00754C9F" w:rsidP="00754C9F">
      <w:pPr>
        <w:pStyle w:val="Didascalia"/>
        <w:keepNext/>
        <w:jc w:val="center"/>
        <w:rPr>
          <w:color w:val="000000" w:themeColor="text1"/>
          <w:lang w:val="en-US"/>
        </w:rPr>
      </w:pPr>
      <w:r w:rsidRPr="00F741E7">
        <w:rPr>
          <w:b/>
          <w:bCs/>
          <w:color w:val="000000" w:themeColor="text1"/>
          <w:lang w:val="en-US"/>
        </w:rPr>
        <w:t>Table 4:</w:t>
      </w:r>
      <w:r w:rsidRPr="00F741E7">
        <w:rPr>
          <w:color w:val="000000" w:themeColor="text1"/>
          <w:lang w:val="en-US"/>
        </w:rPr>
        <w:t xml:space="preserve"> experiment using VGG architecture, transfer learning, data augmentation and keeping the </w:t>
      </w:r>
      <w:r w:rsidR="00FD288A" w:rsidRPr="00F741E7">
        <w:rPr>
          <w:color w:val="000000" w:themeColor="text1"/>
          <w:lang w:val="en-US"/>
        </w:rPr>
        <w:t xml:space="preserve">convolutional layers </w:t>
      </w:r>
      <w:r w:rsidR="00A4155F">
        <w:rPr>
          <w:color w:val="000000" w:themeColor="text1"/>
          <w:lang w:val="en-US"/>
        </w:rPr>
        <w:t>frozen</w:t>
      </w:r>
    </w:p>
    <w:tbl>
      <w:tblPr>
        <w:tblStyle w:val="Grigliatabella"/>
        <w:tblW w:w="9622" w:type="dxa"/>
        <w:tblLook w:val="04A0" w:firstRow="1" w:lastRow="0" w:firstColumn="1" w:lastColumn="0" w:noHBand="0" w:noVBand="1"/>
      </w:tblPr>
      <w:tblGrid>
        <w:gridCol w:w="1522"/>
        <w:gridCol w:w="1590"/>
        <w:gridCol w:w="1950"/>
        <w:gridCol w:w="863"/>
        <w:gridCol w:w="1253"/>
        <w:gridCol w:w="1087"/>
        <w:gridCol w:w="1357"/>
      </w:tblGrid>
      <w:tr w:rsidR="00360174" w:rsidTr="00360174">
        <w:trPr>
          <w:trHeight w:val="786"/>
        </w:trPr>
        <w:tc>
          <w:tcPr>
            <w:tcW w:w="1017" w:type="dxa"/>
            <w:shd w:val="clear" w:color="auto" w:fill="E7E6E6" w:themeFill="background2"/>
            <w:vAlign w:val="center"/>
          </w:tcPr>
          <w:p w:rsidR="00360174" w:rsidRDefault="00360174" w:rsidP="00360174">
            <w:pPr>
              <w:jc w:val="center"/>
              <w:rPr>
                <w:b/>
                <w:bCs/>
                <w:lang w:val="en-US"/>
              </w:rPr>
            </w:pPr>
            <w:r>
              <w:rPr>
                <w:b/>
                <w:bCs/>
                <w:lang w:val="en-US"/>
              </w:rPr>
              <w:t>Architecture</w:t>
            </w:r>
          </w:p>
        </w:tc>
        <w:tc>
          <w:tcPr>
            <w:tcW w:w="1590" w:type="dxa"/>
            <w:shd w:val="clear" w:color="auto" w:fill="E7E6E6" w:themeFill="background2"/>
            <w:vAlign w:val="center"/>
          </w:tcPr>
          <w:p w:rsidR="00360174" w:rsidRPr="008D4476" w:rsidRDefault="00360174" w:rsidP="00C641DD">
            <w:pPr>
              <w:jc w:val="center"/>
              <w:rPr>
                <w:b/>
                <w:bCs/>
                <w:lang w:val="en-US"/>
              </w:rPr>
            </w:pPr>
            <w:r>
              <w:rPr>
                <w:b/>
                <w:bCs/>
                <w:lang w:val="en-US"/>
              </w:rPr>
              <w:t>Freeze</w:t>
            </w:r>
          </w:p>
        </w:tc>
        <w:tc>
          <w:tcPr>
            <w:tcW w:w="1950" w:type="dxa"/>
            <w:shd w:val="clear" w:color="auto" w:fill="E7E6E6" w:themeFill="background2"/>
            <w:vAlign w:val="center"/>
          </w:tcPr>
          <w:p w:rsidR="00360174" w:rsidRDefault="00360174" w:rsidP="00C641DD">
            <w:pPr>
              <w:jc w:val="center"/>
              <w:rPr>
                <w:b/>
                <w:bCs/>
                <w:lang w:val="en-US"/>
              </w:rPr>
            </w:pPr>
            <w:r>
              <w:rPr>
                <w:b/>
                <w:bCs/>
                <w:lang w:val="en-US"/>
              </w:rPr>
              <w:t>Additional</w:t>
            </w:r>
          </w:p>
          <w:p w:rsidR="00360174" w:rsidRPr="008D4476" w:rsidRDefault="00360174" w:rsidP="00C641DD">
            <w:pPr>
              <w:jc w:val="center"/>
              <w:rPr>
                <w:b/>
                <w:bCs/>
                <w:lang w:val="en-US"/>
              </w:rPr>
            </w:pPr>
            <w:r>
              <w:rPr>
                <w:b/>
                <w:bCs/>
                <w:lang w:val="en-US"/>
              </w:rPr>
              <w:t>Transformations</w:t>
            </w:r>
          </w:p>
        </w:tc>
        <w:tc>
          <w:tcPr>
            <w:tcW w:w="991" w:type="dxa"/>
            <w:shd w:val="clear" w:color="auto" w:fill="E7E6E6" w:themeFill="background2"/>
            <w:vAlign w:val="center"/>
          </w:tcPr>
          <w:p w:rsidR="00360174" w:rsidRPr="008D4476" w:rsidRDefault="00360174" w:rsidP="00C641DD">
            <w:pPr>
              <w:jc w:val="center"/>
              <w:rPr>
                <w:b/>
                <w:bCs/>
                <w:lang w:val="en-US"/>
              </w:rPr>
            </w:pPr>
            <w:r w:rsidRPr="008D4476">
              <w:rPr>
                <w:b/>
                <w:bCs/>
                <w:lang w:val="en-US"/>
              </w:rPr>
              <w:t>LR</w:t>
            </w:r>
          </w:p>
        </w:tc>
        <w:tc>
          <w:tcPr>
            <w:tcW w:w="1348" w:type="dxa"/>
            <w:shd w:val="clear" w:color="auto" w:fill="E7E6E6" w:themeFill="background2"/>
            <w:vAlign w:val="center"/>
          </w:tcPr>
          <w:p w:rsidR="00360174" w:rsidRPr="008D4476" w:rsidRDefault="00360174" w:rsidP="00C641DD">
            <w:pPr>
              <w:jc w:val="center"/>
              <w:rPr>
                <w:b/>
                <w:bCs/>
                <w:lang w:val="en-US"/>
              </w:rPr>
            </w:pPr>
            <w:r w:rsidRPr="008D4476">
              <w:rPr>
                <w:b/>
                <w:bCs/>
                <w:lang w:val="en-US"/>
              </w:rPr>
              <w:t>#Epochs</w:t>
            </w:r>
          </w:p>
        </w:tc>
        <w:tc>
          <w:tcPr>
            <w:tcW w:w="1275" w:type="dxa"/>
            <w:shd w:val="clear" w:color="auto" w:fill="E7E6E6" w:themeFill="background2"/>
            <w:vAlign w:val="center"/>
          </w:tcPr>
          <w:p w:rsidR="00360174" w:rsidRPr="008D4476" w:rsidRDefault="00360174" w:rsidP="00C641DD">
            <w:pPr>
              <w:jc w:val="center"/>
              <w:rPr>
                <w:b/>
                <w:bCs/>
                <w:lang w:val="en-US"/>
              </w:rPr>
            </w:pPr>
            <w:r w:rsidRPr="008D4476">
              <w:rPr>
                <w:b/>
                <w:bCs/>
                <w:lang w:val="en-US"/>
              </w:rPr>
              <w:t>Step-size</w:t>
            </w:r>
          </w:p>
        </w:tc>
        <w:tc>
          <w:tcPr>
            <w:tcW w:w="1451" w:type="dxa"/>
            <w:shd w:val="clear" w:color="auto" w:fill="E7E6E6" w:themeFill="background2"/>
            <w:vAlign w:val="center"/>
          </w:tcPr>
          <w:p w:rsidR="00360174" w:rsidRDefault="00360174" w:rsidP="00C641DD">
            <w:pPr>
              <w:jc w:val="center"/>
              <w:rPr>
                <w:b/>
                <w:bCs/>
                <w:lang w:val="en-US"/>
              </w:rPr>
            </w:pPr>
            <w:r w:rsidRPr="008D4476">
              <w:rPr>
                <w:b/>
                <w:bCs/>
                <w:lang w:val="en-US"/>
              </w:rPr>
              <w:t xml:space="preserve">Accuracy result </w:t>
            </w:r>
          </w:p>
          <w:p w:rsidR="00360174" w:rsidRPr="008D4476" w:rsidRDefault="00360174" w:rsidP="00C641DD">
            <w:pPr>
              <w:jc w:val="center"/>
              <w:rPr>
                <w:b/>
                <w:bCs/>
                <w:lang w:val="en-US"/>
              </w:rPr>
            </w:pPr>
            <w:r w:rsidRPr="008D4476">
              <w:rPr>
                <w:b/>
                <w:bCs/>
                <w:lang w:val="en-US"/>
              </w:rPr>
              <w:t>(test set)</w:t>
            </w:r>
          </w:p>
        </w:tc>
      </w:tr>
      <w:tr w:rsidR="00360174" w:rsidTr="00360174">
        <w:trPr>
          <w:trHeight w:val="786"/>
        </w:trPr>
        <w:tc>
          <w:tcPr>
            <w:tcW w:w="1017" w:type="dxa"/>
            <w:vAlign w:val="center"/>
          </w:tcPr>
          <w:p w:rsidR="00360174" w:rsidRPr="00C24F12" w:rsidRDefault="00360174" w:rsidP="00360174">
            <w:pPr>
              <w:jc w:val="center"/>
              <w:rPr>
                <w:lang w:val="en-US"/>
              </w:rPr>
            </w:pPr>
            <w:r>
              <w:rPr>
                <w:lang w:val="en-US"/>
              </w:rPr>
              <w:t>VGG</w:t>
            </w:r>
          </w:p>
        </w:tc>
        <w:tc>
          <w:tcPr>
            <w:tcW w:w="1590" w:type="dxa"/>
            <w:shd w:val="clear" w:color="auto" w:fill="auto"/>
            <w:vAlign w:val="center"/>
          </w:tcPr>
          <w:p w:rsidR="00360174" w:rsidRPr="00C24F12" w:rsidRDefault="00360174" w:rsidP="00C641DD">
            <w:pPr>
              <w:jc w:val="center"/>
              <w:rPr>
                <w:lang w:val="en-US"/>
              </w:rPr>
            </w:pPr>
            <w:r w:rsidRPr="00C24F12">
              <w:rPr>
                <w:lang w:val="en-US"/>
              </w:rPr>
              <w:t>Convolutional</w:t>
            </w:r>
          </w:p>
        </w:tc>
        <w:tc>
          <w:tcPr>
            <w:tcW w:w="1950" w:type="dxa"/>
            <w:vAlign w:val="center"/>
          </w:tcPr>
          <w:p w:rsidR="006459BB" w:rsidRDefault="006459BB" w:rsidP="006459BB">
            <w:pPr>
              <w:jc w:val="center"/>
              <w:rPr>
                <w:lang w:val="en-US"/>
              </w:rPr>
            </w:pPr>
            <w:r>
              <w:rPr>
                <w:lang w:val="en-US"/>
              </w:rPr>
              <w:t>Random crop and</w:t>
            </w:r>
          </w:p>
          <w:p w:rsidR="00360174" w:rsidRDefault="006459BB" w:rsidP="006459BB">
            <w:pPr>
              <w:jc w:val="center"/>
              <w:rPr>
                <w:lang w:val="en-US"/>
              </w:rPr>
            </w:pPr>
            <w:r>
              <w:rPr>
                <w:lang w:val="en-US"/>
              </w:rPr>
              <w:t>Horizontal flip</w:t>
            </w:r>
          </w:p>
        </w:tc>
        <w:tc>
          <w:tcPr>
            <w:tcW w:w="991" w:type="dxa"/>
            <w:shd w:val="clear" w:color="auto" w:fill="auto"/>
            <w:vAlign w:val="center"/>
          </w:tcPr>
          <w:p w:rsidR="00360174" w:rsidRDefault="00360174" w:rsidP="00C641DD">
            <w:pPr>
              <w:jc w:val="center"/>
              <w:rPr>
                <w:lang w:val="en-US"/>
              </w:rPr>
            </w:pPr>
            <w:r>
              <w:rPr>
                <w:lang w:val="en-US"/>
              </w:rPr>
              <w:t>0.01</w:t>
            </w:r>
          </w:p>
        </w:tc>
        <w:tc>
          <w:tcPr>
            <w:tcW w:w="1348" w:type="dxa"/>
            <w:shd w:val="clear" w:color="auto" w:fill="auto"/>
            <w:vAlign w:val="center"/>
          </w:tcPr>
          <w:p w:rsidR="00360174" w:rsidRDefault="00F27C2C" w:rsidP="00C641DD">
            <w:pPr>
              <w:jc w:val="center"/>
              <w:rPr>
                <w:lang w:val="en-US"/>
              </w:rPr>
            </w:pPr>
            <w:r w:rsidRPr="00C43EF4">
              <w:rPr>
                <w:color w:val="000000" w:themeColor="text1"/>
                <w:lang w:val="en-US"/>
              </w:rPr>
              <w:t>30</w:t>
            </w:r>
          </w:p>
        </w:tc>
        <w:tc>
          <w:tcPr>
            <w:tcW w:w="1275" w:type="dxa"/>
            <w:shd w:val="clear" w:color="auto" w:fill="auto"/>
            <w:vAlign w:val="center"/>
          </w:tcPr>
          <w:p w:rsidR="00360174" w:rsidRDefault="00360174" w:rsidP="00C641DD">
            <w:pPr>
              <w:jc w:val="center"/>
              <w:rPr>
                <w:lang w:val="en-US"/>
              </w:rPr>
            </w:pPr>
            <w:r>
              <w:rPr>
                <w:lang w:val="en-US"/>
              </w:rPr>
              <w:t>40</w:t>
            </w:r>
          </w:p>
        </w:tc>
        <w:tc>
          <w:tcPr>
            <w:tcW w:w="1451" w:type="dxa"/>
            <w:shd w:val="clear" w:color="auto" w:fill="auto"/>
            <w:vAlign w:val="center"/>
          </w:tcPr>
          <w:p w:rsidR="00360174" w:rsidRPr="00E850C3" w:rsidRDefault="00311BCE" w:rsidP="00C641DD">
            <w:pPr>
              <w:jc w:val="center"/>
              <w:rPr>
                <w:color w:val="000000" w:themeColor="text1"/>
                <w:lang w:val="en-US"/>
              </w:rPr>
            </w:pPr>
            <w:r>
              <w:rPr>
                <w:color w:val="000000" w:themeColor="text1"/>
                <w:lang w:val="en-US"/>
              </w:rPr>
              <w:t>0.89</w:t>
            </w:r>
          </w:p>
        </w:tc>
      </w:tr>
    </w:tbl>
    <w:p w:rsidR="00472432" w:rsidRDefault="00472432" w:rsidP="002C1A9D">
      <w:pPr>
        <w:jc w:val="both"/>
        <w:rPr>
          <w:color w:val="000000" w:themeColor="text1"/>
          <w:lang w:val="en-US"/>
        </w:rPr>
      </w:pPr>
    </w:p>
    <w:p w:rsidR="00472432" w:rsidRPr="00C7710A" w:rsidRDefault="00C7710A" w:rsidP="00C7710A">
      <w:pPr>
        <w:jc w:val="center"/>
      </w:pPr>
      <w:r>
        <w:rPr>
          <w:noProof/>
          <w:color w:val="000000" w:themeColor="text1"/>
          <w:lang w:val="en-US"/>
        </w:rPr>
        <w:drawing>
          <wp:inline distT="0" distB="0" distL="0" distR="0">
            <wp:extent cx="2847470" cy="1864311"/>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64693" cy="1875588"/>
                    </a:xfrm>
                    <a:prstGeom prst="rect">
                      <a:avLst/>
                    </a:prstGeom>
                    <a:noFill/>
                    <a:ln>
                      <a:noFill/>
                    </a:ln>
                  </pic:spPr>
                </pic:pic>
              </a:graphicData>
            </a:graphic>
          </wp:inline>
        </w:drawing>
      </w:r>
      <w:r>
        <w:rPr>
          <w:noProof/>
        </w:rPr>
        <w:drawing>
          <wp:inline distT="0" distB="0" distL="0" distR="0">
            <wp:extent cx="2802370" cy="1899822"/>
            <wp:effectExtent l="0" t="0" r="0" b="0"/>
            <wp:docPr id="19" name="Immagine 19" descr="Immagine che contiene bianco, cucin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45646" cy="1929160"/>
                    </a:xfrm>
                    <a:prstGeom prst="rect">
                      <a:avLst/>
                    </a:prstGeom>
                    <a:noFill/>
                    <a:ln>
                      <a:noFill/>
                    </a:ln>
                  </pic:spPr>
                </pic:pic>
              </a:graphicData>
            </a:graphic>
          </wp:inline>
        </w:drawing>
      </w:r>
    </w:p>
    <w:p w:rsidR="00472432" w:rsidRPr="00101B48" w:rsidRDefault="008577F8" w:rsidP="00101B48">
      <w:pPr>
        <w:pStyle w:val="Didascalia"/>
        <w:keepNext/>
        <w:jc w:val="center"/>
        <w:rPr>
          <w:b/>
          <w:bCs/>
          <w:color w:val="000000" w:themeColor="text1"/>
          <w:lang w:val="en-US"/>
        </w:rPr>
      </w:pPr>
      <w:r w:rsidRPr="00F741E7">
        <w:rPr>
          <w:b/>
          <w:bCs/>
          <w:color w:val="000000" w:themeColor="text1"/>
          <w:lang w:val="en-US"/>
        </w:rPr>
        <w:t xml:space="preserve">Fig.10: </w:t>
      </w:r>
      <w:r w:rsidR="00DF4A8A" w:rsidRPr="00F741E7">
        <w:rPr>
          <w:color w:val="000000" w:themeColor="text1"/>
          <w:lang w:val="en-US"/>
        </w:rPr>
        <w:t>VGG setting,</w:t>
      </w:r>
      <w:r w:rsidR="00DF4A8A" w:rsidRPr="00F741E7">
        <w:rPr>
          <w:b/>
          <w:bCs/>
          <w:color w:val="000000" w:themeColor="text1"/>
          <w:lang w:val="en-US"/>
        </w:rPr>
        <w:t xml:space="preserve"> </w:t>
      </w:r>
      <w:r w:rsidR="000764E3">
        <w:rPr>
          <w:color w:val="000000" w:themeColor="text1"/>
          <w:lang w:val="en-US"/>
        </w:rPr>
        <w:t>loss and accuracy against epochs</w:t>
      </w:r>
    </w:p>
    <w:p w:rsidR="005C3C7E" w:rsidRDefault="005C3C7E" w:rsidP="002C1A9D">
      <w:pPr>
        <w:jc w:val="both"/>
        <w:rPr>
          <w:color w:val="000000" w:themeColor="text1"/>
          <w:lang w:val="en-US"/>
        </w:rPr>
      </w:pPr>
      <w:r>
        <w:rPr>
          <w:color w:val="000000" w:themeColor="text1"/>
          <w:lang w:val="en-US"/>
        </w:rPr>
        <w:t xml:space="preserve">As </w:t>
      </w:r>
      <w:r w:rsidR="00FE405F">
        <w:rPr>
          <w:color w:val="000000" w:themeColor="text1"/>
          <w:lang w:val="en-US"/>
        </w:rPr>
        <w:t xml:space="preserve">expected, </w:t>
      </w:r>
      <w:r>
        <w:rPr>
          <w:color w:val="000000" w:themeColor="text1"/>
          <w:lang w:val="en-US"/>
        </w:rPr>
        <w:t xml:space="preserve">VGG outperforms AlexNet in terms of classification accuracy, this should not surprise us since </w:t>
      </w:r>
      <w:r w:rsidR="00E656C1">
        <w:rPr>
          <w:color w:val="000000" w:themeColor="text1"/>
          <w:lang w:val="en-US"/>
        </w:rPr>
        <w:t xml:space="preserve">it is </w:t>
      </w:r>
      <w:r>
        <w:rPr>
          <w:color w:val="000000" w:themeColor="text1"/>
          <w:lang w:val="en-US"/>
        </w:rPr>
        <w:t>a more powerful</w:t>
      </w:r>
      <w:r w:rsidR="00107A03">
        <w:rPr>
          <w:color w:val="000000" w:themeColor="text1"/>
          <w:lang w:val="en-US"/>
        </w:rPr>
        <w:t xml:space="preserve">, </w:t>
      </w:r>
      <w:r>
        <w:rPr>
          <w:color w:val="000000" w:themeColor="text1"/>
          <w:lang w:val="en-US"/>
        </w:rPr>
        <w:t>deeper and more modern Neural Network.</w:t>
      </w:r>
      <w:r w:rsidR="0002140B">
        <w:rPr>
          <w:color w:val="000000" w:themeColor="text1"/>
          <w:lang w:val="en-US"/>
        </w:rPr>
        <w:t xml:space="preserve"> </w:t>
      </w:r>
      <w:r>
        <w:rPr>
          <w:color w:val="000000" w:themeColor="text1"/>
          <w:lang w:val="en-US"/>
        </w:rPr>
        <w:t xml:space="preserve">However, since its computational cost is very high some parameters of the network had to be changed accordingly, as the batch </w:t>
      </w:r>
      <w:r w:rsidR="00824ED9">
        <w:rPr>
          <w:color w:val="000000" w:themeColor="text1"/>
          <w:lang w:val="en-US"/>
        </w:rPr>
        <w:t>size</w:t>
      </w:r>
      <w:r>
        <w:rPr>
          <w:color w:val="000000" w:themeColor="text1"/>
          <w:lang w:val="en-US"/>
        </w:rPr>
        <w:t xml:space="preserve"> and the number of epochs.</w:t>
      </w:r>
    </w:p>
    <w:p w:rsidR="00101B48" w:rsidRDefault="000658AB" w:rsidP="002C1A9D">
      <w:pPr>
        <w:jc w:val="both"/>
        <w:rPr>
          <w:color w:val="000000" w:themeColor="text1"/>
          <w:lang w:val="en-US"/>
        </w:rPr>
      </w:pPr>
      <w:r>
        <w:rPr>
          <w:color w:val="000000" w:themeColor="text1"/>
          <w:lang w:val="en-US"/>
        </w:rPr>
        <w:t xml:space="preserve">Using pretrained VGG together with data augmentation and fine tuning </w:t>
      </w:r>
      <w:r w:rsidR="00CB00BA" w:rsidRPr="00356C5E">
        <w:rPr>
          <w:color w:val="000000" w:themeColor="text1"/>
          <w:lang w:val="en-US"/>
        </w:rPr>
        <w:t>89</w:t>
      </w:r>
      <w:r w:rsidRPr="00356C5E">
        <w:rPr>
          <w:color w:val="000000" w:themeColor="text1"/>
          <w:lang w:val="en-US"/>
        </w:rPr>
        <w:t>%</w:t>
      </w:r>
      <w:r w:rsidR="000177EF" w:rsidRPr="00356C5E">
        <w:rPr>
          <w:color w:val="000000" w:themeColor="text1"/>
          <w:lang w:val="en-US"/>
        </w:rPr>
        <w:t xml:space="preserve"> </w:t>
      </w:r>
      <w:r w:rsidR="000177EF">
        <w:rPr>
          <w:color w:val="000000" w:themeColor="text1"/>
          <w:lang w:val="en-US"/>
        </w:rPr>
        <w:t>accuracy on the test set</w:t>
      </w:r>
      <w:r w:rsidR="006210BB">
        <w:rPr>
          <w:color w:val="000000" w:themeColor="text1"/>
          <w:lang w:val="en-US"/>
        </w:rPr>
        <w:t xml:space="preserve"> has been reached</w:t>
      </w:r>
      <w:r>
        <w:rPr>
          <w:color w:val="000000" w:themeColor="text1"/>
          <w:lang w:val="en-US"/>
        </w:rPr>
        <w:t xml:space="preserve">, whereas with AlexNet </w:t>
      </w:r>
      <w:r w:rsidR="006210BB">
        <w:rPr>
          <w:color w:val="000000" w:themeColor="text1"/>
          <w:lang w:val="en-US"/>
        </w:rPr>
        <w:t>the</w:t>
      </w:r>
      <w:r>
        <w:rPr>
          <w:color w:val="000000" w:themeColor="text1"/>
          <w:lang w:val="en-US"/>
        </w:rPr>
        <w:t xml:space="preserve"> best result was 85%</w:t>
      </w:r>
      <w:r w:rsidR="00101B48">
        <w:rPr>
          <w:color w:val="000000" w:themeColor="text1"/>
          <w:lang w:val="en-US"/>
        </w:rPr>
        <w:t xml:space="preserve">. </w:t>
      </w:r>
    </w:p>
    <w:p w:rsidR="00197E2C" w:rsidRPr="00E66740" w:rsidRDefault="00101B48" w:rsidP="002C1A9D">
      <w:pPr>
        <w:jc w:val="both"/>
        <w:rPr>
          <w:color w:val="000000" w:themeColor="text1"/>
          <w:lang w:val="en-US"/>
        </w:rPr>
      </w:pPr>
      <w:r>
        <w:rPr>
          <w:color w:val="000000" w:themeColor="text1"/>
          <w:lang w:val="en-US"/>
        </w:rPr>
        <w:t xml:space="preserve">Further </w:t>
      </w:r>
      <w:r w:rsidR="00D71351">
        <w:rPr>
          <w:color w:val="000000" w:themeColor="text1"/>
          <w:lang w:val="en-US"/>
        </w:rPr>
        <w:t>studies</w:t>
      </w:r>
      <w:r>
        <w:rPr>
          <w:color w:val="000000" w:themeColor="text1"/>
          <w:lang w:val="en-US"/>
        </w:rPr>
        <w:t xml:space="preserve"> may comprehend hyper-parameters tuning and ad-hoc transformations, to enhance the capabilities of VGG</w:t>
      </w:r>
      <w:r w:rsidR="00E17F9A">
        <w:rPr>
          <w:color w:val="000000" w:themeColor="text1"/>
          <w:lang w:val="en-US"/>
        </w:rPr>
        <w:t xml:space="preserve"> on this particula</w:t>
      </w:r>
      <w:r w:rsidR="005D7F4D">
        <w:rPr>
          <w:color w:val="000000" w:themeColor="text1"/>
          <w:lang w:val="en-US"/>
        </w:rPr>
        <w:t>r</w:t>
      </w:r>
      <w:r w:rsidR="00E17F9A">
        <w:rPr>
          <w:color w:val="000000" w:themeColor="text1"/>
          <w:lang w:val="en-US"/>
        </w:rPr>
        <w:t xml:space="preserve"> homework</w:t>
      </w:r>
      <w:r>
        <w:rPr>
          <w:color w:val="000000" w:themeColor="text1"/>
          <w:lang w:val="en-US"/>
        </w:rPr>
        <w:t>.</w:t>
      </w:r>
    </w:p>
    <w:sectPr w:rsidR="00197E2C" w:rsidRPr="00E66740" w:rsidSect="00624DDE">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375DD" w:rsidRDefault="005375DD" w:rsidP="004F340F">
      <w:r>
        <w:separator/>
      </w:r>
    </w:p>
  </w:endnote>
  <w:endnote w:type="continuationSeparator" w:id="0">
    <w:p w:rsidR="005375DD" w:rsidRDefault="005375DD" w:rsidP="004F34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20005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375DD" w:rsidRDefault="005375DD" w:rsidP="004F340F">
      <w:r>
        <w:separator/>
      </w:r>
    </w:p>
  </w:footnote>
  <w:footnote w:type="continuationSeparator" w:id="0">
    <w:p w:rsidR="005375DD" w:rsidRDefault="005375DD" w:rsidP="004F34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09662D"/>
    <w:multiLevelType w:val="hybridMultilevel"/>
    <w:tmpl w:val="439AFD42"/>
    <w:lvl w:ilvl="0" w:tplc="4212390E">
      <w:numFmt w:val="bullet"/>
      <w:lvlText w:val=""/>
      <w:lvlJc w:val="left"/>
      <w:pPr>
        <w:ind w:left="720" w:hanging="360"/>
      </w:pPr>
      <w:rPr>
        <w:rFonts w:ascii="Wingdings" w:eastAsia="Times New Roman" w:hAnsi="Wingdings"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582F5DEA"/>
    <w:multiLevelType w:val="hybridMultilevel"/>
    <w:tmpl w:val="47A4E47C"/>
    <w:lvl w:ilvl="0" w:tplc="FE769E7A">
      <w:numFmt w:val="bullet"/>
      <w:lvlText w:val=""/>
      <w:lvlJc w:val="left"/>
      <w:pPr>
        <w:ind w:left="720" w:hanging="360"/>
      </w:pPr>
      <w:rPr>
        <w:rFonts w:ascii="Wingdings" w:eastAsia="Times New Roman" w:hAnsi="Wingdings"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7ECD4003"/>
    <w:multiLevelType w:val="hybridMultilevel"/>
    <w:tmpl w:val="E1C24CD2"/>
    <w:lvl w:ilvl="0" w:tplc="CD5E4C56">
      <w:numFmt w:val="bullet"/>
      <w:lvlText w:val=""/>
      <w:lvlJc w:val="left"/>
      <w:pPr>
        <w:ind w:left="720" w:hanging="360"/>
      </w:pPr>
      <w:rPr>
        <w:rFonts w:ascii="Wingdings" w:eastAsia="Times New Roman" w:hAnsi="Wingdings"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AB1"/>
    <w:rsid w:val="0000277B"/>
    <w:rsid w:val="00002B64"/>
    <w:rsid w:val="00007EBC"/>
    <w:rsid w:val="00010B13"/>
    <w:rsid w:val="00013236"/>
    <w:rsid w:val="00013D04"/>
    <w:rsid w:val="000177EF"/>
    <w:rsid w:val="000204B1"/>
    <w:rsid w:val="0002140B"/>
    <w:rsid w:val="0002510F"/>
    <w:rsid w:val="00025B17"/>
    <w:rsid w:val="0002761B"/>
    <w:rsid w:val="00027DC2"/>
    <w:rsid w:val="000316D9"/>
    <w:rsid w:val="00033FCA"/>
    <w:rsid w:val="000406BA"/>
    <w:rsid w:val="0004461F"/>
    <w:rsid w:val="00045FF3"/>
    <w:rsid w:val="00050301"/>
    <w:rsid w:val="00051B20"/>
    <w:rsid w:val="00052F91"/>
    <w:rsid w:val="0005311F"/>
    <w:rsid w:val="00054580"/>
    <w:rsid w:val="000545BE"/>
    <w:rsid w:val="00054984"/>
    <w:rsid w:val="0005526F"/>
    <w:rsid w:val="00055AE3"/>
    <w:rsid w:val="0005670A"/>
    <w:rsid w:val="00057571"/>
    <w:rsid w:val="000658AB"/>
    <w:rsid w:val="00070302"/>
    <w:rsid w:val="00070554"/>
    <w:rsid w:val="000705F3"/>
    <w:rsid w:val="00072148"/>
    <w:rsid w:val="00073182"/>
    <w:rsid w:val="00075261"/>
    <w:rsid w:val="000764E3"/>
    <w:rsid w:val="0008115A"/>
    <w:rsid w:val="000858FB"/>
    <w:rsid w:val="00090560"/>
    <w:rsid w:val="0009060F"/>
    <w:rsid w:val="00096072"/>
    <w:rsid w:val="00096CDE"/>
    <w:rsid w:val="00097E46"/>
    <w:rsid w:val="000A0FBC"/>
    <w:rsid w:val="000A168C"/>
    <w:rsid w:val="000B53DC"/>
    <w:rsid w:val="000B57EF"/>
    <w:rsid w:val="000B6BD3"/>
    <w:rsid w:val="000C3BB8"/>
    <w:rsid w:val="000C48A8"/>
    <w:rsid w:val="000C4DCE"/>
    <w:rsid w:val="000C7D55"/>
    <w:rsid w:val="000D0938"/>
    <w:rsid w:val="000D0D43"/>
    <w:rsid w:val="000D3B7C"/>
    <w:rsid w:val="000D3C95"/>
    <w:rsid w:val="000D4F18"/>
    <w:rsid w:val="000E48A3"/>
    <w:rsid w:val="000F0529"/>
    <w:rsid w:val="000F2916"/>
    <w:rsid w:val="000F3B38"/>
    <w:rsid w:val="000F43C3"/>
    <w:rsid w:val="00101B48"/>
    <w:rsid w:val="00101E13"/>
    <w:rsid w:val="00102C86"/>
    <w:rsid w:val="00104B3D"/>
    <w:rsid w:val="00106E94"/>
    <w:rsid w:val="00107A03"/>
    <w:rsid w:val="001105D2"/>
    <w:rsid w:val="00111867"/>
    <w:rsid w:val="00121DD1"/>
    <w:rsid w:val="00123EC5"/>
    <w:rsid w:val="001240FF"/>
    <w:rsid w:val="00124EBE"/>
    <w:rsid w:val="00125FA1"/>
    <w:rsid w:val="001319C5"/>
    <w:rsid w:val="00132073"/>
    <w:rsid w:val="001422CA"/>
    <w:rsid w:val="0014435F"/>
    <w:rsid w:val="001523B8"/>
    <w:rsid w:val="001525DA"/>
    <w:rsid w:val="00153D75"/>
    <w:rsid w:val="00161EC5"/>
    <w:rsid w:val="00162410"/>
    <w:rsid w:val="00166F0F"/>
    <w:rsid w:val="001728A8"/>
    <w:rsid w:val="001735F7"/>
    <w:rsid w:val="00175626"/>
    <w:rsid w:val="00180466"/>
    <w:rsid w:val="00181D52"/>
    <w:rsid w:val="001854E8"/>
    <w:rsid w:val="001858B1"/>
    <w:rsid w:val="001859AF"/>
    <w:rsid w:val="001901A5"/>
    <w:rsid w:val="00197052"/>
    <w:rsid w:val="00197E2C"/>
    <w:rsid w:val="001A23D3"/>
    <w:rsid w:val="001A289F"/>
    <w:rsid w:val="001A375A"/>
    <w:rsid w:val="001A42CE"/>
    <w:rsid w:val="001A6B49"/>
    <w:rsid w:val="001B25A0"/>
    <w:rsid w:val="001C5D71"/>
    <w:rsid w:val="001C64E4"/>
    <w:rsid w:val="001C77AA"/>
    <w:rsid w:val="001D11C2"/>
    <w:rsid w:val="001D15E0"/>
    <w:rsid w:val="001D337E"/>
    <w:rsid w:val="001D515C"/>
    <w:rsid w:val="001E0649"/>
    <w:rsid w:val="001E3DA6"/>
    <w:rsid w:val="001E6492"/>
    <w:rsid w:val="001E68A9"/>
    <w:rsid w:val="001F1490"/>
    <w:rsid w:val="001F52E6"/>
    <w:rsid w:val="001F611E"/>
    <w:rsid w:val="001F7C33"/>
    <w:rsid w:val="00203E5B"/>
    <w:rsid w:val="00204B3D"/>
    <w:rsid w:val="00205F89"/>
    <w:rsid w:val="00210F0D"/>
    <w:rsid w:val="002113C5"/>
    <w:rsid w:val="002136B5"/>
    <w:rsid w:val="00217C08"/>
    <w:rsid w:val="00222F30"/>
    <w:rsid w:val="0022386B"/>
    <w:rsid w:val="0022664F"/>
    <w:rsid w:val="00226FAA"/>
    <w:rsid w:val="00227652"/>
    <w:rsid w:val="00231FC5"/>
    <w:rsid w:val="00240F5B"/>
    <w:rsid w:val="002422FC"/>
    <w:rsid w:val="0024301D"/>
    <w:rsid w:val="0025369F"/>
    <w:rsid w:val="0025585C"/>
    <w:rsid w:val="00256D79"/>
    <w:rsid w:val="0026277D"/>
    <w:rsid w:val="0026690D"/>
    <w:rsid w:val="0027086E"/>
    <w:rsid w:val="00281F07"/>
    <w:rsid w:val="00285D6A"/>
    <w:rsid w:val="00290356"/>
    <w:rsid w:val="002915D9"/>
    <w:rsid w:val="002926C2"/>
    <w:rsid w:val="00295B93"/>
    <w:rsid w:val="002A0078"/>
    <w:rsid w:val="002A5A67"/>
    <w:rsid w:val="002A7C19"/>
    <w:rsid w:val="002A7E74"/>
    <w:rsid w:val="002B2368"/>
    <w:rsid w:val="002B5837"/>
    <w:rsid w:val="002C1A9D"/>
    <w:rsid w:val="002C4789"/>
    <w:rsid w:val="002C4EF8"/>
    <w:rsid w:val="002C5390"/>
    <w:rsid w:val="002C60AB"/>
    <w:rsid w:val="002C7EDF"/>
    <w:rsid w:val="002D2190"/>
    <w:rsid w:val="002D31CA"/>
    <w:rsid w:val="002D4E72"/>
    <w:rsid w:val="002D596D"/>
    <w:rsid w:val="002D5A27"/>
    <w:rsid w:val="002D7E23"/>
    <w:rsid w:val="002E0730"/>
    <w:rsid w:val="002E26B1"/>
    <w:rsid w:val="002E3334"/>
    <w:rsid w:val="002F1F25"/>
    <w:rsid w:val="002F2CE4"/>
    <w:rsid w:val="002F46DE"/>
    <w:rsid w:val="002F5325"/>
    <w:rsid w:val="002F5AAB"/>
    <w:rsid w:val="002F62AF"/>
    <w:rsid w:val="0030168B"/>
    <w:rsid w:val="00303BCF"/>
    <w:rsid w:val="0030492F"/>
    <w:rsid w:val="00304C3B"/>
    <w:rsid w:val="00306B87"/>
    <w:rsid w:val="0030756A"/>
    <w:rsid w:val="00307868"/>
    <w:rsid w:val="00311BCE"/>
    <w:rsid w:val="00311C24"/>
    <w:rsid w:val="00315B8E"/>
    <w:rsid w:val="003212E6"/>
    <w:rsid w:val="00321B67"/>
    <w:rsid w:val="00326DBB"/>
    <w:rsid w:val="00326F41"/>
    <w:rsid w:val="003270DB"/>
    <w:rsid w:val="00333404"/>
    <w:rsid w:val="00335C83"/>
    <w:rsid w:val="00337579"/>
    <w:rsid w:val="00343907"/>
    <w:rsid w:val="00347DDD"/>
    <w:rsid w:val="00353D35"/>
    <w:rsid w:val="00356635"/>
    <w:rsid w:val="00356C5E"/>
    <w:rsid w:val="00360174"/>
    <w:rsid w:val="0036048C"/>
    <w:rsid w:val="00360911"/>
    <w:rsid w:val="00361D76"/>
    <w:rsid w:val="00365AB4"/>
    <w:rsid w:val="00366B4F"/>
    <w:rsid w:val="003670CC"/>
    <w:rsid w:val="003701C0"/>
    <w:rsid w:val="00371C56"/>
    <w:rsid w:val="00373AEF"/>
    <w:rsid w:val="003750BB"/>
    <w:rsid w:val="0037649D"/>
    <w:rsid w:val="00380352"/>
    <w:rsid w:val="00380F45"/>
    <w:rsid w:val="00383703"/>
    <w:rsid w:val="00391290"/>
    <w:rsid w:val="00393494"/>
    <w:rsid w:val="00396836"/>
    <w:rsid w:val="003A009A"/>
    <w:rsid w:val="003A04E1"/>
    <w:rsid w:val="003A1D0E"/>
    <w:rsid w:val="003A1FED"/>
    <w:rsid w:val="003A5DC1"/>
    <w:rsid w:val="003A67AC"/>
    <w:rsid w:val="003B4A39"/>
    <w:rsid w:val="003B624B"/>
    <w:rsid w:val="003B6C49"/>
    <w:rsid w:val="003B7CE9"/>
    <w:rsid w:val="003C0CD1"/>
    <w:rsid w:val="003C2A1D"/>
    <w:rsid w:val="003C3DC4"/>
    <w:rsid w:val="003C47A8"/>
    <w:rsid w:val="003C5BF6"/>
    <w:rsid w:val="003D0360"/>
    <w:rsid w:val="003D1E3E"/>
    <w:rsid w:val="003D5FE8"/>
    <w:rsid w:val="003D60D3"/>
    <w:rsid w:val="003D671B"/>
    <w:rsid w:val="003E084E"/>
    <w:rsid w:val="003E1A0B"/>
    <w:rsid w:val="003E1B2C"/>
    <w:rsid w:val="003E7949"/>
    <w:rsid w:val="003F026A"/>
    <w:rsid w:val="003F2F23"/>
    <w:rsid w:val="003F632D"/>
    <w:rsid w:val="003F67B3"/>
    <w:rsid w:val="003F6D7C"/>
    <w:rsid w:val="003F7D7D"/>
    <w:rsid w:val="0040147C"/>
    <w:rsid w:val="004016AD"/>
    <w:rsid w:val="004026B3"/>
    <w:rsid w:val="004060B6"/>
    <w:rsid w:val="0040634C"/>
    <w:rsid w:val="004063BF"/>
    <w:rsid w:val="00406B2C"/>
    <w:rsid w:val="004072B7"/>
    <w:rsid w:val="00411023"/>
    <w:rsid w:val="004145F8"/>
    <w:rsid w:val="004167C9"/>
    <w:rsid w:val="00421E65"/>
    <w:rsid w:val="00422050"/>
    <w:rsid w:val="00435216"/>
    <w:rsid w:val="0043580A"/>
    <w:rsid w:val="00450584"/>
    <w:rsid w:val="00452410"/>
    <w:rsid w:val="00455438"/>
    <w:rsid w:val="00455ED3"/>
    <w:rsid w:val="004564A3"/>
    <w:rsid w:val="0045774C"/>
    <w:rsid w:val="00461665"/>
    <w:rsid w:val="004628B9"/>
    <w:rsid w:val="00464135"/>
    <w:rsid w:val="0046545D"/>
    <w:rsid w:val="00465584"/>
    <w:rsid w:val="0046565B"/>
    <w:rsid w:val="004657A6"/>
    <w:rsid w:val="00465CDD"/>
    <w:rsid w:val="00465FFF"/>
    <w:rsid w:val="00472432"/>
    <w:rsid w:val="00481119"/>
    <w:rsid w:val="00481FCF"/>
    <w:rsid w:val="00483DC9"/>
    <w:rsid w:val="00484CCC"/>
    <w:rsid w:val="00484E8B"/>
    <w:rsid w:val="00486E87"/>
    <w:rsid w:val="004964B5"/>
    <w:rsid w:val="0049702C"/>
    <w:rsid w:val="004A228D"/>
    <w:rsid w:val="004A7B7E"/>
    <w:rsid w:val="004B1F35"/>
    <w:rsid w:val="004B54D4"/>
    <w:rsid w:val="004C5DAB"/>
    <w:rsid w:val="004C644E"/>
    <w:rsid w:val="004C6641"/>
    <w:rsid w:val="004C7697"/>
    <w:rsid w:val="004D4B80"/>
    <w:rsid w:val="004D4BE3"/>
    <w:rsid w:val="004E04AA"/>
    <w:rsid w:val="004F1A13"/>
    <w:rsid w:val="004F2F30"/>
    <w:rsid w:val="004F340F"/>
    <w:rsid w:val="004F3424"/>
    <w:rsid w:val="0050108D"/>
    <w:rsid w:val="00512B58"/>
    <w:rsid w:val="00515842"/>
    <w:rsid w:val="00516E24"/>
    <w:rsid w:val="00523CFB"/>
    <w:rsid w:val="005253C6"/>
    <w:rsid w:val="00527EC2"/>
    <w:rsid w:val="005375DD"/>
    <w:rsid w:val="005415C7"/>
    <w:rsid w:val="00542074"/>
    <w:rsid w:val="00542110"/>
    <w:rsid w:val="0054788A"/>
    <w:rsid w:val="00550AF8"/>
    <w:rsid w:val="00552ABB"/>
    <w:rsid w:val="00556FB1"/>
    <w:rsid w:val="00560448"/>
    <w:rsid w:val="00565877"/>
    <w:rsid w:val="00570601"/>
    <w:rsid w:val="005759E2"/>
    <w:rsid w:val="00581A90"/>
    <w:rsid w:val="00582F52"/>
    <w:rsid w:val="00583B50"/>
    <w:rsid w:val="00585679"/>
    <w:rsid w:val="00587F80"/>
    <w:rsid w:val="005A1269"/>
    <w:rsid w:val="005B108C"/>
    <w:rsid w:val="005B1940"/>
    <w:rsid w:val="005B393F"/>
    <w:rsid w:val="005B4CE8"/>
    <w:rsid w:val="005C17BE"/>
    <w:rsid w:val="005C3C7E"/>
    <w:rsid w:val="005C577F"/>
    <w:rsid w:val="005D6048"/>
    <w:rsid w:val="005D7F4D"/>
    <w:rsid w:val="005E08F8"/>
    <w:rsid w:val="005E6D3F"/>
    <w:rsid w:val="005E7378"/>
    <w:rsid w:val="005F13DB"/>
    <w:rsid w:val="005F27B9"/>
    <w:rsid w:val="005F2EA0"/>
    <w:rsid w:val="005F71D0"/>
    <w:rsid w:val="005F722C"/>
    <w:rsid w:val="00604D8E"/>
    <w:rsid w:val="006068A5"/>
    <w:rsid w:val="00606C4B"/>
    <w:rsid w:val="00607C00"/>
    <w:rsid w:val="00610D12"/>
    <w:rsid w:val="00613DEC"/>
    <w:rsid w:val="006163E9"/>
    <w:rsid w:val="00617944"/>
    <w:rsid w:val="00620BA2"/>
    <w:rsid w:val="006210BB"/>
    <w:rsid w:val="00622AF3"/>
    <w:rsid w:val="0062476D"/>
    <w:rsid w:val="00624DDE"/>
    <w:rsid w:val="00625A5C"/>
    <w:rsid w:val="00626A75"/>
    <w:rsid w:val="00635FCE"/>
    <w:rsid w:val="0063689B"/>
    <w:rsid w:val="00645111"/>
    <w:rsid w:val="006459BB"/>
    <w:rsid w:val="00645A7B"/>
    <w:rsid w:val="00650A5C"/>
    <w:rsid w:val="00651D65"/>
    <w:rsid w:val="00655418"/>
    <w:rsid w:val="00655FF8"/>
    <w:rsid w:val="0065727E"/>
    <w:rsid w:val="00666E18"/>
    <w:rsid w:val="00667AF9"/>
    <w:rsid w:val="00671A94"/>
    <w:rsid w:val="00672F89"/>
    <w:rsid w:val="00680F6C"/>
    <w:rsid w:val="0068146F"/>
    <w:rsid w:val="0068452E"/>
    <w:rsid w:val="00687AE8"/>
    <w:rsid w:val="00687DAB"/>
    <w:rsid w:val="00697D57"/>
    <w:rsid w:val="006A10C4"/>
    <w:rsid w:val="006A477F"/>
    <w:rsid w:val="006B0B5D"/>
    <w:rsid w:val="006B12AC"/>
    <w:rsid w:val="006B208F"/>
    <w:rsid w:val="006B3D94"/>
    <w:rsid w:val="006C1145"/>
    <w:rsid w:val="006C1DF6"/>
    <w:rsid w:val="006C2334"/>
    <w:rsid w:val="006C2EFD"/>
    <w:rsid w:val="006D68F2"/>
    <w:rsid w:val="006E64A9"/>
    <w:rsid w:val="006F0423"/>
    <w:rsid w:val="006F1995"/>
    <w:rsid w:val="006F21AA"/>
    <w:rsid w:val="006F4610"/>
    <w:rsid w:val="006F5698"/>
    <w:rsid w:val="00700EC4"/>
    <w:rsid w:val="00703088"/>
    <w:rsid w:val="00710577"/>
    <w:rsid w:val="00712AA5"/>
    <w:rsid w:val="00712FD6"/>
    <w:rsid w:val="00714F63"/>
    <w:rsid w:val="00716AEA"/>
    <w:rsid w:val="00717EB6"/>
    <w:rsid w:val="00720783"/>
    <w:rsid w:val="00720A4A"/>
    <w:rsid w:val="0072418E"/>
    <w:rsid w:val="00730F89"/>
    <w:rsid w:val="00737ABD"/>
    <w:rsid w:val="00740AC8"/>
    <w:rsid w:val="007418E8"/>
    <w:rsid w:val="00741930"/>
    <w:rsid w:val="00744A3A"/>
    <w:rsid w:val="00744C9B"/>
    <w:rsid w:val="007459FF"/>
    <w:rsid w:val="00753793"/>
    <w:rsid w:val="00754C9F"/>
    <w:rsid w:val="00756F10"/>
    <w:rsid w:val="0076187D"/>
    <w:rsid w:val="00763832"/>
    <w:rsid w:val="00765C81"/>
    <w:rsid w:val="00770616"/>
    <w:rsid w:val="00776C3C"/>
    <w:rsid w:val="00780CA7"/>
    <w:rsid w:val="00780D97"/>
    <w:rsid w:val="00782EFC"/>
    <w:rsid w:val="00783139"/>
    <w:rsid w:val="0078483F"/>
    <w:rsid w:val="00787FA6"/>
    <w:rsid w:val="00791332"/>
    <w:rsid w:val="00794EE8"/>
    <w:rsid w:val="00796563"/>
    <w:rsid w:val="007A27D4"/>
    <w:rsid w:val="007A33DD"/>
    <w:rsid w:val="007A3954"/>
    <w:rsid w:val="007A41A0"/>
    <w:rsid w:val="007A4852"/>
    <w:rsid w:val="007A7EA8"/>
    <w:rsid w:val="007B1DE0"/>
    <w:rsid w:val="007B2536"/>
    <w:rsid w:val="007B2693"/>
    <w:rsid w:val="007B55B7"/>
    <w:rsid w:val="007B6A4C"/>
    <w:rsid w:val="007C3917"/>
    <w:rsid w:val="007C4C19"/>
    <w:rsid w:val="007C72E1"/>
    <w:rsid w:val="007D3222"/>
    <w:rsid w:val="007D476E"/>
    <w:rsid w:val="007E146B"/>
    <w:rsid w:val="007E7657"/>
    <w:rsid w:val="007E7D35"/>
    <w:rsid w:val="007F2066"/>
    <w:rsid w:val="007F3D0D"/>
    <w:rsid w:val="007F4652"/>
    <w:rsid w:val="00802408"/>
    <w:rsid w:val="00804D70"/>
    <w:rsid w:val="008057A5"/>
    <w:rsid w:val="008062FB"/>
    <w:rsid w:val="00806383"/>
    <w:rsid w:val="00810616"/>
    <w:rsid w:val="00810BAF"/>
    <w:rsid w:val="00810F57"/>
    <w:rsid w:val="00811AA0"/>
    <w:rsid w:val="00814248"/>
    <w:rsid w:val="0081769F"/>
    <w:rsid w:val="008211A4"/>
    <w:rsid w:val="008230C7"/>
    <w:rsid w:val="00824881"/>
    <w:rsid w:val="00824ED9"/>
    <w:rsid w:val="008275F2"/>
    <w:rsid w:val="00827D8C"/>
    <w:rsid w:val="00830C69"/>
    <w:rsid w:val="00831A24"/>
    <w:rsid w:val="008321EF"/>
    <w:rsid w:val="008413F6"/>
    <w:rsid w:val="0084275D"/>
    <w:rsid w:val="008464C1"/>
    <w:rsid w:val="00854216"/>
    <w:rsid w:val="00854927"/>
    <w:rsid w:val="008577F8"/>
    <w:rsid w:val="00862424"/>
    <w:rsid w:val="00864BAE"/>
    <w:rsid w:val="00864D69"/>
    <w:rsid w:val="00864EF7"/>
    <w:rsid w:val="0086538E"/>
    <w:rsid w:val="0086599D"/>
    <w:rsid w:val="00865F8F"/>
    <w:rsid w:val="00866406"/>
    <w:rsid w:val="00867961"/>
    <w:rsid w:val="00872AF9"/>
    <w:rsid w:val="00872BB4"/>
    <w:rsid w:val="00873FEC"/>
    <w:rsid w:val="008769E8"/>
    <w:rsid w:val="00881105"/>
    <w:rsid w:val="00883855"/>
    <w:rsid w:val="00883DCB"/>
    <w:rsid w:val="00885B7E"/>
    <w:rsid w:val="0089332C"/>
    <w:rsid w:val="00894A63"/>
    <w:rsid w:val="008A017B"/>
    <w:rsid w:val="008A22EF"/>
    <w:rsid w:val="008A2667"/>
    <w:rsid w:val="008A26AE"/>
    <w:rsid w:val="008A2E9E"/>
    <w:rsid w:val="008A4A46"/>
    <w:rsid w:val="008B05A7"/>
    <w:rsid w:val="008C1DF2"/>
    <w:rsid w:val="008C2589"/>
    <w:rsid w:val="008D0B99"/>
    <w:rsid w:val="008D4476"/>
    <w:rsid w:val="008E3612"/>
    <w:rsid w:val="008E5AE7"/>
    <w:rsid w:val="008E6CEC"/>
    <w:rsid w:val="008F1CA1"/>
    <w:rsid w:val="008F3F13"/>
    <w:rsid w:val="00902EF4"/>
    <w:rsid w:val="009077DD"/>
    <w:rsid w:val="009078C6"/>
    <w:rsid w:val="00911075"/>
    <w:rsid w:val="009158C2"/>
    <w:rsid w:val="009202F1"/>
    <w:rsid w:val="009263C8"/>
    <w:rsid w:val="00927482"/>
    <w:rsid w:val="00931A42"/>
    <w:rsid w:val="00936C78"/>
    <w:rsid w:val="00936E8D"/>
    <w:rsid w:val="00940E4E"/>
    <w:rsid w:val="009436C4"/>
    <w:rsid w:val="009502AB"/>
    <w:rsid w:val="009519AE"/>
    <w:rsid w:val="00953EE7"/>
    <w:rsid w:val="00962349"/>
    <w:rsid w:val="009669B1"/>
    <w:rsid w:val="0098059B"/>
    <w:rsid w:val="0098221B"/>
    <w:rsid w:val="0098310D"/>
    <w:rsid w:val="009837CD"/>
    <w:rsid w:val="00983BEB"/>
    <w:rsid w:val="00985B02"/>
    <w:rsid w:val="0098733D"/>
    <w:rsid w:val="0099193A"/>
    <w:rsid w:val="00991DAC"/>
    <w:rsid w:val="00996BA9"/>
    <w:rsid w:val="009A336B"/>
    <w:rsid w:val="009A574A"/>
    <w:rsid w:val="009A6F2E"/>
    <w:rsid w:val="009A770B"/>
    <w:rsid w:val="009B261D"/>
    <w:rsid w:val="009B7D7D"/>
    <w:rsid w:val="009C0D7D"/>
    <w:rsid w:val="009C344A"/>
    <w:rsid w:val="009C4A07"/>
    <w:rsid w:val="009C5902"/>
    <w:rsid w:val="009D20C7"/>
    <w:rsid w:val="009D29A0"/>
    <w:rsid w:val="009D45FD"/>
    <w:rsid w:val="009D5434"/>
    <w:rsid w:val="009E1729"/>
    <w:rsid w:val="009E247B"/>
    <w:rsid w:val="009F44E0"/>
    <w:rsid w:val="009F7473"/>
    <w:rsid w:val="009F7529"/>
    <w:rsid w:val="009F7AEE"/>
    <w:rsid w:val="00A17834"/>
    <w:rsid w:val="00A214C8"/>
    <w:rsid w:val="00A23B5F"/>
    <w:rsid w:val="00A241B2"/>
    <w:rsid w:val="00A25342"/>
    <w:rsid w:val="00A26ECF"/>
    <w:rsid w:val="00A30DE8"/>
    <w:rsid w:val="00A311E2"/>
    <w:rsid w:val="00A34B39"/>
    <w:rsid w:val="00A37637"/>
    <w:rsid w:val="00A404BC"/>
    <w:rsid w:val="00A4155F"/>
    <w:rsid w:val="00A43EBE"/>
    <w:rsid w:val="00A46BBF"/>
    <w:rsid w:val="00A50CAC"/>
    <w:rsid w:val="00A52875"/>
    <w:rsid w:val="00A54452"/>
    <w:rsid w:val="00A62860"/>
    <w:rsid w:val="00A648CD"/>
    <w:rsid w:val="00A64F6F"/>
    <w:rsid w:val="00A65B7E"/>
    <w:rsid w:val="00A67770"/>
    <w:rsid w:val="00A67FFA"/>
    <w:rsid w:val="00A751E2"/>
    <w:rsid w:val="00A80088"/>
    <w:rsid w:val="00A82E60"/>
    <w:rsid w:val="00A86CCC"/>
    <w:rsid w:val="00A90F60"/>
    <w:rsid w:val="00A93082"/>
    <w:rsid w:val="00A93F22"/>
    <w:rsid w:val="00A966D0"/>
    <w:rsid w:val="00A96859"/>
    <w:rsid w:val="00AA0AEB"/>
    <w:rsid w:val="00AA223C"/>
    <w:rsid w:val="00AA2468"/>
    <w:rsid w:val="00AA599E"/>
    <w:rsid w:val="00AA7CEC"/>
    <w:rsid w:val="00AB1218"/>
    <w:rsid w:val="00AB77EB"/>
    <w:rsid w:val="00AC2AAD"/>
    <w:rsid w:val="00AC6B86"/>
    <w:rsid w:val="00AD5746"/>
    <w:rsid w:val="00AE0AB1"/>
    <w:rsid w:val="00AE1C97"/>
    <w:rsid w:val="00AE5185"/>
    <w:rsid w:val="00AE5B73"/>
    <w:rsid w:val="00AE5FD5"/>
    <w:rsid w:val="00AE6C6E"/>
    <w:rsid w:val="00AE7FC5"/>
    <w:rsid w:val="00AF4CFF"/>
    <w:rsid w:val="00AF5531"/>
    <w:rsid w:val="00AF7F45"/>
    <w:rsid w:val="00B02E00"/>
    <w:rsid w:val="00B076EC"/>
    <w:rsid w:val="00B10455"/>
    <w:rsid w:val="00B122B9"/>
    <w:rsid w:val="00B13616"/>
    <w:rsid w:val="00B16698"/>
    <w:rsid w:val="00B34A02"/>
    <w:rsid w:val="00B41F04"/>
    <w:rsid w:val="00B50029"/>
    <w:rsid w:val="00B50787"/>
    <w:rsid w:val="00B51993"/>
    <w:rsid w:val="00B51AF9"/>
    <w:rsid w:val="00B6163B"/>
    <w:rsid w:val="00B634F9"/>
    <w:rsid w:val="00B649E7"/>
    <w:rsid w:val="00B803B6"/>
    <w:rsid w:val="00B81D9F"/>
    <w:rsid w:val="00B86B4B"/>
    <w:rsid w:val="00B86FE9"/>
    <w:rsid w:val="00B9018A"/>
    <w:rsid w:val="00B91F50"/>
    <w:rsid w:val="00B924BF"/>
    <w:rsid w:val="00B9369D"/>
    <w:rsid w:val="00B9378B"/>
    <w:rsid w:val="00B94FAC"/>
    <w:rsid w:val="00BA00D4"/>
    <w:rsid w:val="00BA33C6"/>
    <w:rsid w:val="00BA41AE"/>
    <w:rsid w:val="00BA4692"/>
    <w:rsid w:val="00BA59F1"/>
    <w:rsid w:val="00BA5A06"/>
    <w:rsid w:val="00BB56AC"/>
    <w:rsid w:val="00BB5DF3"/>
    <w:rsid w:val="00BB6982"/>
    <w:rsid w:val="00BB6ADB"/>
    <w:rsid w:val="00BB75A3"/>
    <w:rsid w:val="00BC1109"/>
    <w:rsid w:val="00BC21F0"/>
    <w:rsid w:val="00BC45E4"/>
    <w:rsid w:val="00BC734C"/>
    <w:rsid w:val="00BD1AEC"/>
    <w:rsid w:val="00BD1D69"/>
    <w:rsid w:val="00BD3A0D"/>
    <w:rsid w:val="00BD49A4"/>
    <w:rsid w:val="00BD7BEB"/>
    <w:rsid w:val="00BE103A"/>
    <w:rsid w:val="00BE4522"/>
    <w:rsid w:val="00BE6014"/>
    <w:rsid w:val="00BE67F4"/>
    <w:rsid w:val="00BE7B7F"/>
    <w:rsid w:val="00BF7BFB"/>
    <w:rsid w:val="00C04536"/>
    <w:rsid w:val="00C141C7"/>
    <w:rsid w:val="00C169FE"/>
    <w:rsid w:val="00C16A29"/>
    <w:rsid w:val="00C16C8E"/>
    <w:rsid w:val="00C17E3E"/>
    <w:rsid w:val="00C2061F"/>
    <w:rsid w:val="00C22648"/>
    <w:rsid w:val="00C22847"/>
    <w:rsid w:val="00C24174"/>
    <w:rsid w:val="00C2489F"/>
    <w:rsid w:val="00C24F12"/>
    <w:rsid w:val="00C279C4"/>
    <w:rsid w:val="00C33D19"/>
    <w:rsid w:val="00C35841"/>
    <w:rsid w:val="00C4040D"/>
    <w:rsid w:val="00C42D91"/>
    <w:rsid w:val="00C434AE"/>
    <w:rsid w:val="00C43EF4"/>
    <w:rsid w:val="00C45A2D"/>
    <w:rsid w:val="00C475FE"/>
    <w:rsid w:val="00C50B4F"/>
    <w:rsid w:val="00C52B6A"/>
    <w:rsid w:val="00C55FA5"/>
    <w:rsid w:val="00C57043"/>
    <w:rsid w:val="00C5794E"/>
    <w:rsid w:val="00C61D81"/>
    <w:rsid w:val="00C67082"/>
    <w:rsid w:val="00C67466"/>
    <w:rsid w:val="00C707AA"/>
    <w:rsid w:val="00C7132C"/>
    <w:rsid w:val="00C726BE"/>
    <w:rsid w:val="00C74C4E"/>
    <w:rsid w:val="00C7710A"/>
    <w:rsid w:val="00C7736F"/>
    <w:rsid w:val="00C77E1E"/>
    <w:rsid w:val="00C82ACA"/>
    <w:rsid w:val="00C8309B"/>
    <w:rsid w:val="00C8380A"/>
    <w:rsid w:val="00C91CE0"/>
    <w:rsid w:val="00C924A7"/>
    <w:rsid w:val="00C93D5A"/>
    <w:rsid w:val="00C9751D"/>
    <w:rsid w:val="00C97F3D"/>
    <w:rsid w:val="00CA133A"/>
    <w:rsid w:val="00CA37B3"/>
    <w:rsid w:val="00CA5CA7"/>
    <w:rsid w:val="00CA70BE"/>
    <w:rsid w:val="00CA7880"/>
    <w:rsid w:val="00CB00BA"/>
    <w:rsid w:val="00CB0748"/>
    <w:rsid w:val="00CB1E5D"/>
    <w:rsid w:val="00CB58C6"/>
    <w:rsid w:val="00CB7747"/>
    <w:rsid w:val="00CC221F"/>
    <w:rsid w:val="00CC2724"/>
    <w:rsid w:val="00CC5642"/>
    <w:rsid w:val="00CC723E"/>
    <w:rsid w:val="00CC7F67"/>
    <w:rsid w:val="00CD3E63"/>
    <w:rsid w:val="00CD5B1D"/>
    <w:rsid w:val="00CD6F51"/>
    <w:rsid w:val="00CD7214"/>
    <w:rsid w:val="00CE29ED"/>
    <w:rsid w:val="00CE5B07"/>
    <w:rsid w:val="00CE6EC9"/>
    <w:rsid w:val="00CF6874"/>
    <w:rsid w:val="00CF735A"/>
    <w:rsid w:val="00D00E9B"/>
    <w:rsid w:val="00D01317"/>
    <w:rsid w:val="00D02055"/>
    <w:rsid w:val="00D02373"/>
    <w:rsid w:val="00D028B6"/>
    <w:rsid w:val="00D03986"/>
    <w:rsid w:val="00D06723"/>
    <w:rsid w:val="00D06F12"/>
    <w:rsid w:val="00D120E8"/>
    <w:rsid w:val="00D12BE8"/>
    <w:rsid w:val="00D16FA8"/>
    <w:rsid w:val="00D20734"/>
    <w:rsid w:val="00D214EA"/>
    <w:rsid w:val="00D308FD"/>
    <w:rsid w:val="00D32BD6"/>
    <w:rsid w:val="00D34CEB"/>
    <w:rsid w:val="00D35B6D"/>
    <w:rsid w:val="00D37174"/>
    <w:rsid w:val="00D37C07"/>
    <w:rsid w:val="00D443F0"/>
    <w:rsid w:val="00D44719"/>
    <w:rsid w:val="00D452F0"/>
    <w:rsid w:val="00D503E8"/>
    <w:rsid w:val="00D5177F"/>
    <w:rsid w:val="00D53A71"/>
    <w:rsid w:val="00D54C4C"/>
    <w:rsid w:val="00D56E4C"/>
    <w:rsid w:val="00D62165"/>
    <w:rsid w:val="00D62C89"/>
    <w:rsid w:val="00D711C3"/>
    <w:rsid w:val="00D71351"/>
    <w:rsid w:val="00D73F2B"/>
    <w:rsid w:val="00D75BAC"/>
    <w:rsid w:val="00D80EDA"/>
    <w:rsid w:val="00D82220"/>
    <w:rsid w:val="00D908AC"/>
    <w:rsid w:val="00D90CB5"/>
    <w:rsid w:val="00DA0F9D"/>
    <w:rsid w:val="00DA22F5"/>
    <w:rsid w:val="00DA3E61"/>
    <w:rsid w:val="00DA417F"/>
    <w:rsid w:val="00DA5785"/>
    <w:rsid w:val="00DA6C98"/>
    <w:rsid w:val="00DA79FA"/>
    <w:rsid w:val="00DB0D50"/>
    <w:rsid w:val="00DB6C52"/>
    <w:rsid w:val="00DC0D6D"/>
    <w:rsid w:val="00DC14A9"/>
    <w:rsid w:val="00DC37B9"/>
    <w:rsid w:val="00DC595D"/>
    <w:rsid w:val="00DC775C"/>
    <w:rsid w:val="00DD07C8"/>
    <w:rsid w:val="00DD13CE"/>
    <w:rsid w:val="00DD4D2A"/>
    <w:rsid w:val="00DD5CD1"/>
    <w:rsid w:val="00DE0C63"/>
    <w:rsid w:val="00DE2FEC"/>
    <w:rsid w:val="00DE3BC0"/>
    <w:rsid w:val="00DE4CCF"/>
    <w:rsid w:val="00DE5617"/>
    <w:rsid w:val="00DF3030"/>
    <w:rsid w:val="00DF3367"/>
    <w:rsid w:val="00DF4A8A"/>
    <w:rsid w:val="00DF6544"/>
    <w:rsid w:val="00DF6EA8"/>
    <w:rsid w:val="00DF71FE"/>
    <w:rsid w:val="00DF74D0"/>
    <w:rsid w:val="00DF7589"/>
    <w:rsid w:val="00E02E83"/>
    <w:rsid w:val="00E101E0"/>
    <w:rsid w:val="00E10D87"/>
    <w:rsid w:val="00E1347E"/>
    <w:rsid w:val="00E1388E"/>
    <w:rsid w:val="00E1414B"/>
    <w:rsid w:val="00E157EB"/>
    <w:rsid w:val="00E17F9A"/>
    <w:rsid w:val="00E20D3E"/>
    <w:rsid w:val="00E225A0"/>
    <w:rsid w:val="00E22E21"/>
    <w:rsid w:val="00E23E99"/>
    <w:rsid w:val="00E2588A"/>
    <w:rsid w:val="00E30BA2"/>
    <w:rsid w:val="00E31600"/>
    <w:rsid w:val="00E321B7"/>
    <w:rsid w:val="00E321DF"/>
    <w:rsid w:val="00E349F1"/>
    <w:rsid w:val="00E3553D"/>
    <w:rsid w:val="00E36401"/>
    <w:rsid w:val="00E366CE"/>
    <w:rsid w:val="00E374E5"/>
    <w:rsid w:val="00E41C26"/>
    <w:rsid w:val="00E41DBF"/>
    <w:rsid w:val="00E4292E"/>
    <w:rsid w:val="00E47E18"/>
    <w:rsid w:val="00E5220E"/>
    <w:rsid w:val="00E55481"/>
    <w:rsid w:val="00E60AF5"/>
    <w:rsid w:val="00E6360B"/>
    <w:rsid w:val="00E656C1"/>
    <w:rsid w:val="00E65B58"/>
    <w:rsid w:val="00E66740"/>
    <w:rsid w:val="00E73F44"/>
    <w:rsid w:val="00E74DAF"/>
    <w:rsid w:val="00E81E9D"/>
    <w:rsid w:val="00E84E69"/>
    <w:rsid w:val="00E85027"/>
    <w:rsid w:val="00E850C3"/>
    <w:rsid w:val="00E86766"/>
    <w:rsid w:val="00E9067D"/>
    <w:rsid w:val="00E93A4D"/>
    <w:rsid w:val="00E95366"/>
    <w:rsid w:val="00E97105"/>
    <w:rsid w:val="00EA09B1"/>
    <w:rsid w:val="00EA122D"/>
    <w:rsid w:val="00EA35FE"/>
    <w:rsid w:val="00EA420B"/>
    <w:rsid w:val="00EA64D4"/>
    <w:rsid w:val="00EA657B"/>
    <w:rsid w:val="00EB11D6"/>
    <w:rsid w:val="00EB28F5"/>
    <w:rsid w:val="00EB2A9F"/>
    <w:rsid w:val="00EB5BD5"/>
    <w:rsid w:val="00EB6E1A"/>
    <w:rsid w:val="00EB7567"/>
    <w:rsid w:val="00EC375E"/>
    <w:rsid w:val="00ED00F9"/>
    <w:rsid w:val="00ED16ED"/>
    <w:rsid w:val="00ED2F1A"/>
    <w:rsid w:val="00EE0385"/>
    <w:rsid w:val="00EE0CDF"/>
    <w:rsid w:val="00EE1B84"/>
    <w:rsid w:val="00EE5317"/>
    <w:rsid w:val="00EE7FB1"/>
    <w:rsid w:val="00EF37C3"/>
    <w:rsid w:val="00EF43A2"/>
    <w:rsid w:val="00EF4F7D"/>
    <w:rsid w:val="00F00280"/>
    <w:rsid w:val="00F01B4E"/>
    <w:rsid w:val="00F03267"/>
    <w:rsid w:val="00F05BE8"/>
    <w:rsid w:val="00F108B7"/>
    <w:rsid w:val="00F119EB"/>
    <w:rsid w:val="00F25D64"/>
    <w:rsid w:val="00F27132"/>
    <w:rsid w:val="00F273CE"/>
    <w:rsid w:val="00F27C2C"/>
    <w:rsid w:val="00F30EC7"/>
    <w:rsid w:val="00F37BCA"/>
    <w:rsid w:val="00F37FDA"/>
    <w:rsid w:val="00F420B3"/>
    <w:rsid w:val="00F43C1B"/>
    <w:rsid w:val="00F50369"/>
    <w:rsid w:val="00F50A47"/>
    <w:rsid w:val="00F518B7"/>
    <w:rsid w:val="00F51AB3"/>
    <w:rsid w:val="00F53CC2"/>
    <w:rsid w:val="00F60BD4"/>
    <w:rsid w:val="00F64FED"/>
    <w:rsid w:val="00F657BB"/>
    <w:rsid w:val="00F70C9C"/>
    <w:rsid w:val="00F72427"/>
    <w:rsid w:val="00F73F94"/>
    <w:rsid w:val="00F741E7"/>
    <w:rsid w:val="00F74F67"/>
    <w:rsid w:val="00F776F3"/>
    <w:rsid w:val="00F91D27"/>
    <w:rsid w:val="00F91D9C"/>
    <w:rsid w:val="00F932E9"/>
    <w:rsid w:val="00F9599E"/>
    <w:rsid w:val="00F97134"/>
    <w:rsid w:val="00FA23EC"/>
    <w:rsid w:val="00FA6D0B"/>
    <w:rsid w:val="00FA78FE"/>
    <w:rsid w:val="00FB0C1E"/>
    <w:rsid w:val="00FB1CB5"/>
    <w:rsid w:val="00FB6246"/>
    <w:rsid w:val="00FC022F"/>
    <w:rsid w:val="00FC312F"/>
    <w:rsid w:val="00FD0A61"/>
    <w:rsid w:val="00FD288A"/>
    <w:rsid w:val="00FD36B4"/>
    <w:rsid w:val="00FE0D6C"/>
    <w:rsid w:val="00FE15D0"/>
    <w:rsid w:val="00FE2126"/>
    <w:rsid w:val="00FE26ED"/>
    <w:rsid w:val="00FE405F"/>
    <w:rsid w:val="00FF5C04"/>
    <w:rsid w:val="00FF720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3A777"/>
  <w14:defaultImageDpi w14:val="32767"/>
  <w15:chartTrackingRefBased/>
  <w15:docId w15:val="{87B31ACF-0E8A-CD40-894F-50A4D5051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BD3A0D"/>
    <w:rPr>
      <w:rFonts w:ascii="Times New Roman" w:eastAsia="Times New Roman" w:hAnsi="Times New Roman" w:cs="Times New Roman"/>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3A009A"/>
    <w:pPr>
      <w:contextualSpacing/>
    </w:pPr>
    <w:rPr>
      <w:rFonts w:asciiTheme="majorHAnsi" w:eastAsiaTheme="majorEastAsia" w:hAnsiTheme="majorHAnsi" w:cstheme="majorBidi"/>
      <w:spacing w:val="-10"/>
      <w:kern w:val="28"/>
      <w:sz w:val="56"/>
      <w:szCs w:val="56"/>
      <w:lang w:eastAsia="en-US"/>
    </w:rPr>
  </w:style>
  <w:style w:type="character" w:customStyle="1" w:styleId="TitoloCarattere">
    <w:name w:val="Titolo Carattere"/>
    <w:basedOn w:val="Carpredefinitoparagrafo"/>
    <w:link w:val="Titolo"/>
    <w:uiPriority w:val="10"/>
    <w:rsid w:val="003A009A"/>
    <w:rPr>
      <w:rFonts w:asciiTheme="majorHAnsi" w:eastAsiaTheme="majorEastAsia" w:hAnsiTheme="majorHAnsi" w:cstheme="majorBidi"/>
      <w:spacing w:val="-10"/>
      <w:kern w:val="28"/>
      <w:sz w:val="56"/>
      <w:szCs w:val="56"/>
    </w:rPr>
  </w:style>
  <w:style w:type="paragraph" w:styleId="Didascalia">
    <w:name w:val="caption"/>
    <w:basedOn w:val="Normale"/>
    <w:next w:val="Normale"/>
    <w:uiPriority w:val="35"/>
    <w:unhideWhenUsed/>
    <w:qFormat/>
    <w:rsid w:val="00F119EB"/>
    <w:pPr>
      <w:spacing w:after="200"/>
    </w:pPr>
    <w:rPr>
      <w:rFonts w:asciiTheme="minorHAnsi" w:eastAsiaTheme="minorHAnsi" w:hAnsiTheme="minorHAnsi" w:cstheme="minorBidi"/>
      <w:i/>
      <w:iCs/>
      <w:color w:val="44546A" w:themeColor="text2"/>
      <w:sz w:val="18"/>
      <w:szCs w:val="18"/>
      <w:lang w:eastAsia="en-US"/>
    </w:rPr>
  </w:style>
  <w:style w:type="paragraph" w:styleId="PreformattatoHTML">
    <w:name w:val="HTML Preformatted"/>
    <w:basedOn w:val="Normale"/>
    <w:link w:val="PreformattatoHTMLCarattere"/>
    <w:uiPriority w:val="99"/>
    <w:semiHidden/>
    <w:unhideWhenUsed/>
    <w:rsid w:val="00B81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B81D9F"/>
    <w:rPr>
      <w:rFonts w:ascii="Courier New" w:eastAsia="Times New Roman" w:hAnsi="Courier New" w:cs="Courier New"/>
      <w:sz w:val="20"/>
      <w:szCs w:val="20"/>
      <w:lang w:eastAsia="it-IT"/>
    </w:rPr>
  </w:style>
  <w:style w:type="paragraph" w:styleId="Paragrafoelenco">
    <w:name w:val="List Paragraph"/>
    <w:basedOn w:val="Normale"/>
    <w:uiPriority w:val="34"/>
    <w:qFormat/>
    <w:rsid w:val="00B81D9F"/>
    <w:pPr>
      <w:ind w:left="720"/>
      <w:contextualSpacing/>
    </w:pPr>
  </w:style>
  <w:style w:type="character" w:styleId="Collegamentoipertestuale">
    <w:name w:val="Hyperlink"/>
    <w:basedOn w:val="Carpredefinitoparagrafo"/>
    <w:uiPriority w:val="99"/>
    <w:unhideWhenUsed/>
    <w:rsid w:val="005F71D0"/>
    <w:rPr>
      <w:color w:val="0563C1" w:themeColor="hyperlink"/>
      <w:u w:val="single"/>
    </w:rPr>
  </w:style>
  <w:style w:type="character" w:styleId="Menzionenonrisolta">
    <w:name w:val="Unresolved Mention"/>
    <w:basedOn w:val="Carpredefinitoparagrafo"/>
    <w:uiPriority w:val="99"/>
    <w:rsid w:val="005F71D0"/>
    <w:rPr>
      <w:color w:val="605E5C"/>
      <w:shd w:val="clear" w:color="auto" w:fill="E1DFDD"/>
    </w:rPr>
  </w:style>
  <w:style w:type="paragraph" w:styleId="NormaleWeb">
    <w:name w:val="Normal (Web)"/>
    <w:basedOn w:val="Normale"/>
    <w:uiPriority w:val="99"/>
    <w:unhideWhenUsed/>
    <w:rsid w:val="00C4040D"/>
    <w:pPr>
      <w:spacing w:before="100" w:beforeAutospacing="1" w:after="100" w:afterAutospacing="1"/>
    </w:pPr>
  </w:style>
  <w:style w:type="paragraph" w:styleId="Intestazione">
    <w:name w:val="header"/>
    <w:basedOn w:val="Normale"/>
    <w:link w:val="IntestazioneCarattere"/>
    <w:uiPriority w:val="99"/>
    <w:unhideWhenUsed/>
    <w:rsid w:val="004F340F"/>
    <w:pPr>
      <w:tabs>
        <w:tab w:val="center" w:pos="4819"/>
        <w:tab w:val="right" w:pos="9638"/>
      </w:tabs>
    </w:pPr>
  </w:style>
  <w:style w:type="character" w:customStyle="1" w:styleId="IntestazioneCarattere">
    <w:name w:val="Intestazione Carattere"/>
    <w:basedOn w:val="Carpredefinitoparagrafo"/>
    <w:link w:val="Intestazione"/>
    <w:uiPriority w:val="99"/>
    <w:rsid w:val="004F340F"/>
    <w:rPr>
      <w:rFonts w:ascii="Times New Roman" w:eastAsia="Times New Roman" w:hAnsi="Times New Roman" w:cs="Times New Roman"/>
      <w:lang w:eastAsia="it-IT"/>
    </w:rPr>
  </w:style>
  <w:style w:type="paragraph" w:styleId="Pidipagina">
    <w:name w:val="footer"/>
    <w:basedOn w:val="Normale"/>
    <w:link w:val="PidipaginaCarattere"/>
    <w:uiPriority w:val="99"/>
    <w:unhideWhenUsed/>
    <w:rsid w:val="004F340F"/>
    <w:pPr>
      <w:tabs>
        <w:tab w:val="center" w:pos="4819"/>
        <w:tab w:val="right" w:pos="9638"/>
      </w:tabs>
    </w:pPr>
  </w:style>
  <w:style w:type="character" w:customStyle="1" w:styleId="PidipaginaCarattere">
    <w:name w:val="Piè di pagina Carattere"/>
    <w:basedOn w:val="Carpredefinitoparagrafo"/>
    <w:link w:val="Pidipagina"/>
    <w:uiPriority w:val="99"/>
    <w:rsid w:val="004F340F"/>
    <w:rPr>
      <w:rFonts w:ascii="Times New Roman" w:eastAsia="Times New Roman" w:hAnsi="Times New Roman" w:cs="Times New Roman"/>
      <w:lang w:eastAsia="it-IT"/>
    </w:rPr>
  </w:style>
  <w:style w:type="table" w:styleId="Grigliatabella">
    <w:name w:val="Table Grid"/>
    <w:basedOn w:val="Tabellanormale"/>
    <w:uiPriority w:val="39"/>
    <w:rsid w:val="00EB5B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1475">
      <w:bodyDiv w:val="1"/>
      <w:marLeft w:val="0"/>
      <w:marRight w:val="0"/>
      <w:marTop w:val="0"/>
      <w:marBottom w:val="0"/>
      <w:divBdr>
        <w:top w:val="none" w:sz="0" w:space="0" w:color="auto"/>
        <w:left w:val="none" w:sz="0" w:space="0" w:color="auto"/>
        <w:bottom w:val="none" w:sz="0" w:space="0" w:color="auto"/>
        <w:right w:val="none" w:sz="0" w:space="0" w:color="auto"/>
      </w:divBdr>
      <w:divsChild>
        <w:div w:id="480662203">
          <w:marLeft w:val="0"/>
          <w:marRight w:val="0"/>
          <w:marTop w:val="0"/>
          <w:marBottom w:val="0"/>
          <w:divBdr>
            <w:top w:val="none" w:sz="0" w:space="0" w:color="auto"/>
            <w:left w:val="none" w:sz="0" w:space="0" w:color="auto"/>
            <w:bottom w:val="none" w:sz="0" w:space="0" w:color="auto"/>
            <w:right w:val="none" w:sz="0" w:space="0" w:color="auto"/>
          </w:divBdr>
          <w:divsChild>
            <w:div w:id="48589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2786">
      <w:bodyDiv w:val="1"/>
      <w:marLeft w:val="0"/>
      <w:marRight w:val="0"/>
      <w:marTop w:val="0"/>
      <w:marBottom w:val="0"/>
      <w:divBdr>
        <w:top w:val="none" w:sz="0" w:space="0" w:color="auto"/>
        <w:left w:val="none" w:sz="0" w:space="0" w:color="auto"/>
        <w:bottom w:val="none" w:sz="0" w:space="0" w:color="auto"/>
        <w:right w:val="none" w:sz="0" w:space="0" w:color="auto"/>
      </w:divBdr>
    </w:div>
    <w:div w:id="77408728">
      <w:bodyDiv w:val="1"/>
      <w:marLeft w:val="0"/>
      <w:marRight w:val="0"/>
      <w:marTop w:val="0"/>
      <w:marBottom w:val="0"/>
      <w:divBdr>
        <w:top w:val="none" w:sz="0" w:space="0" w:color="auto"/>
        <w:left w:val="none" w:sz="0" w:space="0" w:color="auto"/>
        <w:bottom w:val="none" w:sz="0" w:space="0" w:color="auto"/>
        <w:right w:val="none" w:sz="0" w:space="0" w:color="auto"/>
      </w:divBdr>
    </w:div>
    <w:div w:id="98185166">
      <w:bodyDiv w:val="1"/>
      <w:marLeft w:val="0"/>
      <w:marRight w:val="0"/>
      <w:marTop w:val="0"/>
      <w:marBottom w:val="0"/>
      <w:divBdr>
        <w:top w:val="none" w:sz="0" w:space="0" w:color="auto"/>
        <w:left w:val="none" w:sz="0" w:space="0" w:color="auto"/>
        <w:bottom w:val="none" w:sz="0" w:space="0" w:color="auto"/>
        <w:right w:val="none" w:sz="0" w:space="0" w:color="auto"/>
      </w:divBdr>
    </w:div>
    <w:div w:id="122506169">
      <w:bodyDiv w:val="1"/>
      <w:marLeft w:val="0"/>
      <w:marRight w:val="0"/>
      <w:marTop w:val="0"/>
      <w:marBottom w:val="0"/>
      <w:divBdr>
        <w:top w:val="none" w:sz="0" w:space="0" w:color="auto"/>
        <w:left w:val="none" w:sz="0" w:space="0" w:color="auto"/>
        <w:bottom w:val="none" w:sz="0" w:space="0" w:color="auto"/>
        <w:right w:val="none" w:sz="0" w:space="0" w:color="auto"/>
      </w:divBdr>
    </w:div>
    <w:div w:id="170028521">
      <w:bodyDiv w:val="1"/>
      <w:marLeft w:val="0"/>
      <w:marRight w:val="0"/>
      <w:marTop w:val="0"/>
      <w:marBottom w:val="0"/>
      <w:divBdr>
        <w:top w:val="none" w:sz="0" w:space="0" w:color="auto"/>
        <w:left w:val="none" w:sz="0" w:space="0" w:color="auto"/>
        <w:bottom w:val="none" w:sz="0" w:space="0" w:color="auto"/>
        <w:right w:val="none" w:sz="0" w:space="0" w:color="auto"/>
      </w:divBdr>
    </w:div>
    <w:div w:id="201670880">
      <w:bodyDiv w:val="1"/>
      <w:marLeft w:val="0"/>
      <w:marRight w:val="0"/>
      <w:marTop w:val="0"/>
      <w:marBottom w:val="0"/>
      <w:divBdr>
        <w:top w:val="none" w:sz="0" w:space="0" w:color="auto"/>
        <w:left w:val="none" w:sz="0" w:space="0" w:color="auto"/>
        <w:bottom w:val="none" w:sz="0" w:space="0" w:color="auto"/>
        <w:right w:val="none" w:sz="0" w:space="0" w:color="auto"/>
      </w:divBdr>
    </w:div>
    <w:div w:id="220023955">
      <w:bodyDiv w:val="1"/>
      <w:marLeft w:val="0"/>
      <w:marRight w:val="0"/>
      <w:marTop w:val="0"/>
      <w:marBottom w:val="0"/>
      <w:divBdr>
        <w:top w:val="none" w:sz="0" w:space="0" w:color="auto"/>
        <w:left w:val="none" w:sz="0" w:space="0" w:color="auto"/>
        <w:bottom w:val="none" w:sz="0" w:space="0" w:color="auto"/>
        <w:right w:val="none" w:sz="0" w:space="0" w:color="auto"/>
      </w:divBdr>
    </w:div>
    <w:div w:id="236062538">
      <w:bodyDiv w:val="1"/>
      <w:marLeft w:val="0"/>
      <w:marRight w:val="0"/>
      <w:marTop w:val="0"/>
      <w:marBottom w:val="0"/>
      <w:divBdr>
        <w:top w:val="none" w:sz="0" w:space="0" w:color="auto"/>
        <w:left w:val="none" w:sz="0" w:space="0" w:color="auto"/>
        <w:bottom w:val="none" w:sz="0" w:space="0" w:color="auto"/>
        <w:right w:val="none" w:sz="0" w:space="0" w:color="auto"/>
      </w:divBdr>
    </w:div>
    <w:div w:id="241531166">
      <w:bodyDiv w:val="1"/>
      <w:marLeft w:val="0"/>
      <w:marRight w:val="0"/>
      <w:marTop w:val="0"/>
      <w:marBottom w:val="0"/>
      <w:divBdr>
        <w:top w:val="none" w:sz="0" w:space="0" w:color="auto"/>
        <w:left w:val="none" w:sz="0" w:space="0" w:color="auto"/>
        <w:bottom w:val="none" w:sz="0" w:space="0" w:color="auto"/>
        <w:right w:val="none" w:sz="0" w:space="0" w:color="auto"/>
      </w:divBdr>
    </w:div>
    <w:div w:id="305086824">
      <w:bodyDiv w:val="1"/>
      <w:marLeft w:val="0"/>
      <w:marRight w:val="0"/>
      <w:marTop w:val="0"/>
      <w:marBottom w:val="0"/>
      <w:divBdr>
        <w:top w:val="none" w:sz="0" w:space="0" w:color="auto"/>
        <w:left w:val="none" w:sz="0" w:space="0" w:color="auto"/>
        <w:bottom w:val="none" w:sz="0" w:space="0" w:color="auto"/>
        <w:right w:val="none" w:sz="0" w:space="0" w:color="auto"/>
      </w:divBdr>
    </w:div>
    <w:div w:id="349919170">
      <w:bodyDiv w:val="1"/>
      <w:marLeft w:val="0"/>
      <w:marRight w:val="0"/>
      <w:marTop w:val="0"/>
      <w:marBottom w:val="0"/>
      <w:divBdr>
        <w:top w:val="none" w:sz="0" w:space="0" w:color="auto"/>
        <w:left w:val="none" w:sz="0" w:space="0" w:color="auto"/>
        <w:bottom w:val="none" w:sz="0" w:space="0" w:color="auto"/>
        <w:right w:val="none" w:sz="0" w:space="0" w:color="auto"/>
      </w:divBdr>
    </w:div>
    <w:div w:id="352803526">
      <w:bodyDiv w:val="1"/>
      <w:marLeft w:val="0"/>
      <w:marRight w:val="0"/>
      <w:marTop w:val="0"/>
      <w:marBottom w:val="0"/>
      <w:divBdr>
        <w:top w:val="none" w:sz="0" w:space="0" w:color="auto"/>
        <w:left w:val="none" w:sz="0" w:space="0" w:color="auto"/>
        <w:bottom w:val="none" w:sz="0" w:space="0" w:color="auto"/>
        <w:right w:val="none" w:sz="0" w:space="0" w:color="auto"/>
      </w:divBdr>
    </w:div>
    <w:div w:id="441265376">
      <w:bodyDiv w:val="1"/>
      <w:marLeft w:val="0"/>
      <w:marRight w:val="0"/>
      <w:marTop w:val="0"/>
      <w:marBottom w:val="0"/>
      <w:divBdr>
        <w:top w:val="none" w:sz="0" w:space="0" w:color="auto"/>
        <w:left w:val="none" w:sz="0" w:space="0" w:color="auto"/>
        <w:bottom w:val="none" w:sz="0" w:space="0" w:color="auto"/>
        <w:right w:val="none" w:sz="0" w:space="0" w:color="auto"/>
      </w:divBdr>
    </w:div>
    <w:div w:id="452097102">
      <w:bodyDiv w:val="1"/>
      <w:marLeft w:val="0"/>
      <w:marRight w:val="0"/>
      <w:marTop w:val="0"/>
      <w:marBottom w:val="0"/>
      <w:divBdr>
        <w:top w:val="none" w:sz="0" w:space="0" w:color="auto"/>
        <w:left w:val="none" w:sz="0" w:space="0" w:color="auto"/>
        <w:bottom w:val="none" w:sz="0" w:space="0" w:color="auto"/>
        <w:right w:val="none" w:sz="0" w:space="0" w:color="auto"/>
      </w:divBdr>
    </w:div>
    <w:div w:id="465900478">
      <w:bodyDiv w:val="1"/>
      <w:marLeft w:val="0"/>
      <w:marRight w:val="0"/>
      <w:marTop w:val="0"/>
      <w:marBottom w:val="0"/>
      <w:divBdr>
        <w:top w:val="none" w:sz="0" w:space="0" w:color="auto"/>
        <w:left w:val="none" w:sz="0" w:space="0" w:color="auto"/>
        <w:bottom w:val="none" w:sz="0" w:space="0" w:color="auto"/>
        <w:right w:val="none" w:sz="0" w:space="0" w:color="auto"/>
      </w:divBdr>
    </w:div>
    <w:div w:id="506746119">
      <w:bodyDiv w:val="1"/>
      <w:marLeft w:val="0"/>
      <w:marRight w:val="0"/>
      <w:marTop w:val="0"/>
      <w:marBottom w:val="0"/>
      <w:divBdr>
        <w:top w:val="none" w:sz="0" w:space="0" w:color="auto"/>
        <w:left w:val="none" w:sz="0" w:space="0" w:color="auto"/>
        <w:bottom w:val="none" w:sz="0" w:space="0" w:color="auto"/>
        <w:right w:val="none" w:sz="0" w:space="0" w:color="auto"/>
      </w:divBdr>
    </w:div>
    <w:div w:id="507989545">
      <w:bodyDiv w:val="1"/>
      <w:marLeft w:val="0"/>
      <w:marRight w:val="0"/>
      <w:marTop w:val="0"/>
      <w:marBottom w:val="0"/>
      <w:divBdr>
        <w:top w:val="none" w:sz="0" w:space="0" w:color="auto"/>
        <w:left w:val="none" w:sz="0" w:space="0" w:color="auto"/>
        <w:bottom w:val="none" w:sz="0" w:space="0" w:color="auto"/>
        <w:right w:val="none" w:sz="0" w:space="0" w:color="auto"/>
      </w:divBdr>
    </w:div>
    <w:div w:id="551501008">
      <w:bodyDiv w:val="1"/>
      <w:marLeft w:val="0"/>
      <w:marRight w:val="0"/>
      <w:marTop w:val="0"/>
      <w:marBottom w:val="0"/>
      <w:divBdr>
        <w:top w:val="none" w:sz="0" w:space="0" w:color="auto"/>
        <w:left w:val="none" w:sz="0" w:space="0" w:color="auto"/>
        <w:bottom w:val="none" w:sz="0" w:space="0" w:color="auto"/>
        <w:right w:val="none" w:sz="0" w:space="0" w:color="auto"/>
      </w:divBdr>
    </w:div>
    <w:div w:id="586425872">
      <w:bodyDiv w:val="1"/>
      <w:marLeft w:val="0"/>
      <w:marRight w:val="0"/>
      <w:marTop w:val="0"/>
      <w:marBottom w:val="0"/>
      <w:divBdr>
        <w:top w:val="none" w:sz="0" w:space="0" w:color="auto"/>
        <w:left w:val="none" w:sz="0" w:space="0" w:color="auto"/>
        <w:bottom w:val="none" w:sz="0" w:space="0" w:color="auto"/>
        <w:right w:val="none" w:sz="0" w:space="0" w:color="auto"/>
      </w:divBdr>
    </w:div>
    <w:div w:id="631012268">
      <w:bodyDiv w:val="1"/>
      <w:marLeft w:val="0"/>
      <w:marRight w:val="0"/>
      <w:marTop w:val="0"/>
      <w:marBottom w:val="0"/>
      <w:divBdr>
        <w:top w:val="none" w:sz="0" w:space="0" w:color="auto"/>
        <w:left w:val="none" w:sz="0" w:space="0" w:color="auto"/>
        <w:bottom w:val="none" w:sz="0" w:space="0" w:color="auto"/>
        <w:right w:val="none" w:sz="0" w:space="0" w:color="auto"/>
      </w:divBdr>
    </w:div>
    <w:div w:id="638730189">
      <w:bodyDiv w:val="1"/>
      <w:marLeft w:val="0"/>
      <w:marRight w:val="0"/>
      <w:marTop w:val="0"/>
      <w:marBottom w:val="0"/>
      <w:divBdr>
        <w:top w:val="none" w:sz="0" w:space="0" w:color="auto"/>
        <w:left w:val="none" w:sz="0" w:space="0" w:color="auto"/>
        <w:bottom w:val="none" w:sz="0" w:space="0" w:color="auto"/>
        <w:right w:val="none" w:sz="0" w:space="0" w:color="auto"/>
      </w:divBdr>
    </w:div>
    <w:div w:id="672562245">
      <w:bodyDiv w:val="1"/>
      <w:marLeft w:val="0"/>
      <w:marRight w:val="0"/>
      <w:marTop w:val="0"/>
      <w:marBottom w:val="0"/>
      <w:divBdr>
        <w:top w:val="none" w:sz="0" w:space="0" w:color="auto"/>
        <w:left w:val="none" w:sz="0" w:space="0" w:color="auto"/>
        <w:bottom w:val="none" w:sz="0" w:space="0" w:color="auto"/>
        <w:right w:val="none" w:sz="0" w:space="0" w:color="auto"/>
      </w:divBdr>
    </w:div>
    <w:div w:id="692073966">
      <w:bodyDiv w:val="1"/>
      <w:marLeft w:val="0"/>
      <w:marRight w:val="0"/>
      <w:marTop w:val="0"/>
      <w:marBottom w:val="0"/>
      <w:divBdr>
        <w:top w:val="none" w:sz="0" w:space="0" w:color="auto"/>
        <w:left w:val="none" w:sz="0" w:space="0" w:color="auto"/>
        <w:bottom w:val="none" w:sz="0" w:space="0" w:color="auto"/>
        <w:right w:val="none" w:sz="0" w:space="0" w:color="auto"/>
      </w:divBdr>
    </w:div>
    <w:div w:id="726957766">
      <w:bodyDiv w:val="1"/>
      <w:marLeft w:val="0"/>
      <w:marRight w:val="0"/>
      <w:marTop w:val="0"/>
      <w:marBottom w:val="0"/>
      <w:divBdr>
        <w:top w:val="none" w:sz="0" w:space="0" w:color="auto"/>
        <w:left w:val="none" w:sz="0" w:space="0" w:color="auto"/>
        <w:bottom w:val="none" w:sz="0" w:space="0" w:color="auto"/>
        <w:right w:val="none" w:sz="0" w:space="0" w:color="auto"/>
      </w:divBdr>
    </w:div>
    <w:div w:id="732579174">
      <w:bodyDiv w:val="1"/>
      <w:marLeft w:val="0"/>
      <w:marRight w:val="0"/>
      <w:marTop w:val="0"/>
      <w:marBottom w:val="0"/>
      <w:divBdr>
        <w:top w:val="none" w:sz="0" w:space="0" w:color="auto"/>
        <w:left w:val="none" w:sz="0" w:space="0" w:color="auto"/>
        <w:bottom w:val="none" w:sz="0" w:space="0" w:color="auto"/>
        <w:right w:val="none" w:sz="0" w:space="0" w:color="auto"/>
      </w:divBdr>
    </w:div>
    <w:div w:id="750811673">
      <w:bodyDiv w:val="1"/>
      <w:marLeft w:val="0"/>
      <w:marRight w:val="0"/>
      <w:marTop w:val="0"/>
      <w:marBottom w:val="0"/>
      <w:divBdr>
        <w:top w:val="none" w:sz="0" w:space="0" w:color="auto"/>
        <w:left w:val="none" w:sz="0" w:space="0" w:color="auto"/>
        <w:bottom w:val="none" w:sz="0" w:space="0" w:color="auto"/>
        <w:right w:val="none" w:sz="0" w:space="0" w:color="auto"/>
      </w:divBdr>
    </w:div>
    <w:div w:id="804851490">
      <w:bodyDiv w:val="1"/>
      <w:marLeft w:val="0"/>
      <w:marRight w:val="0"/>
      <w:marTop w:val="0"/>
      <w:marBottom w:val="0"/>
      <w:divBdr>
        <w:top w:val="none" w:sz="0" w:space="0" w:color="auto"/>
        <w:left w:val="none" w:sz="0" w:space="0" w:color="auto"/>
        <w:bottom w:val="none" w:sz="0" w:space="0" w:color="auto"/>
        <w:right w:val="none" w:sz="0" w:space="0" w:color="auto"/>
      </w:divBdr>
    </w:div>
    <w:div w:id="868369437">
      <w:bodyDiv w:val="1"/>
      <w:marLeft w:val="0"/>
      <w:marRight w:val="0"/>
      <w:marTop w:val="0"/>
      <w:marBottom w:val="0"/>
      <w:divBdr>
        <w:top w:val="none" w:sz="0" w:space="0" w:color="auto"/>
        <w:left w:val="none" w:sz="0" w:space="0" w:color="auto"/>
        <w:bottom w:val="none" w:sz="0" w:space="0" w:color="auto"/>
        <w:right w:val="none" w:sz="0" w:space="0" w:color="auto"/>
      </w:divBdr>
    </w:div>
    <w:div w:id="888419700">
      <w:bodyDiv w:val="1"/>
      <w:marLeft w:val="0"/>
      <w:marRight w:val="0"/>
      <w:marTop w:val="0"/>
      <w:marBottom w:val="0"/>
      <w:divBdr>
        <w:top w:val="none" w:sz="0" w:space="0" w:color="auto"/>
        <w:left w:val="none" w:sz="0" w:space="0" w:color="auto"/>
        <w:bottom w:val="none" w:sz="0" w:space="0" w:color="auto"/>
        <w:right w:val="none" w:sz="0" w:space="0" w:color="auto"/>
      </w:divBdr>
    </w:div>
    <w:div w:id="897596747">
      <w:bodyDiv w:val="1"/>
      <w:marLeft w:val="0"/>
      <w:marRight w:val="0"/>
      <w:marTop w:val="0"/>
      <w:marBottom w:val="0"/>
      <w:divBdr>
        <w:top w:val="none" w:sz="0" w:space="0" w:color="auto"/>
        <w:left w:val="none" w:sz="0" w:space="0" w:color="auto"/>
        <w:bottom w:val="none" w:sz="0" w:space="0" w:color="auto"/>
        <w:right w:val="none" w:sz="0" w:space="0" w:color="auto"/>
      </w:divBdr>
    </w:div>
    <w:div w:id="933243248">
      <w:bodyDiv w:val="1"/>
      <w:marLeft w:val="0"/>
      <w:marRight w:val="0"/>
      <w:marTop w:val="0"/>
      <w:marBottom w:val="0"/>
      <w:divBdr>
        <w:top w:val="none" w:sz="0" w:space="0" w:color="auto"/>
        <w:left w:val="none" w:sz="0" w:space="0" w:color="auto"/>
        <w:bottom w:val="none" w:sz="0" w:space="0" w:color="auto"/>
        <w:right w:val="none" w:sz="0" w:space="0" w:color="auto"/>
      </w:divBdr>
      <w:divsChild>
        <w:div w:id="1865745347">
          <w:marLeft w:val="0"/>
          <w:marRight w:val="0"/>
          <w:marTop w:val="0"/>
          <w:marBottom w:val="0"/>
          <w:divBdr>
            <w:top w:val="none" w:sz="0" w:space="0" w:color="auto"/>
            <w:left w:val="none" w:sz="0" w:space="0" w:color="auto"/>
            <w:bottom w:val="none" w:sz="0" w:space="0" w:color="auto"/>
            <w:right w:val="none" w:sz="0" w:space="0" w:color="auto"/>
          </w:divBdr>
        </w:div>
        <w:div w:id="1648319524">
          <w:marLeft w:val="0"/>
          <w:marRight w:val="0"/>
          <w:marTop w:val="0"/>
          <w:marBottom w:val="0"/>
          <w:divBdr>
            <w:top w:val="none" w:sz="0" w:space="0" w:color="auto"/>
            <w:left w:val="none" w:sz="0" w:space="0" w:color="auto"/>
            <w:bottom w:val="none" w:sz="0" w:space="0" w:color="auto"/>
            <w:right w:val="none" w:sz="0" w:space="0" w:color="auto"/>
          </w:divBdr>
        </w:div>
        <w:div w:id="1686520768">
          <w:marLeft w:val="0"/>
          <w:marRight w:val="0"/>
          <w:marTop w:val="0"/>
          <w:marBottom w:val="0"/>
          <w:divBdr>
            <w:top w:val="none" w:sz="0" w:space="0" w:color="auto"/>
            <w:left w:val="none" w:sz="0" w:space="0" w:color="auto"/>
            <w:bottom w:val="none" w:sz="0" w:space="0" w:color="auto"/>
            <w:right w:val="none" w:sz="0" w:space="0" w:color="auto"/>
          </w:divBdr>
        </w:div>
      </w:divsChild>
    </w:div>
    <w:div w:id="959996594">
      <w:bodyDiv w:val="1"/>
      <w:marLeft w:val="0"/>
      <w:marRight w:val="0"/>
      <w:marTop w:val="0"/>
      <w:marBottom w:val="0"/>
      <w:divBdr>
        <w:top w:val="none" w:sz="0" w:space="0" w:color="auto"/>
        <w:left w:val="none" w:sz="0" w:space="0" w:color="auto"/>
        <w:bottom w:val="none" w:sz="0" w:space="0" w:color="auto"/>
        <w:right w:val="none" w:sz="0" w:space="0" w:color="auto"/>
      </w:divBdr>
    </w:div>
    <w:div w:id="992370106">
      <w:bodyDiv w:val="1"/>
      <w:marLeft w:val="0"/>
      <w:marRight w:val="0"/>
      <w:marTop w:val="0"/>
      <w:marBottom w:val="0"/>
      <w:divBdr>
        <w:top w:val="none" w:sz="0" w:space="0" w:color="auto"/>
        <w:left w:val="none" w:sz="0" w:space="0" w:color="auto"/>
        <w:bottom w:val="none" w:sz="0" w:space="0" w:color="auto"/>
        <w:right w:val="none" w:sz="0" w:space="0" w:color="auto"/>
      </w:divBdr>
    </w:div>
    <w:div w:id="1005212381">
      <w:bodyDiv w:val="1"/>
      <w:marLeft w:val="0"/>
      <w:marRight w:val="0"/>
      <w:marTop w:val="0"/>
      <w:marBottom w:val="0"/>
      <w:divBdr>
        <w:top w:val="none" w:sz="0" w:space="0" w:color="auto"/>
        <w:left w:val="none" w:sz="0" w:space="0" w:color="auto"/>
        <w:bottom w:val="none" w:sz="0" w:space="0" w:color="auto"/>
        <w:right w:val="none" w:sz="0" w:space="0" w:color="auto"/>
      </w:divBdr>
      <w:divsChild>
        <w:div w:id="231887831">
          <w:marLeft w:val="0"/>
          <w:marRight w:val="0"/>
          <w:marTop w:val="0"/>
          <w:marBottom w:val="0"/>
          <w:divBdr>
            <w:top w:val="none" w:sz="0" w:space="0" w:color="auto"/>
            <w:left w:val="none" w:sz="0" w:space="0" w:color="auto"/>
            <w:bottom w:val="none" w:sz="0" w:space="0" w:color="auto"/>
            <w:right w:val="none" w:sz="0" w:space="0" w:color="auto"/>
          </w:divBdr>
        </w:div>
        <w:div w:id="2083990617">
          <w:marLeft w:val="0"/>
          <w:marRight w:val="0"/>
          <w:marTop w:val="0"/>
          <w:marBottom w:val="0"/>
          <w:divBdr>
            <w:top w:val="none" w:sz="0" w:space="0" w:color="auto"/>
            <w:left w:val="none" w:sz="0" w:space="0" w:color="auto"/>
            <w:bottom w:val="none" w:sz="0" w:space="0" w:color="auto"/>
            <w:right w:val="none" w:sz="0" w:space="0" w:color="auto"/>
          </w:divBdr>
        </w:div>
        <w:div w:id="1628975311">
          <w:marLeft w:val="0"/>
          <w:marRight w:val="0"/>
          <w:marTop w:val="0"/>
          <w:marBottom w:val="0"/>
          <w:divBdr>
            <w:top w:val="none" w:sz="0" w:space="0" w:color="auto"/>
            <w:left w:val="none" w:sz="0" w:space="0" w:color="auto"/>
            <w:bottom w:val="none" w:sz="0" w:space="0" w:color="auto"/>
            <w:right w:val="none" w:sz="0" w:space="0" w:color="auto"/>
          </w:divBdr>
        </w:div>
        <w:div w:id="409693027">
          <w:marLeft w:val="0"/>
          <w:marRight w:val="0"/>
          <w:marTop w:val="0"/>
          <w:marBottom w:val="0"/>
          <w:divBdr>
            <w:top w:val="none" w:sz="0" w:space="0" w:color="auto"/>
            <w:left w:val="none" w:sz="0" w:space="0" w:color="auto"/>
            <w:bottom w:val="none" w:sz="0" w:space="0" w:color="auto"/>
            <w:right w:val="none" w:sz="0" w:space="0" w:color="auto"/>
          </w:divBdr>
        </w:div>
        <w:div w:id="1413773625">
          <w:marLeft w:val="0"/>
          <w:marRight w:val="0"/>
          <w:marTop w:val="0"/>
          <w:marBottom w:val="0"/>
          <w:divBdr>
            <w:top w:val="none" w:sz="0" w:space="0" w:color="auto"/>
            <w:left w:val="none" w:sz="0" w:space="0" w:color="auto"/>
            <w:bottom w:val="none" w:sz="0" w:space="0" w:color="auto"/>
            <w:right w:val="none" w:sz="0" w:space="0" w:color="auto"/>
          </w:divBdr>
        </w:div>
      </w:divsChild>
    </w:div>
    <w:div w:id="1010251875">
      <w:bodyDiv w:val="1"/>
      <w:marLeft w:val="0"/>
      <w:marRight w:val="0"/>
      <w:marTop w:val="0"/>
      <w:marBottom w:val="0"/>
      <w:divBdr>
        <w:top w:val="none" w:sz="0" w:space="0" w:color="auto"/>
        <w:left w:val="none" w:sz="0" w:space="0" w:color="auto"/>
        <w:bottom w:val="none" w:sz="0" w:space="0" w:color="auto"/>
        <w:right w:val="none" w:sz="0" w:space="0" w:color="auto"/>
      </w:divBdr>
    </w:div>
    <w:div w:id="1023557272">
      <w:bodyDiv w:val="1"/>
      <w:marLeft w:val="0"/>
      <w:marRight w:val="0"/>
      <w:marTop w:val="0"/>
      <w:marBottom w:val="0"/>
      <w:divBdr>
        <w:top w:val="none" w:sz="0" w:space="0" w:color="auto"/>
        <w:left w:val="none" w:sz="0" w:space="0" w:color="auto"/>
        <w:bottom w:val="none" w:sz="0" w:space="0" w:color="auto"/>
        <w:right w:val="none" w:sz="0" w:space="0" w:color="auto"/>
      </w:divBdr>
      <w:divsChild>
        <w:div w:id="685715447">
          <w:marLeft w:val="0"/>
          <w:marRight w:val="0"/>
          <w:marTop w:val="0"/>
          <w:marBottom w:val="0"/>
          <w:divBdr>
            <w:top w:val="none" w:sz="0" w:space="0" w:color="auto"/>
            <w:left w:val="none" w:sz="0" w:space="0" w:color="auto"/>
            <w:bottom w:val="none" w:sz="0" w:space="0" w:color="auto"/>
            <w:right w:val="none" w:sz="0" w:space="0" w:color="auto"/>
          </w:divBdr>
          <w:divsChild>
            <w:div w:id="1003120028">
              <w:marLeft w:val="0"/>
              <w:marRight w:val="0"/>
              <w:marTop w:val="0"/>
              <w:marBottom w:val="0"/>
              <w:divBdr>
                <w:top w:val="none" w:sz="0" w:space="0" w:color="auto"/>
                <w:left w:val="none" w:sz="0" w:space="0" w:color="auto"/>
                <w:bottom w:val="none" w:sz="0" w:space="0" w:color="auto"/>
                <w:right w:val="none" w:sz="0" w:space="0" w:color="auto"/>
              </w:divBdr>
            </w:div>
            <w:div w:id="809903205">
              <w:marLeft w:val="0"/>
              <w:marRight w:val="0"/>
              <w:marTop w:val="0"/>
              <w:marBottom w:val="0"/>
              <w:divBdr>
                <w:top w:val="none" w:sz="0" w:space="0" w:color="auto"/>
                <w:left w:val="none" w:sz="0" w:space="0" w:color="auto"/>
                <w:bottom w:val="none" w:sz="0" w:space="0" w:color="auto"/>
                <w:right w:val="none" w:sz="0" w:space="0" w:color="auto"/>
              </w:divBdr>
            </w:div>
            <w:div w:id="1244073585">
              <w:marLeft w:val="0"/>
              <w:marRight w:val="0"/>
              <w:marTop w:val="0"/>
              <w:marBottom w:val="0"/>
              <w:divBdr>
                <w:top w:val="none" w:sz="0" w:space="0" w:color="auto"/>
                <w:left w:val="none" w:sz="0" w:space="0" w:color="auto"/>
                <w:bottom w:val="none" w:sz="0" w:space="0" w:color="auto"/>
                <w:right w:val="none" w:sz="0" w:space="0" w:color="auto"/>
              </w:divBdr>
            </w:div>
            <w:div w:id="391975417">
              <w:marLeft w:val="0"/>
              <w:marRight w:val="0"/>
              <w:marTop w:val="0"/>
              <w:marBottom w:val="0"/>
              <w:divBdr>
                <w:top w:val="none" w:sz="0" w:space="0" w:color="auto"/>
                <w:left w:val="none" w:sz="0" w:space="0" w:color="auto"/>
                <w:bottom w:val="none" w:sz="0" w:space="0" w:color="auto"/>
                <w:right w:val="none" w:sz="0" w:space="0" w:color="auto"/>
              </w:divBdr>
            </w:div>
            <w:div w:id="123931112">
              <w:marLeft w:val="0"/>
              <w:marRight w:val="0"/>
              <w:marTop w:val="0"/>
              <w:marBottom w:val="0"/>
              <w:divBdr>
                <w:top w:val="none" w:sz="0" w:space="0" w:color="auto"/>
                <w:left w:val="none" w:sz="0" w:space="0" w:color="auto"/>
                <w:bottom w:val="none" w:sz="0" w:space="0" w:color="auto"/>
                <w:right w:val="none" w:sz="0" w:space="0" w:color="auto"/>
              </w:divBdr>
            </w:div>
            <w:div w:id="384566099">
              <w:marLeft w:val="0"/>
              <w:marRight w:val="0"/>
              <w:marTop w:val="0"/>
              <w:marBottom w:val="0"/>
              <w:divBdr>
                <w:top w:val="none" w:sz="0" w:space="0" w:color="auto"/>
                <w:left w:val="none" w:sz="0" w:space="0" w:color="auto"/>
                <w:bottom w:val="none" w:sz="0" w:space="0" w:color="auto"/>
                <w:right w:val="none" w:sz="0" w:space="0" w:color="auto"/>
              </w:divBdr>
            </w:div>
            <w:div w:id="422998222">
              <w:marLeft w:val="0"/>
              <w:marRight w:val="0"/>
              <w:marTop w:val="0"/>
              <w:marBottom w:val="0"/>
              <w:divBdr>
                <w:top w:val="none" w:sz="0" w:space="0" w:color="auto"/>
                <w:left w:val="none" w:sz="0" w:space="0" w:color="auto"/>
                <w:bottom w:val="none" w:sz="0" w:space="0" w:color="auto"/>
                <w:right w:val="none" w:sz="0" w:space="0" w:color="auto"/>
              </w:divBdr>
            </w:div>
            <w:div w:id="785277129">
              <w:marLeft w:val="0"/>
              <w:marRight w:val="0"/>
              <w:marTop w:val="0"/>
              <w:marBottom w:val="0"/>
              <w:divBdr>
                <w:top w:val="none" w:sz="0" w:space="0" w:color="auto"/>
                <w:left w:val="none" w:sz="0" w:space="0" w:color="auto"/>
                <w:bottom w:val="none" w:sz="0" w:space="0" w:color="auto"/>
                <w:right w:val="none" w:sz="0" w:space="0" w:color="auto"/>
              </w:divBdr>
            </w:div>
            <w:div w:id="363408949">
              <w:marLeft w:val="0"/>
              <w:marRight w:val="0"/>
              <w:marTop w:val="0"/>
              <w:marBottom w:val="0"/>
              <w:divBdr>
                <w:top w:val="none" w:sz="0" w:space="0" w:color="auto"/>
                <w:left w:val="none" w:sz="0" w:space="0" w:color="auto"/>
                <w:bottom w:val="none" w:sz="0" w:space="0" w:color="auto"/>
                <w:right w:val="none" w:sz="0" w:space="0" w:color="auto"/>
              </w:divBdr>
            </w:div>
            <w:div w:id="792289134">
              <w:marLeft w:val="0"/>
              <w:marRight w:val="0"/>
              <w:marTop w:val="0"/>
              <w:marBottom w:val="0"/>
              <w:divBdr>
                <w:top w:val="none" w:sz="0" w:space="0" w:color="auto"/>
                <w:left w:val="none" w:sz="0" w:space="0" w:color="auto"/>
                <w:bottom w:val="none" w:sz="0" w:space="0" w:color="auto"/>
                <w:right w:val="none" w:sz="0" w:space="0" w:color="auto"/>
              </w:divBdr>
            </w:div>
            <w:div w:id="90945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648307">
      <w:bodyDiv w:val="1"/>
      <w:marLeft w:val="0"/>
      <w:marRight w:val="0"/>
      <w:marTop w:val="0"/>
      <w:marBottom w:val="0"/>
      <w:divBdr>
        <w:top w:val="none" w:sz="0" w:space="0" w:color="auto"/>
        <w:left w:val="none" w:sz="0" w:space="0" w:color="auto"/>
        <w:bottom w:val="none" w:sz="0" w:space="0" w:color="auto"/>
        <w:right w:val="none" w:sz="0" w:space="0" w:color="auto"/>
      </w:divBdr>
    </w:div>
    <w:div w:id="1073041540">
      <w:bodyDiv w:val="1"/>
      <w:marLeft w:val="0"/>
      <w:marRight w:val="0"/>
      <w:marTop w:val="0"/>
      <w:marBottom w:val="0"/>
      <w:divBdr>
        <w:top w:val="none" w:sz="0" w:space="0" w:color="auto"/>
        <w:left w:val="none" w:sz="0" w:space="0" w:color="auto"/>
        <w:bottom w:val="none" w:sz="0" w:space="0" w:color="auto"/>
        <w:right w:val="none" w:sz="0" w:space="0" w:color="auto"/>
      </w:divBdr>
      <w:divsChild>
        <w:div w:id="2069567565">
          <w:marLeft w:val="0"/>
          <w:marRight w:val="0"/>
          <w:marTop w:val="0"/>
          <w:marBottom w:val="0"/>
          <w:divBdr>
            <w:top w:val="none" w:sz="0" w:space="0" w:color="auto"/>
            <w:left w:val="none" w:sz="0" w:space="0" w:color="auto"/>
            <w:bottom w:val="none" w:sz="0" w:space="0" w:color="auto"/>
            <w:right w:val="none" w:sz="0" w:space="0" w:color="auto"/>
          </w:divBdr>
          <w:divsChild>
            <w:div w:id="1159223712">
              <w:marLeft w:val="0"/>
              <w:marRight w:val="0"/>
              <w:marTop w:val="0"/>
              <w:marBottom w:val="0"/>
              <w:divBdr>
                <w:top w:val="none" w:sz="0" w:space="0" w:color="auto"/>
                <w:left w:val="none" w:sz="0" w:space="0" w:color="auto"/>
                <w:bottom w:val="none" w:sz="0" w:space="0" w:color="auto"/>
                <w:right w:val="none" w:sz="0" w:space="0" w:color="auto"/>
              </w:divBdr>
              <w:divsChild>
                <w:div w:id="19269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716927">
      <w:bodyDiv w:val="1"/>
      <w:marLeft w:val="0"/>
      <w:marRight w:val="0"/>
      <w:marTop w:val="0"/>
      <w:marBottom w:val="0"/>
      <w:divBdr>
        <w:top w:val="none" w:sz="0" w:space="0" w:color="auto"/>
        <w:left w:val="none" w:sz="0" w:space="0" w:color="auto"/>
        <w:bottom w:val="none" w:sz="0" w:space="0" w:color="auto"/>
        <w:right w:val="none" w:sz="0" w:space="0" w:color="auto"/>
      </w:divBdr>
    </w:div>
    <w:div w:id="1126504083">
      <w:bodyDiv w:val="1"/>
      <w:marLeft w:val="0"/>
      <w:marRight w:val="0"/>
      <w:marTop w:val="0"/>
      <w:marBottom w:val="0"/>
      <w:divBdr>
        <w:top w:val="none" w:sz="0" w:space="0" w:color="auto"/>
        <w:left w:val="none" w:sz="0" w:space="0" w:color="auto"/>
        <w:bottom w:val="none" w:sz="0" w:space="0" w:color="auto"/>
        <w:right w:val="none" w:sz="0" w:space="0" w:color="auto"/>
      </w:divBdr>
    </w:div>
    <w:div w:id="1146243027">
      <w:bodyDiv w:val="1"/>
      <w:marLeft w:val="0"/>
      <w:marRight w:val="0"/>
      <w:marTop w:val="0"/>
      <w:marBottom w:val="0"/>
      <w:divBdr>
        <w:top w:val="none" w:sz="0" w:space="0" w:color="auto"/>
        <w:left w:val="none" w:sz="0" w:space="0" w:color="auto"/>
        <w:bottom w:val="none" w:sz="0" w:space="0" w:color="auto"/>
        <w:right w:val="none" w:sz="0" w:space="0" w:color="auto"/>
      </w:divBdr>
    </w:div>
    <w:div w:id="1205603724">
      <w:bodyDiv w:val="1"/>
      <w:marLeft w:val="0"/>
      <w:marRight w:val="0"/>
      <w:marTop w:val="0"/>
      <w:marBottom w:val="0"/>
      <w:divBdr>
        <w:top w:val="none" w:sz="0" w:space="0" w:color="auto"/>
        <w:left w:val="none" w:sz="0" w:space="0" w:color="auto"/>
        <w:bottom w:val="none" w:sz="0" w:space="0" w:color="auto"/>
        <w:right w:val="none" w:sz="0" w:space="0" w:color="auto"/>
      </w:divBdr>
    </w:div>
    <w:div w:id="1210535866">
      <w:bodyDiv w:val="1"/>
      <w:marLeft w:val="0"/>
      <w:marRight w:val="0"/>
      <w:marTop w:val="0"/>
      <w:marBottom w:val="0"/>
      <w:divBdr>
        <w:top w:val="none" w:sz="0" w:space="0" w:color="auto"/>
        <w:left w:val="none" w:sz="0" w:space="0" w:color="auto"/>
        <w:bottom w:val="none" w:sz="0" w:space="0" w:color="auto"/>
        <w:right w:val="none" w:sz="0" w:space="0" w:color="auto"/>
      </w:divBdr>
    </w:div>
    <w:div w:id="1244870627">
      <w:bodyDiv w:val="1"/>
      <w:marLeft w:val="0"/>
      <w:marRight w:val="0"/>
      <w:marTop w:val="0"/>
      <w:marBottom w:val="0"/>
      <w:divBdr>
        <w:top w:val="none" w:sz="0" w:space="0" w:color="auto"/>
        <w:left w:val="none" w:sz="0" w:space="0" w:color="auto"/>
        <w:bottom w:val="none" w:sz="0" w:space="0" w:color="auto"/>
        <w:right w:val="none" w:sz="0" w:space="0" w:color="auto"/>
      </w:divBdr>
    </w:div>
    <w:div w:id="1245187359">
      <w:bodyDiv w:val="1"/>
      <w:marLeft w:val="0"/>
      <w:marRight w:val="0"/>
      <w:marTop w:val="0"/>
      <w:marBottom w:val="0"/>
      <w:divBdr>
        <w:top w:val="none" w:sz="0" w:space="0" w:color="auto"/>
        <w:left w:val="none" w:sz="0" w:space="0" w:color="auto"/>
        <w:bottom w:val="none" w:sz="0" w:space="0" w:color="auto"/>
        <w:right w:val="none" w:sz="0" w:space="0" w:color="auto"/>
      </w:divBdr>
    </w:div>
    <w:div w:id="1283342705">
      <w:bodyDiv w:val="1"/>
      <w:marLeft w:val="0"/>
      <w:marRight w:val="0"/>
      <w:marTop w:val="0"/>
      <w:marBottom w:val="0"/>
      <w:divBdr>
        <w:top w:val="none" w:sz="0" w:space="0" w:color="auto"/>
        <w:left w:val="none" w:sz="0" w:space="0" w:color="auto"/>
        <w:bottom w:val="none" w:sz="0" w:space="0" w:color="auto"/>
        <w:right w:val="none" w:sz="0" w:space="0" w:color="auto"/>
      </w:divBdr>
    </w:div>
    <w:div w:id="1289240215">
      <w:bodyDiv w:val="1"/>
      <w:marLeft w:val="0"/>
      <w:marRight w:val="0"/>
      <w:marTop w:val="0"/>
      <w:marBottom w:val="0"/>
      <w:divBdr>
        <w:top w:val="none" w:sz="0" w:space="0" w:color="auto"/>
        <w:left w:val="none" w:sz="0" w:space="0" w:color="auto"/>
        <w:bottom w:val="none" w:sz="0" w:space="0" w:color="auto"/>
        <w:right w:val="none" w:sz="0" w:space="0" w:color="auto"/>
      </w:divBdr>
    </w:div>
    <w:div w:id="1304315438">
      <w:bodyDiv w:val="1"/>
      <w:marLeft w:val="0"/>
      <w:marRight w:val="0"/>
      <w:marTop w:val="0"/>
      <w:marBottom w:val="0"/>
      <w:divBdr>
        <w:top w:val="none" w:sz="0" w:space="0" w:color="auto"/>
        <w:left w:val="none" w:sz="0" w:space="0" w:color="auto"/>
        <w:bottom w:val="none" w:sz="0" w:space="0" w:color="auto"/>
        <w:right w:val="none" w:sz="0" w:space="0" w:color="auto"/>
      </w:divBdr>
    </w:div>
    <w:div w:id="1361393952">
      <w:bodyDiv w:val="1"/>
      <w:marLeft w:val="0"/>
      <w:marRight w:val="0"/>
      <w:marTop w:val="0"/>
      <w:marBottom w:val="0"/>
      <w:divBdr>
        <w:top w:val="none" w:sz="0" w:space="0" w:color="auto"/>
        <w:left w:val="none" w:sz="0" w:space="0" w:color="auto"/>
        <w:bottom w:val="none" w:sz="0" w:space="0" w:color="auto"/>
        <w:right w:val="none" w:sz="0" w:space="0" w:color="auto"/>
      </w:divBdr>
    </w:div>
    <w:div w:id="1418861710">
      <w:bodyDiv w:val="1"/>
      <w:marLeft w:val="0"/>
      <w:marRight w:val="0"/>
      <w:marTop w:val="0"/>
      <w:marBottom w:val="0"/>
      <w:divBdr>
        <w:top w:val="none" w:sz="0" w:space="0" w:color="auto"/>
        <w:left w:val="none" w:sz="0" w:space="0" w:color="auto"/>
        <w:bottom w:val="none" w:sz="0" w:space="0" w:color="auto"/>
        <w:right w:val="none" w:sz="0" w:space="0" w:color="auto"/>
      </w:divBdr>
      <w:divsChild>
        <w:div w:id="1031345142">
          <w:marLeft w:val="0"/>
          <w:marRight w:val="0"/>
          <w:marTop w:val="0"/>
          <w:marBottom w:val="0"/>
          <w:divBdr>
            <w:top w:val="none" w:sz="0" w:space="0" w:color="auto"/>
            <w:left w:val="none" w:sz="0" w:space="0" w:color="auto"/>
            <w:bottom w:val="none" w:sz="0" w:space="0" w:color="auto"/>
            <w:right w:val="none" w:sz="0" w:space="0" w:color="auto"/>
          </w:divBdr>
          <w:divsChild>
            <w:div w:id="52863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90044">
      <w:bodyDiv w:val="1"/>
      <w:marLeft w:val="0"/>
      <w:marRight w:val="0"/>
      <w:marTop w:val="0"/>
      <w:marBottom w:val="0"/>
      <w:divBdr>
        <w:top w:val="none" w:sz="0" w:space="0" w:color="auto"/>
        <w:left w:val="none" w:sz="0" w:space="0" w:color="auto"/>
        <w:bottom w:val="none" w:sz="0" w:space="0" w:color="auto"/>
        <w:right w:val="none" w:sz="0" w:space="0" w:color="auto"/>
      </w:divBdr>
      <w:divsChild>
        <w:div w:id="15621899">
          <w:marLeft w:val="0"/>
          <w:marRight w:val="0"/>
          <w:marTop w:val="0"/>
          <w:marBottom w:val="0"/>
          <w:divBdr>
            <w:top w:val="none" w:sz="0" w:space="0" w:color="auto"/>
            <w:left w:val="none" w:sz="0" w:space="0" w:color="auto"/>
            <w:bottom w:val="none" w:sz="0" w:space="0" w:color="auto"/>
            <w:right w:val="none" w:sz="0" w:space="0" w:color="auto"/>
          </w:divBdr>
          <w:divsChild>
            <w:div w:id="93483313">
              <w:marLeft w:val="0"/>
              <w:marRight w:val="0"/>
              <w:marTop w:val="0"/>
              <w:marBottom w:val="0"/>
              <w:divBdr>
                <w:top w:val="none" w:sz="0" w:space="0" w:color="auto"/>
                <w:left w:val="none" w:sz="0" w:space="0" w:color="auto"/>
                <w:bottom w:val="none" w:sz="0" w:space="0" w:color="auto"/>
                <w:right w:val="none" w:sz="0" w:space="0" w:color="auto"/>
              </w:divBdr>
              <w:divsChild>
                <w:div w:id="1386029282">
                  <w:marLeft w:val="0"/>
                  <w:marRight w:val="0"/>
                  <w:marTop w:val="0"/>
                  <w:marBottom w:val="0"/>
                  <w:divBdr>
                    <w:top w:val="none" w:sz="0" w:space="0" w:color="auto"/>
                    <w:left w:val="none" w:sz="0" w:space="0" w:color="auto"/>
                    <w:bottom w:val="none" w:sz="0" w:space="0" w:color="auto"/>
                    <w:right w:val="none" w:sz="0" w:space="0" w:color="auto"/>
                  </w:divBdr>
                  <w:divsChild>
                    <w:div w:id="76010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075201">
      <w:bodyDiv w:val="1"/>
      <w:marLeft w:val="0"/>
      <w:marRight w:val="0"/>
      <w:marTop w:val="0"/>
      <w:marBottom w:val="0"/>
      <w:divBdr>
        <w:top w:val="none" w:sz="0" w:space="0" w:color="auto"/>
        <w:left w:val="none" w:sz="0" w:space="0" w:color="auto"/>
        <w:bottom w:val="none" w:sz="0" w:space="0" w:color="auto"/>
        <w:right w:val="none" w:sz="0" w:space="0" w:color="auto"/>
      </w:divBdr>
    </w:div>
    <w:div w:id="1621379667">
      <w:bodyDiv w:val="1"/>
      <w:marLeft w:val="0"/>
      <w:marRight w:val="0"/>
      <w:marTop w:val="0"/>
      <w:marBottom w:val="0"/>
      <w:divBdr>
        <w:top w:val="none" w:sz="0" w:space="0" w:color="auto"/>
        <w:left w:val="none" w:sz="0" w:space="0" w:color="auto"/>
        <w:bottom w:val="none" w:sz="0" w:space="0" w:color="auto"/>
        <w:right w:val="none" w:sz="0" w:space="0" w:color="auto"/>
      </w:divBdr>
    </w:div>
    <w:div w:id="1689871805">
      <w:bodyDiv w:val="1"/>
      <w:marLeft w:val="0"/>
      <w:marRight w:val="0"/>
      <w:marTop w:val="0"/>
      <w:marBottom w:val="0"/>
      <w:divBdr>
        <w:top w:val="none" w:sz="0" w:space="0" w:color="auto"/>
        <w:left w:val="none" w:sz="0" w:space="0" w:color="auto"/>
        <w:bottom w:val="none" w:sz="0" w:space="0" w:color="auto"/>
        <w:right w:val="none" w:sz="0" w:space="0" w:color="auto"/>
      </w:divBdr>
    </w:div>
    <w:div w:id="1693148686">
      <w:bodyDiv w:val="1"/>
      <w:marLeft w:val="0"/>
      <w:marRight w:val="0"/>
      <w:marTop w:val="0"/>
      <w:marBottom w:val="0"/>
      <w:divBdr>
        <w:top w:val="none" w:sz="0" w:space="0" w:color="auto"/>
        <w:left w:val="none" w:sz="0" w:space="0" w:color="auto"/>
        <w:bottom w:val="none" w:sz="0" w:space="0" w:color="auto"/>
        <w:right w:val="none" w:sz="0" w:space="0" w:color="auto"/>
      </w:divBdr>
    </w:div>
    <w:div w:id="1735008069">
      <w:bodyDiv w:val="1"/>
      <w:marLeft w:val="0"/>
      <w:marRight w:val="0"/>
      <w:marTop w:val="0"/>
      <w:marBottom w:val="0"/>
      <w:divBdr>
        <w:top w:val="none" w:sz="0" w:space="0" w:color="auto"/>
        <w:left w:val="none" w:sz="0" w:space="0" w:color="auto"/>
        <w:bottom w:val="none" w:sz="0" w:space="0" w:color="auto"/>
        <w:right w:val="none" w:sz="0" w:space="0" w:color="auto"/>
      </w:divBdr>
    </w:div>
    <w:div w:id="1760559921">
      <w:bodyDiv w:val="1"/>
      <w:marLeft w:val="0"/>
      <w:marRight w:val="0"/>
      <w:marTop w:val="0"/>
      <w:marBottom w:val="0"/>
      <w:divBdr>
        <w:top w:val="none" w:sz="0" w:space="0" w:color="auto"/>
        <w:left w:val="none" w:sz="0" w:space="0" w:color="auto"/>
        <w:bottom w:val="none" w:sz="0" w:space="0" w:color="auto"/>
        <w:right w:val="none" w:sz="0" w:space="0" w:color="auto"/>
      </w:divBdr>
    </w:div>
    <w:div w:id="1792282451">
      <w:bodyDiv w:val="1"/>
      <w:marLeft w:val="0"/>
      <w:marRight w:val="0"/>
      <w:marTop w:val="0"/>
      <w:marBottom w:val="0"/>
      <w:divBdr>
        <w:top w:val="none" w:sz="0" w:space="0" w:color="auto"/>
        <w:left w:val="none" w:sz="0" w:space="0" w:color="auto"/>
        <w:bottom w:val="none" w:sz="0" w:space="0" w:color="auto"/>
        <w:right w:val="none" w:sz="0" w:space="0" w:color="auto"/>
      </w:divBdr>
      <w:divsChild>
        <w:div w:id="1614432527">
          <w:marLeft w:val="0"/>
          <w:marRight w:val="0"/>
          <w:marTop w:val="0"/>
          <w:marBottom w:val="0"/>
          <w:divBdr>
            <w:top w:val="none" w:sz="0" w:space="0" w:color="auto"/>
            <w:left w:val="none" w:sz="0" w:space="0" w:color="auto"/>
            <w:bottom w:val="none" w:sz="0" w:space="0" w:color="auto"/>
            <w:right w:val="none" w:sz="0" w:space="0" w:color="auto"/>
          </w:divBdr>
          <w:divsChild>
            <w:div w:id="1551722182">
              <w:marLeft w:val="0"/>
              <w:marRight w:val="0"/>
              <w:marTop w:val="0"/>
              <w:marBottom w:val="0"/>
              <w:divBdr>
                <w:top w:val="none" w:sz="0" w:space="0" w:color="auto"/>
                <w:left w:val="none" w:sz="0" w:space="0" w:color="auto"/>
                <w:bottom w:val="none" w:sz="0" w:space="0" w:color="auto"/>
                <w:right w:val="none" w:sz="0" w:space="0" w:color="auto"/>
              </w:divBdr>
              <w:divsChild>
                <w:div w:id="508642221">
                  <w:marLeft w:val="0"/>
                  <w:marRight w:val="0"/>
                  <w:marTop w:val="0"/>
                  <w:marBottom w:val="0"/>
                  <w:divBdr>
                    <w:top w:val="none" w:sz="0" w:space="0" w:color="auto"/>
                    <w:left w:val="none" w:sz="0" w:space="0" w:color="auto"/>
                    <w:bottom w:val="none" w:sz="0" w:space="0" w:color="auto"/>
                    <w:right w:val="none" w:sz="0" w:space="0" w:color="auto"/>
                  </w:divBdr>
                  <w:divsChild>
                    <w:div w:id="79005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338770">
      <w:bodyDiv w:val="1"/>
      <w:marLeft w:val="0"/>
      <w:marRight w:val="0"/>
      <w:marTop w:val="0"/>
      <w:marBottom w:val="0"/>
      <w:divBdr>
        <w:top w:val="none" w:sz="0" w:space="0" w:color="auto"/>
        <w:left w:val="none" w:sz="0" w:space="0" w:color="auto"/>
        <w:bottom w:val="none" w:sz="0" w:space="0" w:color="auto"/>
        <w:right w:val="none" w:sz="0" w:space="0" w:color="auto"/>
      </w:divBdr>
      <w:divsChild>
        <w:div w:id="1222013549">
          <w:marLeft w:val="0"/>
          <w:marRight w:val="0"/>
          <w:marTop w:val="0"/>
          <w:marBottom w:val="0"/>
          <w:divBdr>
            <w:top w:val="none" w:sz="0" w:space="0" w:color="auto"/>
            <w:left w:val="none" w:sz="0" w:space="0" w:color="auto"/>
            <w:bottom w:val="none" w:sz="0" w:space="0" w:color="auto"/>
            <w:right w:val="none" w:sz="0" w:space="0" w:color="auto"/>
          </w:divBdr>
          <w:divsChild>
            <w:div w:id="127120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771161">
      <w:bodyDiv w:val="1"/>
      <w:marLeft w:val="0"/>
      <w:marRight w:val="0"/>
      <w:marTop w:val="0"/>
      <w:marBottom w:val="0"/>
      <w:divBdr>
        <w:top w:val="none" w:sz="0" w:space="0" w:color="auto"/>
        <w:left w:val="none" w:sz="0" w:space="0" w:color="auto"/>
        <w:bottom w:val="none" w:sz="0" w:space="0" w:color="auto"/>
        <w:right w:val="none" w:sz="0" w:space="0" w:color="auto"/>
      </w:divBdr>
      <w:divsChild>
        <w:div w:id="1071848913">
          <w:marLeft w:val="0"/>
          <w:marRight w:val="0"/>
          <w:marTop w:val="0"/>
          <w:marBottom w:val="0"/>
          <w:divBdr>
            <w:top w:val="none" w:sz="0" w:space="0" w:color="auto"/>
            <w:left w:val="none" w:sz="0" w:space="0" w:color="auto"/>
            <w:bottom w:val="none" w:sz="0" w:space="0" w:color="auto"/>
            <w:right w:val="none" w:sz="0" w:space="0" w:color="auto"/>
          </w:divBdr>
          <w:divsChild>
            <w:div w:id="253440789">
              <w:marLeft w:val="0"/>
              <w:marRight w:val="0"/>
              <w:marTop w:val="0"/>
              <w:marBottom w:val="0"/>
              <w:divBdr>
                <w:top w:val="none" w:sz="0" w:space="0" w:color="auto"/>
                <w:left w:val="none" w:sz="0" w:space="0" w:color="auto"/>
                <w:bottom w:val="none" w:sz="0" w:space="0" w:color="auto"/>
                <w:right w:val="none" w:sz="0" w:space="0" w:color="auto"/>
              </w:divBdr>
              <w:divsChild>
                <w:div w:id="99918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771089">
      <w:bodyDiv w:val="1"/>
      <w:marLeft w:val="0"/>
      <w:marRight w:val="0"/>
      <w:marTop w:val="0"/>
      <w:marBottom w:val="0"/>
      <w:divBdr>
        <w:top w:val="none" w:sz="0" w:space="0" w:color="auto"/>
        <w:left w:val="none" w:sz="0" w:space="0" w:color="auto"/>
        <w:bottom w:val="none" w:sz="0" w:space="0" w:color="auto"/>
        <w:right w:val="none" w:sz="0" w:space="0" w:color="auto"/>
      </w:divBdr>
    </w:div>
    <w:div w:id="1938174137">
      <w:bodyDiv w:val="1"/>
      <w:marLeft w:val="0"/>
      <w:marRight w:val="0"/>
      <w:marTop w:val="0"/>
      <w:marBottom w:val="0"/>
      <w:divBdr>
        <w:top w:val="none" w:sz="0" w:space="0" w:color="auto"/>
        <w:left w:val="none" w:sz="0" w:space="0" w:color="auto"/>
        <w:bottom w:val="none" w:sz="0" w:space="0" w:color="auto"/>
        <w:right w:val="none" w:sz="0" w:space="0" w:color="auto"/>
      </w:divBdr>
    </w:div>
    <w:div w:id="2011564248">
      <w:bodyDiv w:val="1"/>
      <w:marLeft w:val="0"/>
      <w:marRight w:val="0"/>
      <w:marTop w:val="0"/>
      <w:marBottom w:val="0"/>
      <w:divBdr>
        <w:top w:val="none" w:sz="0" w:space="0" w:color="auto"/>
        <w:left w:val="none" w:sz="0" w:space="0" w:color="auto"/>
        <w:bottom w:val="none" w:sz="0" w:space="0" w:color="auto"/>
        <w:right w:val="none" w:sz="0" w:space="0" w:color="auto"/>
      </w:divBdr>
    </w:div>
    <w:div w:id="2074959032">
      <w:bodyDiv w:val="1"/>
      <w:marLeft w:val="0"/>
      <w:marRight w:val="0"/>
      <w:marTop w:val="0"/>
      <w:marBottom w:val="0"/>
      <w:divBdr>
        <w:top w:val="none" w:sz="0" w:space="0" w:color="auto"/>
        <w:left w:val="none" w:sz="0" w:space="0" w:color="auto"/>
        <w:bottom w:val="none" w:sz="0" w:space="0" w:color="auto"/>
        <w:right w:val="none" w:sz="0" w:space="0" w:color="auto"/>
      </w:divBdr>
    </w:div>
    <w:div w:id="2086029798">
      <w:bodyDiv w:val="1"/>
      <w:marLeft w:val="0"/>
      <w:marRight w:val="0"/>
      <w:marTop w:val="0"/>
      <w:marBottom w:val="0"/>
      <w:divBdr>
        <w:top w:val="none" w:sz="0" w:space="0" w:color="auto"/>
        <w:left w:val="none" w:sz="0" w:space="0" w:color="auto"/>
        <w:bottom w:val="none" w:sz="0" w:space="0" w:color="auto"/>
        <w:right w:val="none" w:sz="0" w:space="0" w:color="auto"/>
      </w:divBdr>
    </w:div>
    <w:div w:id="2140873334">
      <w:bodyDiv w:val="1"/>
      <w:marLeft w:val="0"/>
      <w:marRight w:val="0"/>
      <w:marTop w:val="0"/>
      <w:marBottom w:val="0"/>
      <w:divBdr>
        <w:top w:val="none" w:sz="0" w:space="0" w:color="auto"/>
        <w:left w:val="none" w:sz="0" w:space="0" w:color="auto"/>
        <w:bottom w:val="none" w:sz="0" w:space="0" w:color="auto"/>
        <w:right w:val="none" w:sz="0" w:space="0" w:color="auto"/>
      </w:divBdr>
      <w:divsChild>
        <w:div w:id="1350369400">
          <w:marLeft w:val="0"/>
          <w:marRight w:val="0"/>
          <w:marTop w:val="0"/>
          <w:marBottom w:val="0"/>
          <w:divBdr>
            <w:top w:val="none" w:sz="0" w:space="0" w:color="auto"/>
            <w:left w:val="none" w:sz="0" w:space="0" w:color="auto"/>
            <w:bottom w:val="none" w:sz="0" w:space="0" w:color="auto"/>
            <w:right w:val="none" w:sz="0" w:space="0" w:color="auto"/>
          </w:divBdr>
          <w:divsChild>
            <w:div w:id="1664310924">
              <w:marLeft w:val="0"/>
              <w:marRight w:val="0"/>
              <w:marTop w:val="0"/>
              <w:marBottom w:val="0"/>
              <w:divBdr>
                <w:top w:val="none" w:sz="0" w:space="0" w:color="auto"/>
                <w:left w:val="none" w:sz="0" w:space="0" w:color="auto"/>
                <w:bottom w:val="none" w:sz="0" w:space="0" w:color="auto"/>
                <w:right w:val="none" w:sz="0" w:space="0" w:color="auto"/>
              </w:divBdr>
              <w:divsChild>
                <w:div w:id="396828547">
                  <w:marLeft w:val="0"/>
                  <w:marRight w:val="0"/>
                  <w:marTop w:val="0"/>
                  <w:marBottom w:val="0"/>
                  <w:divBdr>
                    <w:top w:val="none" w:sz="0" w:space="0" w:color="auto"/>
                    <w:left w:val="none" w:sz="0" w:space="0" w:color="auto"/>
                    <w:bottom w:val="none" w:sz="0" w:space="0" w:color="auto"/>
                    <w:right w:val="none" w:sz="0" w:space="0" w:color="auto"/>
                  </w:divBdr>
                  <w:divsChild>
                    <w:div w:id="10747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28D1AD-4064-0944-ABB5-38BBCB43F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847</TotalTime>
  <Pages>10</Pages>
  <Words>2907</Words>
  <Characters>16572</Characters>
  <Application>Microsoft Office Word</Application>
  <DocSecurity>0</DocSecurity>
  <Lines>138</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Genta</dc:creator>
  <cp:keywords/>
  <dc:description/>
  <cp:lastModifiedBy>Daniele Genta</cp:lastModifiedBy>
  <cp:revision>901</cp:revision>
  <dcterms:created xsi:type="dcterms:W3CDTF">2020-04-17T14:16:00Z</dcterms:created>
  <dcterms:modified xsi:type="dcterms:W3CDTF">2020-06-14T08:04:00Z</dcterms:modified>
</cp:coreProperties>
</file>