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D7307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66328046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3A6FE821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722906A3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2AF09473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40"/>
        </w:rPr>
      </w:pPr>
    </w:p>
    <w:p w14:paraId="6A7BD5B8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</w:p>
    <w:p w14:paraId="2BC2DACC" w14:textId="77777777" w:rsidR="0050658A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</w:rPr>
        <w:t>FitAI</w:t>
      </w:r>
      <w:proofErr w:type="spellEnd"/>
    </w:p>
    <w:p w14:paraId="6D508D9D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</w:p>
    <w:p w14:paraId="4655A124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E13CB80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872DD25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99AA0A5" w14:textId="77777777" w:rsidR="0050658A" w:rsidRDefault="00000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Fase de Modelagem</w:t>
      </w:r>
    </w:p>
    <w:p w14:paraId="2C11A95E" w14:textId="77777777" w:rsidR="0050658A" w:rsidRDefault="0050658A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0"/>
        <w:gridCol w:w="3164"/>
      </w:tblGrid>
      <w:tr w:rsidR="0050658A" w14:paraId="542FF12A" w14:textId="77777777">
        <w:tblPrEx>
          <w:tblCellMar>
            <w:top w:w="0" w:type="dxa"/>
            <w:bottom w:w="0" w:type="dxa"/>
          </w:tblCellMar>
        </w:tblPrEx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C9B434E" w14:textId="77777777" w:rsidR="0050658A" w:rsidRDefault="0000000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Autores: </w:t>
            </w:r>
          </w:p>
          <w:p w14:paraId="2B71DE1B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Arthur Veloso, Daniel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Eiji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Pedro Leite, Yuri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Bykoff</w:t>
            </w:r>
            <w:proofErr w:type="spellEnd"/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627252" w14:textId="77777777" w:rsidR="0050658A" w:rsidRDefault="0000000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emissão:</w:t>
            </w:r>
          </w:p>
          <w:p w14:paraId="3DC89CB0" w14:textId="1F4DBF7B" w:rsidR="0050658A" w:rsidRDefault="00000000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  <w:r w:rsidR="00A9726D">
              <w:rPr>
                <w:rFonts w:ascii="Times New Roman" w:eastAsia="Times New Roman" w:hAnsi="Times New Roman" w:cs="Times New Roman"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</w:rPr>
              <w:t>/0</w:t>
            </w:r>
            <w:r w:rsidR="00A9726D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>/2025</w:t>
            </w:r>
          </w:p>
        </w:tc>
      </w:tr>
      <w:tr w:rsidR="0050658A" w14:paraId="54C1D740" w14:textId="77777777">
        <w:tblPrEx>
          <w:tblCellMar>
            <w:top w:w="0" w:type="dxa"/>
            <w:bottom w:w="0" w:type="dxa"/>
          </w:tblCellMar>
        </w:tblPrEx>
        <w:tc>
          <w:tcPr>
            <w:tcW w:w="5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E43C14F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Revisor: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85BC081" w14:textId="77777777" w:rsidR="0050658A" w:rsidRDefault="00000000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de revisão</w:t>
            </w:r>
          </w:p>
          <w:p w14:paraId="12F4CF4F" w14:textId="77777777" w:rsidR="0050658A" w:rsidRDefault="0050658A">
            <w:pPr>
              <w:suppressAutoHyphens/>
              <w:spacing w:after="0" w:line="240" w:lineRule="auto"/>
            </w:pPr>
          </w:p>
        </w:tc>
      </w:tr>
    </w:tbl>
    <w:p w14:paraId="2B6B8C04" w14:textId="77777777" w:rsidR="0050658A" w:rsidRDefault="00000000">
      <w:pPr>
        <w:keepNext/>
        <w:numPr>
          <w:ilvl w:val="0"/>
          <w:numId w:val="1"/>
        </w:numPr>
        <w:tabs>
          <w:tab w:val="left" w:pos="5245"/>
          <w:tab w:val="left" w:pos="0"/>
        </w:tabs>
        <w:suppressAutoHyphens/>
        <w:spacing w:before="240" w:after="6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lastRenderedPageBreak/>
        <w:t>Diagrama de Casos de uso</w:t>
      </w:r>
    </w:p>
    <w:p w14:paraId="57E74028" w14:textId="4A600C89" w:rsidR="0050658A" w:rsidRDefault="00A9726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CDAD7F" wp14:editId="2075F4F1">
            <wp:extent cx="3952875" cy="5819775"/>
            <wp:effectExtent l="0" t="0" r="0" b="0"/>
            <wp:docPr id="5927753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75358" name="Imagem 1" descr="Diagram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1C0A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C619FD9" w14:textId="77777777" w:rsidR="0050658A" w:rsidRDefault="00000000">
      <w:pPr>
        <w:keepNext/>
        <w:numPr>
          <w:ilvl w:val="0"/>
          <w:numId w:val="2"/>
        </w:numPr>
        <w:tabs>
          <w:tab w:val="left" w:pos="5245"/>
          <w:tab w:val="left" w:pos="0"/>
        </w:tabs>
        <w:suppressAutoHyphens/>
        <w:spacing w:before="240" w:after="6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Especificação dos Casos de uso</w:t>
      </w:r>
    </w:p>
    <w:p w14:paraId="083E171C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2"/>
        <w:gridCol w:w="6540"/>
      </w:tblGrid>
      <w:tr w:rsidR="0050658A" w14:paraId="096E176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94764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04A656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UC-01 Realizar Login</w:t>
            </w:r>
          </w:p>
        </w:tc>
      </w:tr>
      <w:tr w:rsidR="0050658A" w14:paraId="2774A628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83612A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33774D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Entrar na conta cadastrada no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app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FitAI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afim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de usar suas funcionalidades.</w:t>
            </w:r>
          </w:p>
        </w:tc>
      </w:tr>
      <w:tr w:rsidR="0050658A" w14:paraId="202D898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171690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Ator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C95779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Usuário Final</w:t>
            </w:r>
          </w:p>
        </w:tc>
      </w:tr>
      <w:tr w:rsidR="0050658A" w14:paraId="274119B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E0218AD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Pré-condição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79586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 usuário deve estar cadastrado no sistema.</w:t>
            </w:r>
          </w:p>
        </w:tc>
      </w:tr>
      <w:tr w:rsidR="0050658A" w14:paraId="2B28E2F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8396F0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Pós-condição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4228ED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 usuário é autenticado no sistema, possuindo o acesso à sua conta.</w:t>
            </w:r>
          </w:p>
        </w:tc>
      </w:tr>
      <w:tr w:rsidR="0050658A" w14:paraId="70A4E51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986EEE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principal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4E47FB2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usuário pressiona o botão de login.</w:t>
            </w:r>
          </w:p>
          <w:p w14:paraId="6D03A455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 sistema solicita os dados para o acesso (Nome,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senha).</w:t>
            </w:r>
          </w:p>
          <w:p w14:paraId="3FC43475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usuário envia os dados para o acesso.</w:t>
            </w:r>
          </w:p>
          <w:p w14:paraId="651D55C7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O sistema valida as informações.</w:t>
            </w:r>
          </w:p>
          <w:p w14:paraId="31709500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informa que a conta foi criada com sucesso.</w:t>
            </w:r>
          </w:p>
          <w:p w14:paraId="4710F572" w14:textId="77777777" w:rsidR="0050658A" w:rsidRDefault="00000000">
            <w:pPr>
              <w:numPr>
                <w:ilvl w:val="0"/>
                <w:numId w:val="3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O sistema direciona o usuário para a tela inicial.</w:t>
            </w:r>
          </w:p>
        </w:tc>
      </w:tr>
      <w:tr w:rsidR="0050658A" w14:paraId="0B43E68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F5728F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Fluxo alternativo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3388B46" w14:textId="77777777" w:rsidR="0050658A" w:rsidRDefault="0050658A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6EFB623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52B4889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0"/>
        <w:gridCol w:w="6542"/>
      </w:tblGrid>
      <w:tr w:rsidR="0050658A" w14:paraId="193F2C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8A9839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E7E4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UC-02 Enviar Dados Pessoais</w:t>
            </w:r>
          </w:p>
        </w:tc>
      </w:tr>
      <w:tr w:rsidR="0050658A" w14:paraId="29DA8FE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A5B6F8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69186B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Permite que o Usuário Final forneça suas informações pessoais, de saúde, preferências alimentares, nível de atividade física e objetivos.</w:t>
            </w:r>
          </w:p>
        </w:tc>
      </w:tr>
      <w:tr w:rsidR="0050658A" w14:paraId="216553F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D01C6A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Ator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DED385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Usuário Final</w:t>
            </w:r>
          </w:p>
        </w:tc>
      </w:tr>
      <w:tr w:rsidR="0050658A" w14:paraId="0CC1EDC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52B226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Pré-condição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8934F8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 Usuário Final deve estar autenticado no sistema</w:t>
            </w:r>
          </w:p>
        </w:tc>
      </w:tr>
      <w:tr w:rsidR="0050658A" w14:paraId="7266EB1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6CBC36A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Pós-condição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145DFF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Os dados pessoais do Usuário Final são recebidos, validados e armazenados pelo sistema.</w:t>
            </w:r>
          </w:p>
        </w:tc>
      </w:tr>
      <w:tr w:rsidR="0050658A" w14:paraId="31055293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557099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principal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CD940A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Usuário acessa a funcionalidade de envio/atualização de dados.</w:t>
            </w:r>
          </w:p>
          <w:p w14:paraId="6AB54A94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Usuário preenche os dados solicitados.</w:t>
            </w:r>
          </w:p>
          <w:p w14:paraId="47FAEED9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Usuário confirma o envio.</w:t>
            </w:r>
          </w:p>
          <w:p w14:paraId="00A9E7EF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valida os dados.</w:t>
            </w:r>
          </w:p>
          <w:p w14:paraId="11335AEC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armazena os dados validados.</w:t>
            </w:r>
          </w:p>
          <w:p w14:paraId="7A33D1D2" w14:textId="77777777" w:rsidR="0050658A" w:rsidRDefault="00000000">
            <w:pPr>
              <w:numPr>
                <w:ilvl w:val="0"/>
                <w:numId w:val="4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Sistema informa sucesso ao usuário.</w:t>
            </w:r>
          </w:p>
        </w:tc>
      </w:tr>
      <w:tr w:rsidR="0050658A" w14:paraId="36112A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3D953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alternativo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922138" w14:textId="77777777" w:rsidR="0050658A" w:rsidRDefault="0050658A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4B9FE833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1"/>
        <w:gridCol w:w="6541"/>
      </w:tblGrid>
      <w:tr w:rsidR="0050658A" w14:paraId="665C73E3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9BB7D4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E82EEA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UC-03 Criação do planejamento personalizado</w:t>
            </w:r>
          </w:p>
        </w:tc>
      </w:tr>
      <w:tr w:rsidR="0050658A" w14:paraId="395CBA64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D6C41B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2DE951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 sistema utiliza os dados do usuário para gerar, com auxílio do Chat GPT, um plano personalizado  </w:t>
            </w:r>
          </w:p>
        </w:tc>
      </w:tr>
      <w:tr w:rsidR="0050658A" w14:paraId="67CA6838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56772BC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Ator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A9590E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Chat GPT</w:t>
            </w:r>
          </w:p>
        </w:tc>
      </w:tr>
      <w:tr w:rsidR="0050658A" w14:paraId="1453FA3A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0D090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Pré-condição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2045D6" w14:textId="77777777" w:rsidR="0050658A" w:rsidRDefault="00000000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 dados pessoais do usuário foram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coletados .</w:t>
            </w:r>
            <w:proofErr w:type="gramEnd"/>
          </w:p>
          <w:p w14:paraId="5723D29F" w14:textId="77777777" w:rsidR="0050658A" w:rsidRDefault="00000000">
            <w:pPr>
              <w:numPr>
                <w:ilvl w:val="0"/>
                <w:numId w:val="5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Integração com Chat GPT funcional.</w:t>
            </w:r>
          </w:p>
        </w:tc>
      </w:tr>
      <w:tr w:rsidR="0050658A" w14:paraId="149E58B5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33C16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Pós-condição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1520F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Um plano personalizado foi gerado, armazenado e está pronto para validação</w:t>
            </w:r>
          </w:p>
        </w:tc>
      </w:tr>
      <w:tr w:rsidR="0050658A" w14:paraId="5C903237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9BDDB58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principal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3946C4D" w14:textId="77777777" w:rsidR="0050658A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recupera os dados do usuário.</w:t>
            </w:r>
          </w:p>
          <w:p w14:paraId="100B9BB2" w14:textId="77777777" w:rsidR="0050658A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envia dados ao Chat GPT, solicitando o plano.</w:t>
            </w:r>
          </w:p>
          <w:p w14:paraId="2860A759" w14:textId="77777777" w:rsidR="0050658A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recebe e processa o plano gerado.</w:t>
            </w:r>
          </w:p>
          <w:p w14:paraId="1F00D734" w14:textId="77777777" w:rsidR="0050658A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armazena o plano.</w:t>
            </w:r>
          </w:p>
          <w:p w14:paraId="7E4C9F82" w14:textId="77777777" w:rsidR="0050658A" w:rsidRDefault="00000000">
            <w:pPr>
              <w:numPr>
                <w:ilvl w:val="0"/>
                <w:numId w:val="6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Plano pronto para validação</w:t>
            </w:r>
          </w:p>
        </w:tc>
      </w:tr>
      <w:tr w:rsidR="0050658A" w14:paraId="58D752B2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E348B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alternativo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695B11" w14:textId="77777777" w:rsidR="0050658A" w:rsidRDefault="0050658A">
            <w:pPr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sz w:val="22"/>
              </w:rPr>
            </w:pPr>
          </w:p>
        </w:tc>
      </w:tr>
    </w:tbl>
    <w:p w14:paraId="578C675B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9"/>
        <w:gridCol w:w="6543"/>
      </w:tblGrid>
      <w:tr w:rsidR="0050658A" w14:paraId="7F0E23F6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65EF17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19227D0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UC-04 Validação do planejamento personalizado</w:t>
            </w:r>
          </w:p>
        </w:tc>
      </w:tr>
      <w:tr w:rsidR="0050658A" w14:paraId="7CADA3F3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C86868E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Descrição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E4EEE5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Permite que um Profissional da Saúde revise o planejamento gerado para garantir segurança e adequação antes de liberar ao Usuário Final.</w:t>
            </w:r>
          </w:p>
        </w:tc>
      </w:tr>
      <w:tr w:rsidR="0050658A" w14:paraId="059AB88A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C779C89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Ator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BD05F8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Profissional da Saúde</w:t>
            </w:r>
          </w:p>
        </w:tc>
      </w:tr>
      <w:tr w:rsidR="0050658A" w14:paraId="2CA975F9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A63783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Pré-condição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AC6AF7" w14:textId="77777777" w:rsidR="0050658A" w:rsidRDefault="00000000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Um plano foi gerado e está pendente de validação</w:t>
            </w:r>
          </w:p>
          <w:p w14:paraId="3B905F6C" w14:textId="77777777" w:rsidR="0050658A" w:rsidRDefault="00000000">
            <w:pPr>
              <w:numPr>
                <w:ilvl w:val="0"/>
                <w:numId w:val="7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Profissional da Saúde está autenticado e tem permissão</w:t>
            </w:r>
          </w:p>
        </w:tc>
      </w:tr>
      <w:tr w:rsidR="0050658A" w14:paraId="35A4644E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C1F8CB9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Pós-condição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66890B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O plano é marcado como "Aprovado" (disponível ao usuário) ou "Rejeitado" (não disponível, com feedback).</w:t>
            </w:r>
          </w:p>
        </w:tc>
      </w:tr>
      <w:tr w:rsidR="0050658A" w14:paraId="4F0347FA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EA8E118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Fluxo principal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FD050FA" w14:textId="77777777" w:rsidR="0050658A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Profissional seleciona um plano pendente.</w:t>
            </w:r>
          </w:p>
          <w:p w14:paraId="65BF5904" w14:textId="77777777" w:rsidR="0050658A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Sistema exibe o plano e dados do usuário.</w:t>
            </w:r>
          </w:p>
          <w:p w14:paraId="78C6D241" w14:textId="77777777" w:rsidR="0050658A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Profissional analisa e decide aprovar.</w:t>
            </w:r>
          </w:p>
          <w:p w14:paraId="7E7D05B7" w14:textId="77777777" w:rsidR="0050658A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Profissional confirma a aprovação.</w:t>
            </w:r>
          </w:p>
          <w:p w14:paraId="1D51324C" w14:textId="77777777" w:rsidR="0050658A" w:rsidRDefault="00000000">
            <w:pPr>
              <w:numPr>
                <w:ilvl w:val="0"/>
                <w:numId w:val="8"/>
              </w:numPr>
              <w:suppressAutoHyphens/>
              <w:spacing w:after="0" w:line="240" w:lineRule="auto"/>
              <w:ind w:left="720" w:hanging="360"/>
              <w:jc w:val="both"/>
            </w:pPr>
            <w:r>
              <w:rPr>
                <w:rFonts w:ascii="Times New Roman" w:eastAsia="Times New Roman" w:hAnsi="Times New Roman" w:cs="Times New Roman"/>
              </w:rPr>
              <w:t>Sistema marca plano como "Aprovado".</w:t>
            </w:r>
          </w:p>
        </w:tc>
      </w:tr>
      <w:tr w:rsidR="0050658A" w14:paraId="48A583AF" w14:textId="77777777">
        <w:tblPrEx>
          <w:tblCellMar>
            <w:top w:w="0" w:type="dxa"/>
            <w:bottom w:w="0" w:type="dxa"/>
          </w:tblCellMar>
        </w:tblPrEx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ED2EC4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Fluxo alternativo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27F316" w14:textId="77777777" w:rsidR="0050658A" w:rsidRDefault="00000000">
            <w:pPr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</w:rPr>
              <w:t>Profissional analisa, rejeita o plano no sistema com feedback; Sistema marca plano como "Rejeitado".</w:t>
            </w:r>
          </w:p>
        </w:tc>
      </w:tr>
    </w:tbl>
    <w:p w14:paraId="10B9B19C" w14:textId="77777777" w:rsidR="0050658A" w:rsidRDefault="0050658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</w:p>
    <w:sectPr w:rsidR="0050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80752"/>
    <w:multiLevelType w:val="multilevel"/>
    <w:tmpl w:val="F6105A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B20312"/>
    <w:multiLevelType w:val="multilevel"/>
    <w:tmpl w:val="FEB02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3C32B1"/>
    <w:multiLevelType w:val="multilevel"/>
    <w:tmpl w:val="CD06F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5E34D48"/>
    <w:multiLevelType w:val="multilevel"/>
    <w:tmpl w:val="0A885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DE4363"/>
    <w:multiLevelType w:val="multilevel"/>
    <w:tmpl w:val="E94238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F37AD9"/>
    <w:multiLevelType w:val="multilevel"/>
    <w:tmpl w:val="688A0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747CC3"/>
    <w:multiLevelType w:val="multilevel"/>
    <w:tmpl w:val="401A7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33772F"/>
    <w:multiLevelType w:val="multilevel"/>
    <w:tmpl w:val="14321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9674975">
    <w:abstractNumId w:val="1"/>
  </w:num>
  <w:num w:numId="2" w16cid:durableId="1613589518">
    <w:abstractNumId w:val="5"/>
  </w:num>
  <w:num w:numId="3" w16cid:durableId="1240479585">
    <w:abstractNumId w:val="2"/>
  </w:num>
  <w:num w:numId="4" w16cid:durableId="1418331351">
    <w:abstractNumId w:val="4"/>
  </w:num>
  <w:num w:numId="5" w16cid:durableId="687608088">
    <w:abstractNumId w:val="6"/>
  </w:num>
  <w:num w:numId="6" w16cid:durableId="1875194455">
    <w:abstractNumId w:val="7"/>
  </w:num>
  <w:num w:numId="7" w16cid:durableId="1580552366">
    <w:abstractNumId w:val="0"/>
  </w:num>
  <w:num w:numId="8" w16cid:durableId="1001348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58A"/>
    <w:rsid w:val="003479DC"/>
    <w:rsid w:val="0050658A"/>
    <w:rsid w:val="00A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9D8A9"/>
  <w15:docId w15:val="{A7D9CA39-EB7A-4466-A10B-90E1D35A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Veloso da Silva</cp:lastModifiedBy>
  <cp:revision>2</cp:revision>
  <dcterms:created xsi:type="dcterms:W3CDTF">2025-04-12T09:46:00Z</dcterms:created>
  <dcterms:modified xsi:type="dcterms:W3CDTF">2025-04-12T09:47:00Z</dcterms:modified>
</cp:coreProperties>
</file>