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C0A78" w14:textId="40B59FC9" w:rsidR="00C92446" w:rsidRDefault="00957C67">
      <w:hyperlink r:id="rId4" w:history="1">
        <w:r w:rsidRPr="00361073">
          <w:rPr>
            <w:rStyle w:val="Collegamentoipertestuale"/>
          </w:rPr>
          <w:t>https://sysnetgs.com/2016/06/one-nail-coffin-iframes/</w:t>
        </w:r>
      </w:hyperlink>
    </w:p>
    <w:p w14:paraId="049F5973" w14:textId="77777777" w:rsidR="00957C67" w:rsidRDefault="00957C67">
      <w:bookmarkStart w:id="0" w:name="_GoBack"/>
      <w:bookmarkEnd w:id="0"/>
    </w:p>
    <w:sectPr w:rsidR="00957C6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011"/>
    <w:rsid w:val="00790011"/>
    <w:rsid w:val="00957C67"/>
    <w:rsid w:val="00C9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3CA21"/>
  <w15:chartTrackingRefBased/>
  <w15:docId w15:val="{024A3A51-438E-42DC-9918-895505417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957C6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57C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ysnetgs.com/2016/06/one-nail-coffin-iframes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</dc:creator>
  <cp:keywords/>
  <dc:description/>
  <cp:lastModifiedBy>Daniele</cp:lastModifiedBy>
  <cp:revision>2</cp:revision>
  <dcterms:created xsi:type="dcterms:W3CDTF">2018-07-31T09:30:00Z</dcterms:created>
  <dcterms:modified xsi:type="dcterms:W3CDTF">2018-07-31T09:30:00Z</dcterms:modified>
</cp:coreProperties>
</file>