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Documento de design do jogo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jc w:val="center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Preencha o seguinte documento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Escreva o título do seu projeto.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Reaper hunt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Qual é o objetivo do jogo?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Coletar o item especial sem ser acertado pelos esqueletos</w:t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Escreva uma breve história do seu jogo.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john está tentando recuperar uma joia para sua mãe enquanto enfrenta outras caveiras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Quais são os personagens do jogo?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jogadir e as caveiras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Quais são os personagens não-jogadores deste jogo?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policia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50"/>
        <w:tblGridChange w:id="0">
          <w:tblGrid>
            <w:gridCol w:w="1260"/>
            <w:gridCol w:w="450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que ele faz?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Quando o jogador passa por ele ele perde vida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Como você planeja tornar seu jogo atraente?</w:t>
      </w:r>
    </w:p>
    <w:p w:rsidR="00000000" w:rsidDel="00000000" w:rsidP="00000000" w:rsidRDefault="00000000" w:rsidRPr="00000000" w14:paraId="00000027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Bem os inimigos e o tesouro aparecem aleatoriamente no mapa também aparecendo moedas para serem coletadas num determinado tempo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+XfroHj0D1TJ5+MFvWQiwHakw==">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</cp:coreProperties>
</file>