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D267C" w14:textId="583C59BB" w:rsidR="00CA493B" w:rsidRPr="00CA493B" w:rsidRDefault="00CA493B" w:rsidP="00CA493B">
      <w:pPr>
        <w:jc w:val="center"/>
        <w:rPr>
          <w:rFonts w:ascii="Calibri" w:hAnsi="Calibri" w:cs="Calibri"/>
          <w:b/>
          <w:bCs/>
          <w:sz w:val="32"/>
          <w:szCs w:val="32"/>
          <w:u w:val="single"/>
        </w:rPr>
      </w:pPr>
      <w:r w:rsidRPr="00CA493B">
        <w:rPr>
          <w:rFonts w:ascii="Calibri" w:hAnsi="Calibri" w:cs="Calibri"/>
          <w:b/>
          <w:bCs/>
          <w:sz w:val="32"/>
          <w:szCs w:val="32"/>
          <w:u w:val="single"/>
        </w:rPr>
        <w:t>Tool Auswahl</w:t>
      </w:r>
    </w:p>
    <w:p w14:paraId="2F9C555A" w14:textId="77777777" w:rsidR="00CA493B" w:rsidRDefault="00CA493B" w:rsidP="00876BF9">
      <w:pPr>
        <w:rPr>
          <w:rFonts w:ascii="Calibri" w:hAnsi="Calibri" w:cs="Calibri"/>
        </w:rPr>
      </w:pPr>
    </w:p>
    <w:p w14:paraId="3C14320C" w14:textId="7EEEB5ED" w:rsidR="00446342" w:rsidRDefault="00290160" w:rsidP="00876BF9">
      <w:pPr>
        <w:rPr>
          <w:rFonts w:ascii="Calibri" w:hAnsi="Calibri" w:cs="Calibri"/>
        </w:rPr>
      </w:pPr>
      <w:r w:rsidRPr="00820E22">
        <w:rPr>
          <w:rFonts w:ascii="Calibri" w:hAnsi="Calibri" w:cs="Calibri"/>
        </w:rPr>
        <w:t xml:space="preserve">Die Grundlage für diese Bachelorarbeit ist das Verhalten der MySQL – Datenbank in Bezug auf die </w:t>
      </w:r>
      <w:r w:rsidR="00C10CE5">
        <w:rPr>
          <w:rFonts w:ascii="Calibri" w:hAnsi="Calibri" w:cs="Calibri"/>
        </w:rPr>
        <w:t xml:space="preserve">unterschiedlichen Aspekte, die im Rahmen </w:t>
      </w:r>
      <w:r w:rsidR="00583F80">
        <w:rPr>
          <w:rFonts w:ascii="Calibri" w:hAnsi="Calibri" w:cs="Calibri"/>
        </w:rPr>
        <w:t>dieser</w:t>
      </w:r>
      <w:r w:rsidR="00C10CE5">
        <w:rPr>
          <w:rFonts w:ascii="Calibri" w:hAnsi="Calibri" w:cs="Calibri"/>
        </w:rPr>
        <w:t xml:space="preserve"> </w:t>
      </w:r>
      <w:r w:rsidR="00583F80">
        <w:rPr>
          <w:rFonts w:ascii="Calibri" w:hAnsi="Calibri" w:cs="Calibri"/>
        </w:rPr>
        <w:t>A</w:t>
      </w:r>
      <w:r w:rsidR="00C10CE5">
        <w:rPr>
          <w:rFonts w:ascii="Calibri" w:hAnsi="Calibri" w:cs="Calibri"/>
        </w:rPr>
        <w:t xml:space="preserve">rbeit behandelt werden. </w:t>
      </w:r>
      <w:r w:rsidR="008B268A">
        <w:rPr>
          <w:rFonts w:ascii="Calibri" w:hAnsi="Calibri" w:cs="Calibri"/>
        </w:rPr>
        <w:t xml:space="preserve">Der folgende Abschnitt beschäftigt sich mit </w:t>
      </w:r>
      <w:r w:rsidR="00FA2902">
        <w:rPr>
          <w:rFonts w:ascii="Calibri" w:hAnsi="Calibri" w:cs="Calibri"/>
        </w:rPr>
        <w:t xml:space="preserve">Umsetzung, um dieses Verhalten messbar </w:t>
      </w:r>
      <w:r w:rsidR="0093196E">
        <w:rPr>
          <w:rFonts w:ascii="Calibri" w:hAnsi="Calibri" w:cs="Calibri"/>
        </w:rPr>
        <w:t xml:space="preserve">und veranschaulich mithilfe von Grafiken zu machen. </w:t>
      </w:r>
      <w:r w:rsidR="00876BF9">
        <w:rPr>
          <w:rFonts w:ascii="Calibri" w:hAnsi="Calibri" w:cs="Calibri"/>
        </w:rPr>
        <w:t xml:space="preserve">Damit wir die Kennzahlen für bestimmte Abfragen an die MySQL – Datenbank </w:t>
      </w:r>
      <w:r w:rsidR="001D7EC4">
        <w:rPr>
          <w:rFonts w:ascii="Calibri" w:hAnsi="Calibri" w:cs="Calibri"/>
        </w:rPr>
        <w:t>bestimmen</w:t>
      </w:r>
      <w:r w:rsidR="00876BF9">
        <w:rPr>
          <w:rFonts w:ascii="Calibri" w:hAnsi="Calibri" w:cs="Calibri"/>
        </w:rPr>
        <w:t xml:space="preserve"> können</w:t>
      </w:r>
      <w:r w:rsidR="001D7EC4">
        <w:rPr>
          <w:rFonts w:ascii="Calibri" w:hAnsi="Calibri" w:cs="Calibri"/>
        </w:rPr>
        <w:t>, brauchen wir ein zentrales Tool</w:t>
      </w:r>
      <w:r w:rsidR="00125783">
        <w:rPr>
          <w:rFonts w:ascii="Calibri" w:hAnsi="Calibri" w:cs="Calibri"/>
        </w:rPr>
        <w:t xml:space="preserve">. Dieses Tool ist </w:t>
      </w:r>
      <w:r w:rsidR="001D7EC4">
        <w:rPr>
          <w:rFonts w:ascii="Calibri" w:hAnsi="Calibri" w:cs="Calibri"/>
        </w:rPr>
        <w:t xml:space="preserve">dafür verantwortlich ist die </w:t>
      </w:r>
      <w:r w:rsidR="00763254">
        <w:rPr>
          <w:rFonts w:ascii="Calibri" w:hAnsi="Calibri" w:cs="Calibri"/>
        </w:rPr>
        <w:t>Benchmark</w:t>
      </w:r>
      <w:r w:rsidR="009F0BE3">
        <w:rPr>
          <w:rFonts w:ascii="Calibri" w:hAnsi="Calibri" w:cs="Calibri"/>
        </w:rPr>
        <w:t xml:space="preserve"> - </w:t>
      </w:r>
      <w:r w:rsidR="00763254">
        <w:rPr>
          <w:rFonts w:ascii="Calibri" w:hAnsi="Calibri" w:cs="Calibri"/>
        </w:rPr>
        <w:t>Tests</w:t>
      </w:r>
      <w:r w:rsidR="00FA2ABF">
        <w:rPr>
          <w:rFonts w:ascii="Calibri" w:hAnsi="Calibri" w:cs="Calibri"/>
        </w:rPr>
        <w:t xml:space="preserve"> </w:t>
      </w:r>
      <w:r w:rsidR="001D7EC4">
        <w:rPr>
          <w:rFonts w:ascii="Calibri" w:hAnsi="Calibri" w:cs="Calibri"/>
        </w:rPr>
        <w:t>durchzuführen</w:t>
      </w:r>
      <w:r w:rsidR="00446342">
        <w:rPr>
          <w:rFonts w:ascii="Calibri" w:hAnsi="Calibri" w:cs="Calibri"/>
        </w:rPr>
        <w:t>.</w:t>
      </w:r>
      <w:r w:rsidR="00E34D85">
        <w:rPr>
          <w:rFonts w:ascii="Calibri" w:hAnsi="Calibri" w:cs="Calibri"/>
        </w:rPr>
        <w:t xml:space="preserve"> </w:t>
      </w:r>
    </w:p>
    <w:p w14:paraId="6687F1C8" w14:textId="77777777" w:rsidR="00446342" w:rsidRDefault="00446342" w:rsidP="00876BF9">
      <w:pPr>
        <w:rPr>
          <w:rFonts w:ascii="Calibri" w:hAnsi="Calibri" w:cs="Calibri"/>
        </w:rPr>
      </w:pPr>
    </w:p>
    <w:p w14:paraId="62887B03" w14:textId="240DDABB" w:rsidR="00FD03FD" w:rsidRDefault="00446342" w:rsidP="00FD03FD">
      <w:pPr>
        <w:rPr>
          <w:rFonts w:ascii="Calibri" w:hAnsi="Calibri" w:cs="Calibri"/>
        </w:rPr>
      </w:pPr>
      <w:r>
        <w:rPr>
          <w:rFonts w:ascii="Calibri" w:hAnsi="Calibri" w:cs="Calibri"/>
        </w:rPr>
        <w:t>M</w:t>
      </w:r>
      <w:r w:rsidR="00A47A97">
        <w:rPr>
          <w:rFonts w:ascii="Calibri" w:hAnsi="Calibri" w:cs="Calibri"/>
        </w:rPr>
        <w:t>eine Entscheidung ist dabei schlussendlich auf Sysbench</w:t>
      </w:r>
      <w:r w:rsidR="004742BF">
        <w:rPr>
          <w:rFonts w:ascii="Calibri" w:hAnsi="Calibri" w:cs="Calibri"/>
        </w:rPr>
        <w:t xml:space="preserve"> </w:t>
      </w:r>
      <w:r w:rsidR="00E34D85">
        <w:rPr>
          <w:rFonts w:ascii="Calibri" w:hAnsi="Calibri" w:cs="Calibri"/>
        </w:rPr>
        <w:t>gefallen</w:t>
      </w:r>
      <w:r w:rsidR="00B95719">
        <w:rPr>
          <w:rFonts w:ascii="Calibri" w:hAnsi="Calibri" w:cs="Calibri"/>
        </w:rPr>
        <w:t xml:space="preserve">. </w:t>
      </w:r>
      <w:r w:rsidR="00441655">
        <w:rPr>
          <w:rFonts w:ascii="Calibri" w:hAnsi="Calibri" w:cs="Calibri"/>
        </w:rPr>
        <w:t xml:space="preserve">Sysbench ist </w:t>
      </w:r>
      <w:r w:rsidR="00FD03FD" w:rsidRPr="00FD03FD">
        <w:rPr>
          <w:rFonts w:ascii="Calibri" w:hAnsi="Calibri" w:cs="Calibri"/>
        </w:rPr>
        <w:t>ein Open-Source-Tool, das ein skriptf</w:t>
      </w:r>
      <w:r w:rsidR="008B0D05">
        <w:rPr>
          <w:rFonts w:ascii="Calibri" w:hAnsi="Calibri" w:cs="Calibri"/>
        </w:rPr>
        <w:t>ä</w:t>
      </w:r>
      <w:r w:rsidR="00FD03FD" w:rsidRPr="00FD03FD">
        <w:rPr>
          <w:rFonts w:ascii="Calibri" w:hAnsi="Calibri" w:cs="Calibri"/>
        </w:rPr>
        <w:t xml:space="preserve">higes, multi-threaded Benchmark-Tool ist, das auf LuaJIT basiert. </w:t>
      </w:r>
      <w:r w:rsidR="007C159D">
        <w:rPr>
          <w:rFonts w:ascii="Calibri" w:hAnsi="Calibri" w:cs="Calibri"/>
        </w:rPr>
        <w:t xml:space="preserve">Es wird </w:t>
      </w:r>
      <w:r w:rsidR="0033290B" w:rsidRPr="007C159D">
        <w:rPr>
          <w:rFonts w:ascii="Calibri" w:hAnsi="Calibri" w:cs="Calibri"/>
        </w:rPr>
        <w:t>hauptsächlich</w:t>
      </w:r>
      <w:r w:rsidR="007C159D" w:rsidRPr="007C159D">
        <w:rPr>
          <w:rFonts w:ascii="Calibri" w:hAnsi="Calibri" w:cs="Calibri"/>
        </w:rPr>
        <w:t xml:space="preserve"> </w:t>
      </w:r>
      <w:r w:rsidR="0033290B" w:rsidRPr="007C159D">
        <w:rPr>
          <w:rFonts w:ascii="Calibri" w:hAnsi="Calibri" w:cs="Calibri"/>
        </w:rPr>
        <w:t>für</w:t>
      </w:r>
      <w:r w:rsidR="007C159D" w:rsidRPr="007C159D">
        <w:rPr>
          <w:rFonts w:ascii="Calibri" w:hAnsi="Calibri" w:cs="Calibri"/>
        </w:rPr>
        <w:t xml:space="preserve"> Datenbankbenchmarks verwendet, kann jedoch auch dazu eingesetzt werden, beliebig komplexe Arbeitslasten zu erstellen, die keinen Datenbankserver erfordern. </w:t>
      </w:r>
      <w:r w:rsidR="00C60087">
        <w:rPr>
          <w:rFonts w:ascii="Calibri" w:hAnsi="Calibri" w:cs="Calibri"/>
        </w:rPr>
        <w:t xml:space="preserve">Sysbench </w:t>
      </w:r>
      <w:r w:rsidR="00E46769">
        <w:rPr>
          <w:rFonts w:ascii="Calibri" w:hAnsi="Calibri" w:cs="Calibri"/>
        </w:rPr>
        <w:t xml:space="preserve">analysiert dabei Metriken, wie </w:t>
      </w:r>
      <w:r w:rsidR="00646757">
        <w:rPr>
          <w:rFonts w:ascii="Calibri" w:hAnsi="Calibri" w:cs="Calibri"/>
        </w:rPr>
        <w:t xml:space="preserve">unter anderem </w:t>
      </w:r>
      <w:r w:rsidR="00E748B2">
        <w:rPr>
          <w:rFonts w:ascii="Calibri" w:hAnsi="Calibri" w:cs="Calibri"/>
        </w:rPr>
        <w:t>Transaktionen</w:t>
      </w:r>
      <w:r w:rsidR="0052584A">
        <w:rPr>
          <w:rFonts w:ascii="Calibri" w:hAnsi="Calibri" w:cs="Calibri"/>
        </w:rPr>
        <w:t xml:space="preserve"> pro</w:t>
      </w:r>
      <w:r w:rsidR="009B42DA">
        <w:rPr>
          <w:rFonts w:ascii="Calibri" w:hAnsi="Calibri" w:cs="Calibri"/>
        </w:rPr>
        <w:t xml:space="preserve"> </w:t>
      </w:r>
      <w:r w:rsidR="0052584A">
        <w:rPr>
          <w:rFonts w:ascii="Calibri" w:hAnsi="Calibri" w:cs="Calibri"/>
        </w:rPr>
        <w:t>Sekunde</w:t>
      </w:r>
      <w:r w:rsidR="00A00FF1">
        <w:rPr>
          <w:rFonts w:ascii="Calibri" w:hAnsi="Calibri" w:cs="Calibri"/>
        </w:rPr>
        <w:t xml:space="preserve">, </w:t>
      </w:r>
      <w:r w:rsidR="00D00A8C">
        <w:rPr>
          <w:rFonts w:ascii="Calibri" w:hAnsi="Calibri" w:cs="Calibri"/>
        </w:rPr>
        <w:t>Latenz</w:t>
      </w:r>
      <w:r w:rsidR="00B37E43">
        <w:rPr>
          <w:rFonts w:ascii="Calibri" w:hAnsi="Calibri" w:cs="Calibri"/>
        </w:rPr>
        <w:t xml:space="preserve"> und Anzahl an Threads</w:t>
      </w:r>
      <w:r w:rsidR="004735E3">
        <w:rPr>
          <w:rFonts w:ascii="Calibri" w:hAnsi="Calibri" w:cs="Calibri"/>
        </w:rPr>
        <w:t xml:space="preserve">. </w:t>
      </w:r>
      <w:r w:rsidR="00437130">
        <w:rPr>
          <w:rFonts w:ascii="Calibri" w:hAnsi="Calibri" w:cs="Calibri"/>
        </w:rPr>
        <w:t xml:space="preserve">Dabei kann </w:t>
      </w:r>
      <w:r w:rsidR="009F5C9F">
        <w:rPr>
          <w:rFonts w:ascii="Calibri" w:hAnsi="Calibri" w:cs="Calibri"/>
        </w:rPr>
        <w:t xml:space="preserve">man </w:t>
      </w:r>
      <w:r w:rsidR="000B5ADC">
        <w:rPr>
          <w:rFonts w:ascii="Calibri" w:hAnsi="Calibri" w:cs="Calibri"/>
        </w:rPr>
        <w:t xml:space="preserve">genauer </w:t>
      </w:r>
      <w:r w:rsidR="009F5C9F">
        <w:rPr>
          <w:rFonts w:ascii="Calibri" w:hAnsi="Calibri" w:cs="Calibri"/>
        </w:rPr>
        <w:t>spezifizieren</w:t>
      </w:r>
      <w:r w:rsidR="00646757">
        <w:rPr>
          <w:rFonts w:ascii="Calibri" w:hAnsi="Calibri" w:cs="Calibri"/>
        </w:rPr>
        <w:t>, wie oft diese</w:t>
      </w:r>
      <w:r w:rsidR="008815AA">
        <w:rPr>
          <w:rFonts w:ascii="Calibri" w:hAnsi="Calibri" w:cs="Calibri"/>
        </w:rPr>
        <w:t xml:space="preserve"> </w:t>
      </w:r>
      <w:r w:rsidR="000732EE">
        <w:rPr>
          <w:rFonts w:ascii="Calibri" w:hAnsi="Calibri" w:cs="Calibri"/>
        </w:rPr>
        <w:t>Metriken</w:t>
      </w:r>
      <w:r w:rsidR="00972483">
        <w:rPr>
          <w:rFonts w:ascii="Calibri" w:hAnsi="Calibri" w:cs="Calibri"/>
        </w:rPr>
        <w:t xml:space="preserve"> </w:t>
      </w:r>
      <w:r w:rsidR="00570F33">
        <w:rPr>
          <w:rFonts w:ascii="Calibri" w:hAnsi="Calibri" w:cs="Calibri"/>
        </w:rPr>
        <w:t xml:space="preserve">geloggt werden sollen. </w:t>
      </w:r>
      <w:r w:rsidR="00E74771">
        <w:rPr>
          <w:rFonts w:ascii="Calibri" w:hAnsi="Calibri" w:cs="Calibri"/>
        </w:rPr>
        <w:t xml:space="preserve">Sysbench </w:t>
      </w:r>
      <w:r w:rsidR="000848E4">
        <w:rPr>
          <w:rFonts w:ascii="Calibri" w:hAnsi="Calibri" w:cs="Calibri"/>
        </w:rPr>
        <w:t xml:space="preserve">ist dabei nicht auf ein einziges Datenbanksystem eingeschränkt, sondern </w:t>
      </w:r>
      <w:r w:rsidR="002F0223">
        <w:rPr>
          <w:rFonts w:ascii="Calibri" w:hAnsi="Calibri" w:cs="Calibri"/>
        </w:rPr>
        <w:t xml:space="preserve">man </w:t>
      </w:r>
      <w:r w:rsidR="004122CC">
        <w:rPr>
          <w:rFonts w:ascii="Calibri" w:hAnsi="Calibri" w:cs="Calibri"/>
        </w:rPr>
        <w:t xml:space="preserve">kann sich </w:t>
      </w:r>
      <w:r w:rsidR="00EA0461">
        <w:rPr>
          <w:rFonts w:ascii="Calibri" w:hAnsi="Calibri" w:cs="Calibri"/>
        </w:rPr>
        <w:t xml:space="preserve">zwischen </w:t>
      </w:r>
      <w:r w:rsidR="00940CB9">
        <w:rPr>
          <w:rFonts w:ascii="Calibri" w:hAnsi="Calibri" w:cs="Calibri"/>
        </w:rPr>
        <w:t xml:space="preserve">vielen </w:t>
      </w:r>
      <w:r w:rsidR="008C1BFF">
        <w:rPr>
          <w:rFonts w:ascii="Calibri" w:hAnsi="Calibri" w:cs="Calibri"/>
        </w:rPr>
        <w:t>unterschiedlichen</w:t>
      </w:r>
      <w:r w:rsidR="004B7D44">
        <w:rPr>
          <w:rFonts w:ascii="Calibri" w:hAnsi="Calibri" w:cs="Calibri"/>
        </w:rPr>
        <w:t xml:space="preserve"> System</w:t>
      </w:r>
      <w:r w:rsidR="007D02F3">
        <w:rPr>
          <w:rFonts w:ascii="Calibri" w:hAnsi="Calibri" w:cs="Calibri"/>
        </w:rPr>
        <w:t xml:space="preserve"> </w:t>
      </w:r>
      <w:r w:rsidR="004122CC">
        <w:rPr>
          <w:rFonts w:ascii="Calibri" w:hAnsi="Calibri" w:cs="Calibri"/>
        </w:rPr>
        <w:t>entscheiden.</w:t>
      </w:r>
      <w:r w:rsidR="00652477">
        <w:rPr>
          <w:rFonts w:ascii="Calibri" w:hAnsi="Calibri" w:cs="Calibri"/>
        </w:rPr>
        <w:t xml:space="preserve"> </w:t>
      </w:r>
    </w:p>
    <w:p w14:paraId="6D86D805" w14:textId="77777777" w:rsidR="005B053D" w:rsidRDefault="005B053D" w:rsidP="00FD03FD">
      <w:pPr>
        <w:rPr>
          <w:rFonts w:ascii="Calibri" w:hAnsi="Calibri" w:cs="Calibri"/>
        </w:rPr>
      </w:pPr>
    </w:p>
    <w:p w14:paraId="1CB987A2" w14:textId="77777777" w:rsidR="009B36B7" w:rsidRDefault="00BC7C59" w:rsidP="00EB783E">
      <w:pPr>
        <w:rPr>
          <w:rFonts w:ascii="Calibri" w:hAnsi="Calibri" w:cs="Calibri"/>
        </w:rPr>
      </w:pPr>
      <w:r>
        <w:rPr>
          <w:rFonts w:ascii="Calibri" w:hAnsi="Calibri" w:cs="Calibri"/>
        </w:rPr>
        <w:t xml:space="preserve">Im Zuge der Wahl </w:t>
      </w:r>
      <w:r w:rsidR="00DB2F09">
        <w:rPr>
          <w:rFonts w:ascii="Calibri" w:hAnsi="Calibri" w:cs="Calibri"/>
        </w:rPr>
        <w:t xml:space="preserve">des </w:t>
      </w:r>
      <w:r w:rsidR="008B0D05">
        <w:rPr>
          <w:rFonts w:ascii="Calibri" w:hAnsi="Calibri" w:cs="Calibri"/>
        </w:rPr>
        <w:t>Benchmark</w:t>
      </w:r>
      <w:r w:rsidR="00AC0D26">
        <w:rPr>
          <w:rFonts w:ascii="Calibri" w:hAnsi="Calibri" w:cs="Calibri"/>
        </w:rPr>
        <w:t xml:space="preserve"> – Tool</w:t>
      </w:r>
      <w:r w:rsidR="00D263F1">
        <w:rPr>
          <w:rFonts w:ascii="Calibri" w:hAnsi="Calibri" w:cs="Calibri"/>
        </w:rPr>
        <w:t>s</w:t>
      </w:r>
      <w:r w:rsidR="00B0330D">
        <w:rPr>
          <w:rFonts w:ascii="Calibri" w:hAnsi="Calibri" w:cs="Calibri"/>
        </w:rPr>
        <w:t xml:space="preserve"> </w:t>
      </w:r>
      <w:r w:rsidR="00EB783E">
        <w:rPr>
          <w:rFonts w:ascii="Calibri" w:hAnsi="Calibri" w:cs="Calibri"/>
        </w:rPr>
        <w:t xml:space="preserve">habe ich </w:t>
      </w:r>
      <w:r w:rsidR="00EB783E" w:rsidRPr="00EB783E">
        <w:rPr>
          <w:rFonts w:ascii="Calibri" w:hAnsi="Calibri" w:cs="Calibri"/>
        </w:rPr>
        <w:t xml:space="preserve">auch andere Benchmarking-Tools betrachtet, wie </w:t>
      </w:r>
      <w:r w:rsidR="005A289E">
        <w:rPr>
          <w:rFonts w:ascii="Calibri" w:hAnsi="Calibri" w:cs="Calibri"/>
        </w:rPr>
        <w:t>beispielsweise</w:t>
      </w:r>
      <w:r w:rsidR="00EB783E" w:rsidRPr="00EB783E">
        <w:rPr>
          <w:rFonts w:ascii="Calibri" w:hAnsi="Calibri" w:cs="Calibri"/>
        </w:rPr>
        <w:t xml:space="preserve"> Benchbase oder mybench. </w:t>
      </w:r>
      <w:r w:rsidR="00E34289">
        <w:rPr>
          <w:rFonts w:ascii="Calibri" w:hAnsi="Calibri" w:cs="Calibri"/>
        </w:rPr>
        <w:t xml:space="preserve">Im Vergleich zu diesen Tools </w:t>
      </w:r>
      <w:r w:rsidR="009A13A1">
        <w:rPr>
          <w:rFonts w:ascii="Calibri" w:hAnsi="Calibri" w:cs="Calibri"/>
        </w:rPr>
        <w:t xml:space="preserve">bietet Sysbench </w:t>
      </w:r>
      <w:r w:rsidR="00014024">
        <w:rPr>
          <w:rFonts w:ascii="Calibri" w:hAnsi="Calibri" w:cs="Calibri"/>
        </w:rPr>
        <w:t>jed</w:t>
      </w:r>
      <w:r w:rsidR="00FA7B43">
        <w:rPr>
          <w:rFonts w:ascii="Calibri" w:hAnsi="Calibri" w:cs="Calibri"/>
        </w:rPr>
        <w:t xml:space="preserve">och </w:t>
      </w:r>
      <w:r w:rsidR="009A13A1">
        <w:rPr>
          <w:rFonts w:ascii="Calibri" w:hAnsi="Calibri" w:cs="Calibri"/>
        </w:rPr>
        <w:t>die Vorteile der hö</w:t>
      </w:r>
      <w:r w:rsidR="00497A75">
        <w:rPr>
          <w:rFonts w:ascii="Calibri" w:hAnsi="Calibri" w:cs="Calibri"/>
        </w:rPr>
        <w:t xml:space="preserve">heren </w:t>
      </w:r>
      <w:r w:rsidR="00C14496">
        <w:rPr>
          <w:rFonts w:ascii="Calibri" w:hAnsi="Calibri" w:cs="Calibri"/>
        </w:rPr>
        <w:t xml:space="preserve">Skriptfähigkeit und </w:t>
      </w:r>
      <w:r w:rsidR="00F747F2">
        <w:rPr>
          <w:rFonts w:ascii="Calibri" w:hAnsi="Calibri" w:cs="Calibri"/>
        </w:rPr>
        <w:t xml:space="preserve">Flexibilität. </w:t>
      </w:r>
      <w:r w:rsidR="004433B8">
        <w:rPr>
          <w:rFonts w:ascii="Calibri" w:hAnsi="Calibri" w:cs="Calibri"/>
        </w:rPr>
        <w:t xml:space="preserve">Damit ist gemeint, dass bei Sysbench das erste Projekt mit mehr Aufwand verbunden ist als bei den Alternativen. Wenn man aber ein Projekt erstmal erstellt hat, dann ist es sehr individuell und man kann schnelle Änderungen hervornehmen. In dem Kapitel (TODO (Daniel): Kapitel mit Join Typ) betrachten wir ein beispielhaftes Projekt mit Sysbench, bei dem der Einfluss von unterschiedlichen Datentypen als Join-Operator zwischen zwei Tabellen verglichen wird. Wenn wir später die Performance von unterschiedliche Index-Typen betrachten, dann müssen wir nur an wenigen Stellen Veränderungen durchführen, die in dem Kapitel genauer besprochen werden. </w:t>
      </w:r>
    </w:p>
    <w:p w14:paraId="36335F95" w14:textId="77777777" w:rsidR="009B36B7" w:rsidRDefault="009B36B7" w:rsidP="00EB783E">
      <w:pPr>
        <w:rPr>
          <w:rFonts w:ascii="Calibri" w:hAnsi="Calibri" w:cs="Calibri"/>
        </w:rPr>
      </w:pPr>
    </w:p>
    <w:p w14:paraId="572C06C1" w14:textId="5A86456C" w:rsidR="004D302F" w:rsidRDefault="00FF4F4B" w:rsidP="00EB783E">
      <w:pPr>
        <w:rPr>
          <w:rFonts w:ascii="Calibri" w:hAnsi="Calibri" w:cs="Calibri"/>
        </w:rPr>
      </w:pPr>
      <w:r w:rsidRPr="00FF4F4B">
        <w:rPr>
          <w:rFonts w:ascii="Calibri" w:hAnsi="Calibri" w:cs="Calibri"/>
        </w:rPr>
        <w:t>Ein weiterer Vorteil von Sys</w:t>
      </w:r>
      <w:r w:rsidR="00BF7608">
        <w:rPr>
          <w:rFonts w:ascii="Calibri" w:hAnsi="Calibri" w:cs="Calibri"/>
        </w:rPr>
        <w:t>b</w:t>
      </w:r>
      <w:r w:rsidRPr="00FF4F4B">
        <w:rPr>
          <w:rFonts w:ascii="Calibri" w:hAnsi="Calibri" w:cs="Calibri"/>
        </w:rPr>
        <w:t>ench ist, dass es als de facto Standard im Bereich der Datenbankbenchmarks angesehen wird</w:t>
      </w:r>
      <w:r w:rsidR="007D430F">
        <w:rPr>
          <w:rFonts w:ascii="Calibri" w:hAnsi="Calibri" w:cs="Calibri"/>
        </w:rPr>
        <w:t xml:space="preserve">. </w:t>
      </w:r>
      <w:r w:rsidR="006461DB">
        <w:rPr>
          <w:rFonts w:ascii="Calibri" w:hAnsi="Calibri" w:cs="Calibri"/>
        </w:rPr>
        <w:t>Durch diese</w:t>
      </w:r>
      <w:r w:rsidR="00212188">
        <w:rPr>
          <w:rFonts w:ascii="Calibri" w:hAnsi="Calibri" w:cs="Calibri"/>
        </w:rPr>
        <w:t xml:space="preserve"> Position </w:t>
      </w:r>
      <w:r w:rsidR="00817201">
        <w:rPr>
          <w:rFonts w:ascii="Calibri" w:hAnsi="Calibri" w:cs="Calibri"/>
        </w:rPr>
        <w:t xml:space="preserve">gibt es viele aktive Nutzer und dadurch bedingt viele verfügbaren Ressourcen. </w:t>
      </w:r>
      <w:r w:rsidR="008A3BA9">
        <w:rPr>
          <w:rFonts w:ascii="Calibri" w:hAnsi="Calibri" w:cs="Calibri"/>
        </w:rPr>
        <w:t xml:space="preserve">Vorteile der anderen Tools sind jedoch </w:t>
      </w:r>
      <w:r w:rsidR="00E92027">
        <w:rPr>
          <w:rFonts w:ascii="Calibri" w:hAnsi="Calibri" w:cs="Calibri"/>
        </w:rPr>
        <w:t>die weniger präzise Steuerung der Ergebnisraten und der Transaktionen von Sysbench</w:t>
      </w:r>
      <w:r w:rsidR="00E6178B">
        <w:rPr>
          <w:rFonts w:ascii="Calibri" w:hAnsi="Calibri" w:cs="Calibri"/>
        </w:rPr>
        <w:t xml:space="preserve">. </w:t>
      </w:r>
      <w:r w:rsidR="00BE655F">
        <w:rPr>
          <w:rFonts w:ascii="Calibri" w:hAnsi="Calibri" w:cs="Calibri"/>
        </w:rPr>
        <w:t xml:space="preserve">Zudem ist Sysbench </w:t>
      </w:r>
      <w:r w:rsidR="00260857">
        <w:rPr>
          <w:rFonts w:ascii="Calibri" w:hAnsi="Calibri" w:cs="Calibri"/>
        </w:rPr>
        <w:t xml:space="preserve">auf das </w:t>
      </w:r>
      <w:r w:rsidR="00D27835">
        <w:rPr>
          <w:rFonts w:ascii="Calibri" w:hAnsi="Calibri" w:cs="Calibri"/>
        </w:rPr>
        <w:t>M</w:t>
      </w:r>
      <w:r w:rsidR="00E50354">
        <w:rPr>
          <w:rFonts w:ascii="Calibri" w:hAnsi="Calibri" w:cs="Calibri"/>
        </w:rPr>
        <w:t>inimale</w:t>
      </w:r>
      <w:r w:rsidR="00260857">
        <w:rPr>
          <w:rFonts w:ascii="Calibri" w:hAnsi="Calibri" w:cs="Calibri"/>
        </w:rPr>
        <w:t xml:space="preserve"> </w:t>
      </w:r>
      <w:r w:rsidR="00CF458A">
        <w:rPr>
          <w:rFonts w:ascii="Calibri" w:hAnsi="Calibri" w:cs="Calibri"/>
        </w:rPr>
        <w:t>beschränkt,</w:t>
      </w:r>
      <w:r w:rsidR="00260857">
        <w:rPr>
          <w:rFonts w:ascii="Calibri" w:hAnsi="Calibri" w:cs="Calibri"/>
        </w:rPr>
        <w:t xml:space="preserve"> was den Output </w:t>
      </w:r>
      <w:r w:rsidR="00FF346E">
        <w:rPr>
          <w:rFonts w:ascii="Calibri" w:hAnsi="Calibri" w:cs="Calibri"/>
        </w:rPr>
        <w:t>angeht, da es</w:t>
      </w:r>
      <w:r w:rsidR="008F4CCF">
        <w:rPr>
          <w:rFonts w:ascii="Calibri" w:hAnsi="Calibri" w:cs="Calibri"/>
        </w:rPr>
        <w:t>,</w:t>
      </w:r>
      <w:r w:rsidR="00FF346E">
        <w:rPr>
          <w:rFonts w:ascii="Calibri" w:hAnsi="Calibri" w:cs="Calibri"/>
        </w:rPr>
        <w:t xml:space="preserve"> </w:t>
      </w:r>
      <w:r w:rsidR="008F4CCF">
        <w:rPr>
          <w:rFonts w:ascii="Calibri" w:hAnsi="Calibri" w:cs="Calibri"/>
        </w:rPr>
        <w:t>wie scho</w:t>
      </w:r>
      <w:r w:rsidR="00FF346E">
        <w:rPr>
          <w:rFonts w:ascii="Calibri" w:hAnsi="Calibri" w:cs="Calibri"/>
        </w:rPr>
        <w:t>n</w:t>
      </w:r>
      <w:r w:rsidR="008F4CCF">
        <w:rPr>
          <w:rFonts w:ascii="Calibri" w:hAnsi="Calibri" w:cs="Calibri"/>
        </w:rPr>
        <w:t xml:space="preserve"> erwähnt, n</w:t>
      </w:r>
      <w:r w:rsidR="00FF346E">
        <w:rPr>
          <w:rFonts w:ascii="Calibri" w:hAnsi="Calibri" w:cs="Calibri"/>
        </w:rPr>
        <w:t xml:space="preserve">ur </w:t>
      </w:r>
      <w:r w:rsidR="00727264">
        <w:rPr>
          <w:rFonts w:ascii="Calibri" w:hAnsi="Calibri" w:cs="Calibri"/>
        </w:rPr>
        <w:t xml:space="preserve">eine Reihe von </w:t>
      </w:r>
      <w:r w:rsidR="00404F0C">
        <w:rPr>
          <w:rFonts w:ascii="Calibri" w:hAnsi="Calibri" w:cs="Calibri"/>
        </w:rPr>
        <w:t>Log-Dateien gibt und die Visuali</w:t>
      </w:r>
      <w:r w:rsidR="00D02607">
        <w:rPr>
          <w:rFonts w:ascii="Calibri" w:hAnsi="Calibri" w:cs="Calibri"/>
        </w:rPr>
        <w:t>si</w:t>
      </w:r>
      <w:r w:rsidR="00404F0C">
        <w:rPr>
          <w:rFonts w:ascii="Calibri" w:hAnsi="Calibri" w:cs="Calibri"/>
        </w:rPr>
        <w:t xml:space="preserve">erung der </w:t>
      </w:r>
      <w:r w:rsidR="00890DF4">
        <w:rPr>
          <w:rFonts w:ascii="Calibri" w:hAnsi="Calibri" w:cs="Calibri"/>
        </w:rPr>
        <w:t>Er</w:t>
      </w:r>
      <w:r w:rsidR="00D02607">
        <w:rPr>
          <w:rFonts w:ascii="Calibri" w:hAnsi="Calibri" w:cs="Calibri"/>
        </w:rPr>
        <w:t>ge</w:t>
      </w:r>
      <w:r w:rsidR="00890DF4">
        <w:rPr>
          <w:rFonts w:ascii="Calibri" w:hAnsi="Calibri" w:cs="Calibri"/>
        </w:rPr>
        <w:t xml:space="preserve">bnisse </w:t>
      </w:r>
      <w:r w:rsidR="00667CBD">
        <w:rPr>
          <w:rFonts w:ascii="Calibri" w:hAnsi="Calibri" w:cs="Calibri"/>
        </w:rPr>
        <w:t xml:space="preserve">muss </w:t>
      </w:r>
      <w:r w:rsidR="00357C93">
        <w:rPr>
          <w:rFonts w:ascii="Calibri" w:hAnsi="Calibri" w:cs="Calibri"/>
        </w:rPr>
        <w:t xml:space="preserve">vom Benutzer selbst mithilfe von anderen Tools umgesetzt werden. </w:t>
      </w:r>
      <w:r w:rsidR="00E55C1F">
        <w:rPr>
          <w:rFonts w:ascii="Calibri" w:hAnsi="Calibri" w:cs="Calibri"/>
        </w:rPr>
        <w:t>Anders sieht dies bei dem To</w:t>
      </w:r>
      <w:r w:rsidR="00612AC2">
        <w:rPr>
          <w:rFonts w:ascii="Calibri" w:hAnsi="Calibri" w:cs="Calibri"/>
        </w:rPr>
        <w:t>o</w:t>
      </w:r>
      <w:r w:rsidR="00E55C1F">
        <w:rPr>
          <w:rFonts w:ascii="Calibri" w:hAnsi="Calibri" w:cs="Calibri"/>
        </w:rPr>
        <w:t xml:space="preserve">l mybench aus, da es dort die Möglichkeit gibt in Echtzeit </w:t>
      </w:r>
      <w:r w:rsidR="00FE343B">
        <w:rPr>
          <w:rFonts w:ascii="Calibri" w:hAnsi="Calibri" w:cs="Calibri"/>
        </w:rPr>
        <w:t xml:space="preserve">umfassende </w:t>
      </w:r>
      <w:r w:rsidR="00F07084">
        <w:rPr>
          <w:rFonts w:ascii="Calibri" w:hAnsi="Calibri" w:cs="Calibri"/>
        </w:rPr>
        <w:t>Abbildungen</w:t>
      </w:r>
      <w:r w:rsidR="00FE343B">
        <w:rPr>
          <w:rFonts w:ascii="Calibri" w:hAnsi="Calibri" w:cs="Calibri"/>
        </w:rPr>
        <w:t xml:space="preserve"> zu betrachten</w:t>
      </w:r>
      <w:r w:rsidR="001B0FE6">
        <w:rPr>
          <w:rFonts w:ascii="Calibri" w:hAnsi="Calibri" w:cs="Calibri"/>
        </w:rPr>
        <w:t xml:space="preserve">. </w:t>
      </w:r>
      <w:r w:rsidR="004D302F" w:rsidRPr="004D302F">
        <w:rPr>
          <w:rFonts w:ascii="Calibri" w:hAnsi="Calibri" w:cs="Calibri"/>
        </w:rPr>
        <w:t>Obwohl dieses Feature sehr hilfreich ist, bin ich nach Abwägung der Vor- und Nachteile zu dem Entschluss gekommen, dass die einfachere Bedienung und die Tatsache, dass Sys</w:t>
      </w:r>
      <w:r w:rsidR="00A71EB8">
        <w:rPr>
          <w:rFonts w:ascii="Calibri" w:hAnsi="Calibri" w:cs="Calibri"/>
        </w:rPr>
        <w:t>b</w:t>
      </w:r>
      <w:r w:rsidR="004D302F" w:rsidRPr="004D302F">
        <w:rPr>
          <w:rFonts w:ascii="Calibri" w:hAnsi="Calibri" w:cs="Calibri"/>
        </w:rPr>
        <w:t>ench der de facto Standard ist, für mich überwiegen, weshalb ich mich für Sys</w:t>
      </w:r>
      <w:r w:rsidR="00A71EB8">
        <w:rPr>
          <w:rFonts w:ascii="Calibri" w:hAnsi="Calibri" w:cs="Calibri"/>
        </w:rPr>
        <w:t>b</w:t>
      </w:r>
      <w:r w:rsidR="004D302F" w:rsidRPr="004D302F">
        <w:rPr>
          <w:rFonts w:ascii="Calibri" w:hAnsi="Calibri" w:cs="Calibri"/>
        </w:rPr>
        <w:t>ench entschieden habe</w:t>
      </w:r>
      <w:r w:rsidR="004D302F">
        <w:rPr>
          <w:rFonts w:ascii="Calibri" w:hAnsi="Calibri" w:cs="Calibri"/>
        </w:rPr>
        <w:t>.</w:t>
      </w:r>
    </w:p>
    <w:p w14:paraId="40F4100E" w14:textId="77777777" w:rsidR="000F2D1B" w:rsidRDefault="000F2D1B" w:rsidP="00EB783E">
      <w:pPr>
        <w:rPr>
          <w:rFonts w:ascii="Calibri" w:hAnsi="Calibri" w:cs="Calibri"/>
        </w:rPr>
      </w:pPr>
    </w:p>
    <w:p w14:paraId="1FADA49A" w14:textId="2D6AAE74" w:rsidR="003F4536" w:rsidRDefault="00D404FF" w:rsidP="00876BF9">
      <w:pPr>
        <w:rPr>
          <w:rFonts w:ascii="Calibri" w:hAnsi="Calibri" w:cs="Calibri"/>
        </w:rPr>
      </w:pPr>
      <w:r w:rsidRPr="00D404FF">
        <w:rPr>
          <w:rFonts w:ascii="Calibri" w:hAnsi="Calibri" w:cs="Calibri"/>
        </w:rPr>
        <w:t>Nichtsdestotrotz</w:t>
      </w:r>
      <w:r w:rsidR="00635701">
        <w:rPr>
          <w:rFonts w:ascii="Calibri" w:hAnsi="Calibri" w:cs="Calibri"/>
        </w:rPr>
        <w:t xml:space="preserve"> </w:t>
      </w:r>
      <w:r w:rsidR="002E6945">
        <w:rPr>
          <w:rFonts w:ascii="Calibri" w:hAnsi="Calibri" w:cs="Calibri"/>
        </w:rPr>
        <w:t xml:space="preserve">kann nicht komplett auf Graphen </w:t>
      </w:r>
      <w:r w:rsidR="002B6F48">
        <w:rPr>
          <w:rFonts w:ascii="Calibri" w:hAnsi="Calibri" w:cs="Calibri"/>
        </w:rPr>
        <w:t>verzichtet werden</w:t>
      </w:r>
      <w:r w:rsidR="001B19F2">
        <w:rPr>
          <w:rFonts w:ascii="Calibri" w:hAnsi="Calibri" w:cs="Calibri"/>
        </w:rPr>
        <w:t xml:space="preserve">, da Entwicklungen </w:t>
      </w:r>
      <w:r w:rsidR="00EE0C15">
        <w:rPr>
          <w:rFonts w:ascii="Calibri" w:hAnsi="Calibri" w:cs="Calibri"/>
        </w:rPr>
        <w:t>im Laufe einer Zeitmessung</w:t>
      </w:r>
      <w:r w:rsidR="00092D45">
        <w:rPr>
          <w:rFonts w:ascii="Calibri" w:hAnsi="Calibri" w:cs="Calibri"/>
        </w:rPr>
        <w:t xml:space="preserve"> </w:t>
      </w:r>
      <w:r w:rsidR="009777F0">
        <w:rPr>
          <w:rFonts w:ascii="Calibri" w:hAnsi="Calibri" w:cs="Calibri"/>
        </w:rPr>
        <w:t xml:space="preserve">in einem </w:t>
      </w:r>
      <w:r w:rsidR="000D5B09">
        <w:rPr>
          <w:rFonts w:ascii="Calibri" w:hAnsi="Calibri" w:cs="Calibri"/>
        </w:rPr>
        <w:t>Kurvenverlauf deutlich besser zu erkennen</w:t>
      </w:r>
      <w:r w:rsidR="00D50CE1">
        <w:rPr>
          <w:rFonts w:ascii="Calibri" w:hAnsi="Calibri" w:cs="Calibri"/>
        </w:rPr>
        <w:t xml:space="preserve"> sind als in einer Log - Dat</w:t>
      </w:r>
      <w:r w:rsidR="00A83611">
        <w:rPr>
          <w:rFonts w:ascii="Calibri" w:hAnsi="Calibri" w:cs="Calibri"/>
        </w:rPr>
        <w:t>ei.</w:t>
      </w:r>
      <w:r w:rsidR="006C1C2B">
        <w:rPr>
          <w:rFonts w:ascii="Calibri" w:hAnsi="Calibri" w:cs="Calibri"/>
        </w:rPr>
        <w:t xml:space="preserve"> </w:t>
      </w:r>
      <w:r w:rsidR="00F444D9">
        <w:rPr>
          <w:rFonts w:ascii="Calibri" w:hAnsi="Calibri" w:cs="Calibri"/>
        </w:rPr>
        <w:t>Anhand der reinen Zahlen</w:t>
      </w:r>
      <w:r w:rsidR="0097422D">
        <w:rPr>
          <w:rFonts w:ascii="Calibri" w:hAnsi="Calibri" w:cs="Calibri"/>
        </w:rPr>
        <w:t xml:space="preserve"> </w:t>
      </w:r>
      <w:r w:rsidR="007F5F39">
        <w:rPr>
          <w:rFonts w:ascii="Calibri" w:hAnsi="Calibri" w:cs="Calibri"/>
        </w:rPr>
        <w:t xml:space="preserve">lassen sich unter Umständen </w:t>
      </w:r>
      <w:r w:rsidR="002D6F2A">
        <w:rPr>
          <w:rFonts w:ascii="Calibri" w:hAnsi="Calibri" w:cs="Calibri"/>
        </w:rPr>
        <w:t xml:space="preserve">Trends von </w:t>
      </w:r>
      <w:r w:rsidR="00E51058">
        <w:rPr>
          <w:rFonts w:ascii="Calibri" w:hAnsi="Calibri" w:cs="Calibri"/>
        </w:rPr>
        <w:t>zwei</w:t>
      </w:r>
      <w:r w:rsidR="00557E9D">
        <w:rPr>
          <w:rFonts w:ascii="Calibri" w:hAnsi="Calibri" w:cs="Calibri"/>
        </w:rPr>
        <w:t xml:space="preserve"> oder etwas mehr</w:t>
      </w:r>
      <w:r w:rsidR="00E51058">
        <w:rPr>
          <w:rFonts w:ascii="Calibri" w:hAnsi="Calibri" w:cs="Calibri"/>
        </w:rPr>
        <w:t xml:space="preserve"> </w:t>
      </w:r>
      <w:r w:rsidR="007F5F39">
        <w:rPr>
          <w:rFonts w:ascii="Calibri" w:hAnsi="Calibri" w:cs="Calibri"/>
        </w:rPr>
        <w:t xml:space="preserve">unterschiedliche Messungen </w:t>
      </w:r>
      <w:r w:rsidR="002D6F2A">
        <w:rPr>
          <w:rFonts w:ascii="Calibri" w:hAnsi="Calibri" w:cs="Calibri"/>
        </w:rPr>
        <w:t xml:space="preserve">erkennen, </w:t>
      </w:r>
      <w:r w:rsidR="00F444D9">
        <w:rPr>
          <w:rFonts w:ascii="Calibri" w:hAnsi="Calibri" w:cs="Calibri"/>
        </w:rPr>
        <w:t xml:space="preserve">aber besonders wiederkehrende Trends </w:t>
      </w:r>
      <w:r w:rsidR="00F444D9">
        <w:rPr>
          <w:rFonts w:ascii="Calibri" w:hAnsi="Calibri" w:cs="Calibri"/>
        </w:rPr>
        <w:lastRenderedPageBreak/>
        <w:t xml:space="preserve">werden aus </w:t>
      </w:r>
      <w:r w:rsidR="00D55B4A">
        <w:rPr>
          <w:rFonts w:ascii="Calibri" w:hAnsi="Calibri" w:cs="Calibri"/>
        </w:rPr>
        <w:t xml:space="preserve">der schriftlichen Form </w:t>
      </w:r>
      <w:r w:rsidR="00F444D9">
        <w:rPr>
          <w:rFonts w:ascii="Calibri" w:hAnsi="Calibri" w:cs="Calibri"/>
        </w:rPr>
        <w:t xml:space="preserve">nicht schnell ersichtbar. </w:t>
      </w:r>
      <w:r w:rsidR="0037720B">
        <w:rPr>
          <w:rFonts w:ascii="Calibri" w:hAnsi="Calibri" w:cs="Calibri"/>
        </w:rPr>
        <w:t xml:space="preserve">Ganz anders sieht dies bei </w:t>
      </w:r>
      <w:r w:rsidR="009E0741">
        <w:rPr>
          <w:rFonts w:ascii="Calibri" w:hAnsi="Calibri" w:cs="Calibri"/>
        </w:rPr>
        <w:t xml:space="preserve">Graphen </w:t>
      </w:r>
      <w:r w:rsidR="000F7969">
        <w:rPr>
          <w:rFonts w:ascii="Calibri" w:hAnsi="Calibri" w:cs="Calibri"/>
        </w:rPr>
        <w:t xml:space="preserve">mit einer Zeitachse aus. </w:t>
      </w:r>
      <w:r w:rsidR="00E83F1B">
        <w:rPr>
          <w:rFonts w:ascii="Calibri" w:hAnsi="Calibri" w:cs="Calibri"/>
        </w:rPr>
        <w:t xml:space="preserve">Dort werden sofort Trends ersichtlich und auch der Vergleich </w:t>
      </w:r>
      <w:r w:rsidR="00C33331">
        <w:rPr>
          <w:rFonts w:ascii="Calibri" w:hAnsi="Calibri" w:cs="Calibri"/>
        </w:rPr>
        <w:t xml:space="preserve">zwischen den unterschiedlichen Messungen </w:t>
      </w:r>
      <w:r w:rsidR="007E1F10">
        <w:rPr>
          <w:rFonts w:ascii="Calibri" w:hAnsi="Calibri" w:cs="Calibri"/>
        </w:rPr>
        <w:t xml:space="preserve">erfolgt deutlich besser. </w:t>
      </w:r>
    </w:p>
    <w:p w14:paraId="69C5C4F0" w14:textId="77777777" w:rsidR="00065234" w:rsidRDefault="00065234" w:rsidP="00876BF9">
      <w:pPr>
        <w:rPr>
          <w:rFonts w:ascii="Calibri" w:hAnsi="Calibri" w:cs="Calibri"/>
        </w:rPr>
      </w:pPr>
    </w:p>
    <w:p w14:paraId="0665BCBA" w14:textId="1373323E" w:rsidR="00065234" w:rsidRDefault="00C32155" w:rsidP="00876BF9">
      <w:pPr>
        <w:rPr>
          <w:rFonts w:ascii="Calibri" w:hAnsi="Calibri" w:cs="Calibri"/>
        </w:rPr>
      </w:pPr>
      <w:r>
        <w:rPr>
          <w:rFonts w:ascii="Calibri" w:hAnsi="Calibri" w:cs="Calibri"/>
        </w:rPr>
        <w:t>Um die Kennzahlen</w:t>
      </w:r>
      <w:r w:rsidR="00A915B8">
        <w:rPr>
          <w:rFonts w:ascii="Calibri" w:hAnsi="Calibri" w:cs="Calibri"/>
        </w:rPr>
        <w:t xml:space="preserve">, die mithilfe von Sysbench ermittelt worden sind, in eine grafische Darstellung umzuwandeln, gibt es unterschiedliche Tools, die </w:t>
      </w:r>
      <w:r w:rsidR="00A02809">
        <w:rPr>
          <w:rFonts w:ascii="Calibri" w:hAnsi="Calibri" w:cs="Calibri"/>
        </w:rPr>
        <w:t>wiederum</w:t>
      </w:r>
      <w:r w:rsidR="00A915B8">
        <w:rPr>
          <w:rFonts w:ascii="Calibri" w:hAnsi="Calibri" w:cs="Calibri"/>
        </w:rPr>
        <w:t xml:space="preserve"> einige </w:t>
      </w:r>
      <w:r w:rsidR="00E90BD5">
        <w:rPr>
          <w:rFonts w:ascii="Calibri" w:hAnsi="Calibri" w:cs="Calibri"/>
        </w:rPr>
        <w:t>Vor - und Nachteile mit sich bringen. D</w:t>
      </w:r>
      <w:r w:rsidR="00AA3F4D">
        <w:rPr>
          <w:rFonts w:ascii="Calibri" w:hAnsi="Calibri" w:cs="Calibri"/>
        </w:rPr>
        <w:t>as</w:t>
      </w:r>
      <w:r w:rsidR="00E90BD5">
        <w:rPr>
          <w:rFonts w:ascii="Calibri" w:hAnsi="Calibri" w:cs="Calibri"/>
        </w:rPr>
        <w:t xml:space="preserve"> </w:t>
      </w:r>
      <w:r w:rsidR="003405A4">
        <w:rPr>
          <w:rFonts w:ascii="Calibri" w:hAnsi="Calibri" w:cs="Calibri"/>
        </w:rPr>
        <w:t>erste mögliche</w:t>
      </w:r>
      <w:r w:rsidR="00AA3F4D">
        <w:rPr>
          <w:rFonts w:ascii="Calibri" w:hAnsi="Calibri" w:cs="Calibri"/>
        </w:rPr>
        <w:t xml:space="preserve"> Tool</w:t>
      </w:r>
      <w:r w:rsidR="003405A4">
        <w:rPr>
          <w:rFonts w:ascii="Calibri" w:hAnsi="Calibri" w:cs="Calibri"/>
        </w:rPr>
        <w:t xml:space="preserve"> </w:t>
      </w:r>
      <w:r w:rsidR="00A53477">
        <w:rPr>
          <w:rFonts w:ascii="Calibri" w:hAnsi="Calibri" w:cs="Calibri"/>
        </w:rPr>
        <w:t>stellt Gnuplot dar</w:t>
      </w:r>
      <w:r w:rsidR="00FB726B">
        <w:rPr>
          <w:rFonts w:ascii="Calibri" w:hAnsi="Calibri" w:cs="Calibri"/>
        </w:rPr>
        <w:t xml:space="preserve">, mit dem sich </w:t>
      </w:r>
      <w:r w:rsidR="00401F3F">
        <w:rPr>
          <w:rFonts w:ascii="Calibri" w:hAnsi="Calibri" w:cs="Calibri"/>
        </w:rPr>
        <w:t xml:space="preserve">CSV – Dateien sehr gut darstellen lassen. Wenn man </w:t>
      </w:r>
      <w:r w:rsidR="003C459D">
        <w:rPr>
          <w:rFonts w:ascii="Calibri" w:hAnsi="Calibri" w:cs="Calibri"/>
        </w:rPr>
        <w:t>aber nur bestimmte Spalten</w:t>
      </w:r>
      <w:r w:rsidR="00806AA8">
        <w:rPr>
          <w:rFonts w:ascii="Calibri" w:hAnsi="Calibri" w:cs="Calibri"/>
        </w:rPr>
        <w:t xml:space="preserve"> aus der Tabelle darstellen lassen, dann </w:t>
      </w:r>
      <w:r w:rsidR="00DA0B99">
        <w:rPr>
          <w:rFonts w:ascii="Calibri" w:hAnsi="Calibri" w:cs="Calibri"/>
        </w:rPr>
        <w:t xml:space="preserve">kommt man schnell an seine Grenzen. </w:t>
      </w:r>
      <w:r w:rsidR="00AA3F4D">
        <w:rPr>
          <w:rFonts w:ascii="Calibri" w:hAnsi="Calibri" w:cs="Calibri"/>
        </w:rPr>
        <w:t>Deshalb habe ich mich für ein</w:t>
      </w:r>
      <w:r w:rsidR="00CD56F4">
        <w:rPr>
          <w:rFonts w:ascii="Calibri" w:hAnsi="Calibri" w:cs="Calibri"/>
        </w:rPr>
        <w:t>e</w:t>
      </w:r>
      <w:r w:rsidR="00AA3F4D">
        <w:rPr>
          <w:rFonts w:ascii="Calibri" w:hAnsi="Calibri" w:cs="Calibri"/>
        </w:rPr>
        <w:t xml:space="preserve"> anpassungsfähigere Alternative</w:t>
      </w:r>
      <w:r w:rsidR="004216A1">
        <w:rPr>
          <w:rFonts w:ascii="Calibri" w:hAnsi="Calibri" w:cs="Calibri"/>
        </w:rPr>
        <w:t xml:space="preserve"> entschieden, denn die Transformat</w:t>
      </w:r>
      <w:r w:rsidR="002562AB">
        <w:rPr>
          <w:rFonts w:ascii="Calibri" w:hAnsi="Calibri" w:cs="Calibri"/>
        </w:rPr>
        <w:t xml:space="preserve">ionen </w:t>
      </w:r>
      <w:r w:rsidR="00685AAD">
        <w:rPr>
          <w:rFonts w:ascii="Calibri" w:hAnsi="Calibri" w:cs="Calibri"/>
        </w:rPr>
        <w:t xml:space="preserve">und die grafische Darstellung wird mithilfe </w:t>
      </w:r>
      <w:r w:rsidR="00580D75">
        <w:rPr>
          <w:rFonts w:ascii="Calibri" w:hAnsi="Calibri" w:cs="Calibri"/>
        </w:rPr>
        <w:t>eines Pyt</w:t>
      </w:r>
      <w:r w:rsidR="00C70F2C">
        <w:rPr>
          <w:rFonts w:ascii="Calibri" w:hAnsi="Calibri" w:cs="Calibri"/>
        </w:rPr>
        <w:t>h</w:t>
      </w:r>
      <w:r w:rsidR="00580D75">
        <w:rPr>
          <w:rFonts w:ascii="Calibri" w:hAnsi="Calibri" w:cs="Calibri"/>
        </w:rPr>
        <w:t>on Scripts</w:t>
      </w:r>
      <w:r w:rsidR="009C721A">
        <w:rPr>
          <w:rFonts w:ascii="Calibri" w:hAnsi="Calibri" w:cs="Calibri"/>
        </w:rPr>
        <w:t xml:space="preserve"> umgesetzt. Für die </w:t>
      </w:r>
      <w:r w:rsidR="00491DE7">
        <w:rPr>
          <w:rFonts w:ascii="Calibri" w:hAnsi="Calibri" w:cs="Calibri"/>
        </w:rPr>
        <w:t xml:space="preserve">grafische </w:t>
      </w:r>
      <w:r w:rsidR="00D97892">
        <w:rPr>
          <w:rFonts w:ascii="Calibri" w:hAnsi="Calibri" w:cs="Calibri"/>
        </w:rPr>
        <w:t xml:space="preserve">Darstellung sind dabei die </w:t>
      </w:r>
      <w:r w:rsidR="00D97892" w:rsidRPr="00D97892">
        <w:rPr>
          <w:rFonts w:ascii="Calibri" w:hAnsi="Calibri" w:cs="Calibri"/>
        </w:rPr>
        <w:t xml:space="preserve">Libraries pandas (//TODO(Daniel): find source) </w:t>
      </w:r>
      <w:r w:rsidR="00D97892">
        <w:rPr>
          <w:rFonts w:ascii="Calibri" w:hAnsi="Calibri" w:cs="Calibri"/>
        </w:rPr>
        <w:t xml:space="preserve">und </w:t>
      </w:r>
      <w:r w:rsidR="00D97892" w:rsidRPr="00D97892">
        <w:rPr>
          <w:rFonts w:ascii="Calibri" w:hAnsi="Calibri" w:cs="Calibri"/>
        </w:rPr>
        <w:t xml:space="preserve">matplotlib.pyplot (//TODO(Daniel): find source) </w:t>
      </w:r>
      <w:r w:rsidR="00122D89">
        <w:rPr>
          <w:rFonts w:ascii="Calibri" w:hAnsi="Calibri" w:cs="Calibri"/>
        </w:rPr>
        <w:t xml:space="preserve">verantwortlich. </w:t>
      </w:r>
    </w:p>
    <w:p w14:paraId="1E3E0E50" w14:textId="77777777" w:rsidR="009D2FA8" w:rsidRDefault="009D2FA8" w:rsidP="00876BF9">
      <w:pPr>
        <w:rPr>
          <w:rFonts w:ascii="Calibri" w:hAnsi="Calibri" w:cs="Calibri"/>
        </w:rPr>
      </w:pPr>
    </w:p>
    <w:p w14:paraId="2330954B" w14:textId="733AF912" w:rsidR="009D2FA8" w:rsidRDefault="009D2FA8" w:rsidP="00876BF9">
      <w:pPr>
        <w:rPr>
          <w:rFonts w:ascii="Calibri" w:hAnsi="Calibri" w:cs="Calibri"/>
          <w:b/>
          <w:bCs/>
          <w:sz w:val="28"/>
          <w:szCs w:val="28"/>
          <w:u w:val="single"/>
        </w:rPr>
      </w:pPr>
      <w:r>
        <w:rPr>
          <w:rFonts w:ascii="Calibri" w:hAnsi="Calibri" w:cs="Calibri"/>
          <w:b/>
          <w:bCs/>
          <w:sz w:val="28"/>
          <w:szCs w:val="28"/>
          <w:u w:val="single"/>
        </w:rPr>
        <w:t>Einführung in die Tools</w:t>
      </w:r>
    </w:p>
    <w:p w14:paraId="6A6DB737" w14:textId="77777777" w:rsidR="0032345E" w:rsidRDefault="0032345E" w:rsidP="00876BF9">
      <w:pPr>
        <w:rPr>
          <w:rFonts w:ascii="Calibri" w:hAnsi="Calibri" w:cs="Calibri"/>
          <w:b/>
          <w:bCs/>
          <w:sz w:val="28"/>
          <w:szCs w:val="28"/>
          <w:u w:val="single"/>
        </w:rPr>
      </w:pPr>
    </w:p>
    <w:p w14:paraId="66DB8CB5" w14:textId="77777777" w:rsidR="00662318" w:rsidRDefault="00D34C74" w:rsidP="00876BF9">
      <w:pPr>
        <w:rPr>
          <w:rFonts w:ascii="Calibri" w:hAnsi="Calibri" w:cs="Calibri"/>
        </w:rPr>
      </w:pPr>
      <w:r>
        <w:rPr>
          <w:rFonts w:ascii="Calibri" w:hAnsi="Calibri" w:cs="Calibri"/>
        </w:rPr>
        <w:t xml:space="preserve">Als allererstes muss der MySQL </w:t>
      </w:r>
      <w:r w:rsidR="002B0FA4">
        <w:rPr>
          <w:rFonts w:ascii="Calibri" w:hAnsi="Calibri" w:cs="Calibri"/>
        </w:rPr>
        <w:t>– Server</w:t>
      </w:r>
      <w:r w:rsidR="008A585F">
        <w:rPr>
          <w:rFonts w:ascii="Calibri" w:hAnsi="Calibri" w:cs="Calibri"/>
        </w:rPr>
        <w:t xml:space="preserve"> gestartet sein. Dabei ist es egal, ob dies</w:t>
      </w:r>
      <w:r w:rsidR="002B0FA4">
        <w:rPr>
          <w:rFonts w:ascii="Calibri" w:hAnsi="Calibri" w:cs="Calibri"/>
        </w:rPr>
        <w:t xml:space="preserve"> </w:t>
      </w:r>
      <w:r w:rsidR="008A585F">
        <w:rPr>
          <w:rFonts w:ascii="Calibri" w:hAnsi="Calibri" w:cs="Calibri"/>
        </w:rPr>
        <w:t>lokal auf dem Rechner oder über einen Docker in eine</w:t>
      </w:r>
      <w:r w:rsidR="00634002">
        <w:rPr>
          <w:rFonts w:ascii="Calibri" w:hAnsi="Calibri" w:cs="Calibri"/>
        </w:rPr>
        <w:t>s</w:t>
      </w:r>
      <w:r w:rsidR="008A585F">
        <w:rPr>
          <w:rFonts w:ascii="Calibri" w:hAnsi="Calibri" w:cs="Calibri"/>
        </w:rPr>
        <w:t xml:space="preserve"> GitHub </w:t>
      </w:r>
      <w:r w:rsidR="00634002" w:rsidRPr="00634002">
        <w:rPr>
          <w:rFonts w:ascii="Calibri" w:hAnsi="Calibri" w:cs="Calibri"/>
        </w:rPr>
        <w:t>CI/CD-Workflows</w:t>
      </w:r>
      <w:r w:rsidR="003F5BC4">
        <w:rPr>
          <w:rFonts w:ascii="Calibri" w:hAnsi="Calibri" w:cs="Calibri"/>
        </w:rPr>
        <w:t xml:space="preserve"> erfolgt</w:t>
      </w:r>
      <w:r w:rsidR="00792868">
        <w:rPr>
          <w:rFonts w:ascii="Calibri" w:hAnsi="Calibri" w:cs="Calibri"/>
        </w:rPr>
        <w:t xml:space="preserve">. </w:t>
      </w:r>
      <w:r w:rsidR="00453AD8">
        <w:rPr>
          <w:rFonts w:ascii="Calibri" w:hAnsi="Calibri" w:cs="Calibri"/>
        </w:rPr>
        <w:t xml:space="preserve">Das Wichtigste dabei ist es, dass man sich die Zugangsdaten, bestehend aus User - und Passwortdaten, </w:t>
      </w:r>
      <w:r w:rsidR="00AB14CE">
        <w:rPr>
          <w:rFonts w:ascii="Calibri" w:hAnsi="Calibri" w:cs="Calibri"/>
        </w:rPr>
        <w:t>zwischen speichert, da diese gebraucht werden, um den Benchmarktest mit Sysbench zu starten.</w:t>
      </w:r>
      <w:r w:rsidR="00C26BE5">
        <w:rPr>
          <w:rFonts w:ascii="Calibri" w:hAnsi="Calibri" w:cs="Calibri"/>
        </w:rPr>
        <w:t xml:space="preserve"> </w:t>
      </w:r>
      <w:r w:rsidR="00B80AF3">
        <w:rPr>
          <w:rFonts w:ascii="Calibri" w:hAnsi="Calibri" w:cs="Calibri"/>
        </w:rPr>
        <w:t>Nachdem das RDBMS ge</w:t>
      </w:r>
      <w:r w:rsidR="00662318">
        <w:rPr>
          <w:rFonts w:ascii="Calibri" w:hAnsi="Calibri" w:cs="Calibri"/>
        </w:rPr>
        <w:t>startet worden ist, muss zudem eine Datenbank erstellt werden. Dies könnte unter anderem so aussehen:</w:t>
      </w:r>
    </w:p>
    <w:p w14:paraId="34C6551B" w14:textId="77777777" w:rsidR="00662318" w:rsidRDefault="00662318" w:rsidP="00876BF9">
      <w:pPr>
        <w:rPr>
          <w:rFonts w:ascii="Calibri" w:hAnsi="Calibri" w:cs="Calibri"/>
        </w:rPr>
      </w:pPr>
    </w:p>
    <w:p w14:paraId="2CBDCC02" w14:textId="77777777" w:rsidR="008664C9" w:rsidRPr="004B0FFD" w:rsidRDefault="00662318" w:rsidP="00876BF9">
      <w:pPr>
        <w:rPr>
          <w:rFonts w:ascii="Calibri" w:hAnsi="Calibri" w:cs="Calibri"/>
          <w:b/>
          <w:bCs/>
        </w:rPr>
      </w:pPr>
      <w:r w:rsidRPr="004B0FFD">
        <w:rPr>
          <w:rFonts w:ascii="Calibri" w:hAnsi="Calibri" w:cs="Calibri"/>
          <w:b/>
          <w:bCs/>
        </w:rPr>
        <w:t>Beispiel 1:</w:t>
      </w:r>
      <w:r w:rsidR="00D51175" w:rsidRPr="004B0FFD">
        <w:rPr>
          <w:rFonts w:ascii="Calibri" w:hAnsi="Calibri" w:cs="Calibri"/>
          <w:b/>
          <w:bCs/>
        </w:rPr>
        <w:t xml:space="preserve"> database.sql</w:t>
      </w:r>
    </w:p>
    <w:p w14:paraId="54238965" w14:textId="77777777" w:rsidR="008664C9" w:rsidRDefault="008664C9" w:rsidP="00876BF9">
      <w:pPr>
        <w:rPr>
          <w:rFonts w:ascii="Calibri" w:hAnsi="Calibri" w:cs="Calibri"/>
        </w:rPr>
      </w:pPr>
    </w:p>
    <w:p w14:paraId="2D45AB0A" w14:textId="7AFEAAEA" w:rsidR="0032345E" w:rsidRDefault="00D521A9" w:rsidP="00876BF9">
      <w:pPr>
        <w:rPr>
          <w:rFonts w:ascii="Calibri" w:hAnsi="Calibri" w:cs="Calibri"/>
        </w:rPr>
      </w:pPr>
      <w:r>
        <w:rPr>
          <w:rFonts w:ascii="Calibri" w:hAnsi="Calibri" w:cs="Calibri"/>
        </w:rPr>
        <w:t xml:space="preserve">Nach </w:t>
      </w:r>
      <w:r w:rsidR="00E36EF6">
        <w:rPr>
          <w:rFonts w:ascii="Calibri" w:hAnsi="Calibri" w:cs="Calibri"/>
        </w:rPr>
        <w:t xml:space="preserve">der erfolgreichen Erstellung der </w:t>
      </w:r>
      <w:r>
        <w:rPr>
          <w:rFonts w:ascii="Calibri" w:hAnsi="Calibri" w:cs="Calibri"/>
        </w:rPr>
        <w:t>Datenban</w:t>
      </w:r>
      <w:r w:rsidR="00E36EF6">
        <w:rPr>
          <w:rFonts w:ascii="Calibri" w:hAnsi="Calibri" w:cs="Calibri"/>
        </w:rPr>
        <w:t>k</w:t>
      </w:r>
      <w:r w:rsidR="00C93954">
        <w:rPr>
          <w:rFonts w:ascii="Calibri" w:hAnsi="Calibri" w:cs="Calibri"/>
        </w:rPr>
        <w:t xml:space="preserve"> </w:t>
      </w:r>
      <w:r w:rsidR="00E36EF6">
        <w:rPr>
          <w:rFonts w:ascii="Calibri" w:hAnsi="Calibri" w:cs="Calibri"/>
        </w:rPr>
        <w:t xml:space="preserve">muss </w:t>
      </w:r>
      <w:r w:rsidR="00C93954">
        <w:rPr>
          <w:rFonts w:ascii="Calibri" w:hAnsi="Calibri" w:cs="Calibri"/>
        </w:rPr>
        <w:t xml:space="preserve">das Tool Sysbench installiert werden. </w:t>
      </w:r>
      <w:r w:rsidR="00C53283">
        <w:rPr>
          <w:rFonts w:ascii="Calibri" w:hAnsi="Calibri" w:cs="Calibri"/>
        </w:rPr>
        <w:t xml:space="preserve">Um </w:t>
      </w:r>
      <w:r w:rsidR="000233B8">
        <w:rPr>
          <w:rFonts w:ascii="Calibri" w:hAnsi="Calibri" w:cs="Calibri"/>
        </w:rPr>
        <w:t xml:space="preserve">sich mit dem Tool Sysbench vertraut zu machen, </w:t>
      </w:r>
      <w:r w:rsidR="00145E57">
        <w:rPr>
          <w:rFonts w:ascii="Calibri" w:hAnsi="Calibri" w:cs="Calibri"/>
        </w:rPr>
        <w:t xml:space="preserve">gehen wir die verschiedenen </w:t>
      </w:r>
      <w:r w:rsidR="00CB253B">
        <w:rPr>
          <w:rFonts w:ascii="Calibri" w:hAnsi="Calibri" w:cs="Calibri"/>
        </w:rPr>
        <w:t xml:space="preserve">Argumente, die beim Aufruf </w:t>
      </w:r>
      <w:r w:rsidR="008B45A8">
        <w:rPr>
          <w:rFonts w:ascii="Calibri" w:hAnsi="Calibri" w:cs="Calibri"/>
        </w:rPr>
        <w:t>mitgegeben können oder müssen</w:t>
      </w:r>
      <w:r w:rsidR="00502FC4">
        <w:rPr>
          <w:rFonts w:ascii="Calibri" w:hAnsi="Calibri" w:cs="Calibri"/>
        </w:rPr>
        <w:t xml:space="preserve"> </w:t>
      </w:r>
      <w:r w:rsidR="00756F1D">
        <w:rPr>
          <w:rFonts w:ascii="Calibri" w:hAnsi="Calibri" w:cs="Calibri"/>
        </w:rPr>
        <w:t>durch</w:t>
      </w:r>
      <w:r w:rsidR="00AB3E51">
        <w:rPr>
          <w:rFonts w:ascii="Calibri" w:hAnsi="Calibri" w:cs="Calibri"/>
        </w:rPr>
        <w:t xml:space="preserve">. </w:t>
      </w:r>
      <w:r w:rsidR="001E0ABC">
        <w:rPr>
          <w:rFonts w:ascii="Calibri" w:hAnsi="Calibri" w:cs="Calibri"/>
        </w:rPr>
        <w:t xml:space="preserve">Darunter gehören: </w:t>
      </w:r>
    </w:p>
    <w:p w14:paraId="74A6F60C" w14:textId="77777777" w:rsidR="00442050" w:rsidRDefault="00442050" w:rsidP="00876BF9">
      <w:pPr>
        <w:rPr>
          <w:rFonts w:ascii="Calibri" w:hAnsi="Calibri" w:cs="Calibri"/>
        </w:rPr>
      </w:pPr>
    </w:p>
    <w:p w14:paraId="6CD0B4A5" w14:textId="5C12E65B" w:rsidR="00227D49" w:rsidRDefault="004B0FFD" w:rsidP="00876BF9">
      <w:pPr>
        <w:rPr>
          <w:rFonts w:ascii="Calibri" w:hAnsi="Calibri" w:cs="Calibri"/>
          <w:b/>
          <w:bCs/>
        </w:rPr>
      </w:pPr>
      <w:r w:rsidRPr="004B0FFD">
        <w:rPr>
          <w:rFonts w:ascii="Calibri" w:hAnsi="Calibri" w:cs="Calibri"/>
          <w:b/>
          <w:bCs/>
        </w:rPr>
        <w:t xml:space="preserve">Auflistung </w:t>
      </w:r>
      <w:r>
        <w:rPr>
          <w:rFonts w:ascii="Calibri" w:hAnsi="Calibri" w:cs="Calibri"/>
          <w:b/>
          <w:bCs/>
        </w:rPr>
        <w:t>der Argumente</w:t>
      </w:r>
    </w:p>
    <w:p w14:paraId="1DFF77B3" w14:textId="77777777" w:rsidR="008F4615" w:rsidRDefault="008F4615" w:rsidP="00876BF9">
      <w:pPr>
        <w:rPr>
          <w:rFonts w:ascii="Calibri" w:hAnsi="Calibri" w:cs="Calibri"/>
          <w:b/>
          <w:bCs/>
        </w:rPr>
      </w:pPr>
    </w:p>
    <w:p w14:paraId="24BA09B3" w14:textId="77777777" w:rsidR="00F834BF" w:rsidRDefault="00F834BF" w:rsidP="00876BF9">
      <w:pPr>
        <w:rPr>
          <w:rFonts w:ascii="Calibri" w:hAnsi="Calibri" w:cs="Calibri"/>
          <w:b/>
          <w:bCs/>
        </w:rPr>
      </w:pPr>
    </w:p>
    <w:p w14:paraId="615C26B2" w14:textId="3E972145" w:rsidR="005E2346" w:rsidRDefault="005E2346">
      <w:pPr>
        <w:rPr>
          <w:rFonts w:ascii="Calibri" w:hAnsi="Calibri" w:cs="Calibri"/>
          <w:b/>
          <w:bCs/>
          <w:sz w:val="28"/>
          <w:szCs w:val="28"/>
          <w:u w:val="single"/>
        </w:rPr>
      </w:pPr>
      <w:r>
        <w:rPr>
          <w:rFonts w:ascii="Calibri" w:hAnsi="Calibri" w:cs="Calibri"/>
          <w:b/>
          <w:bCs/>
          <w:sz w:val="28"/>
          <w:szCs w:val="28"/>
          <w:u w:val="single"/>
        </w:rPr>
        <w:br w:type="page"/>
      </w:r>
    </w:p>
    <w:p w14:paraId="16CB841D" w14:textId="6FB3D76B" w:rsidR="00F834BF" w:rsidRPr="002F6EEB" w:rsidRDefault="00F834BF" w:rsidP="00F834BF">
      <w:pPr>
        <w:rPr>
          <w:rFonts w:ascii="Calibri" w:hAnsi="Calibri" w:cs="Calibri"/>
          <w:b/>
          <w:bCs/>
          <w:sz w:val="28"/>
          <w:szCs w:val="28"/>
          <w:u w:val="single"/>
        </w:rPr>
      </w:pPr>
      <w:r w:rsidRPr="002F6EEB">
        <w:rPr>
          <w:rFonts w:ascii="Calibri" w:hAnsi="Calibri" w:cs="Calibri"/>
          <w:b/>
          <w:bCs/>
          <w:sz w:val="28"/>
          <w:szCs w:val="28"/>
          <w:u w:val="single"/>
        </w:rPr>
        <w:lastRenderedPageBreak/>
        <w:t xml:space="preserve">Erklärung des Vorgehen anhand des Join_Typ </w:t>
      </w:r>
      <w:r w:rsidR="003F59D7">
        <w:rPr>
          <w:rFonts w:ascii="Calibri" w:hAnsi="Calibri" w:cs="Calibri"/>
          <w:b/>
          <w:bCs/>
          <w:sz w:val="28"/>
          <w:szCs w:val="28"/>
          <w:u w:val="single"/>
        </w:rPr>
        <w:t xml:space="preserve">- </w:t>
      </w:r>
      <w:r w:rsidRPr="002F6EEB">
        <w:rPr>
          <w:rFonts w:ascii="Calibri" w:hAnsi="Calibri" w:cs="Calibri"/>
          <w:b/>
          <w:bCs/>
          <w:sz w:val="28"/>
          <w:szCs w:val="28"/>
          <w:u w:val="single"/>
        </w:rPr>
        <w:t>Beispiel</w:t>
      </w:r>
      <w:r w:rsidR="003F59D7">
        <w:rPr>
          <w:rFonts w:ascii="Calibri" w:hAnsi="Calibri" w:cs="Calibri"/>
          <w:b/>
          <w:bCs/>
          <w:sz w:val="28"/>
          <w:szCs w:val="28"/>
          <w:u w:val="single"/>
        </w:rPr>
        <w:t>s</w:t>
      </w:r>
    </w:p>
    <w:p w14:paraId="3FFE3888" w14:textId="77777777" w:rsidR="00F834BF" w:rsidRDefault="00F834BF" w:rsidP="00876BF9">
      <w:pPr>
        <w:rPr>
          <w:rFonts w:ascii="Calibri" w:hAnsi="Calibri" w:cs="Calibri"/>
          <w:b/>
          <w:bCs/>
        </w:rPr>
      </w:pPr>
    </w:p>
    <w:p w14:paraId="48E616FE" w14:textId="6DA3ED1F" w:rsidR="008F4615" w:rsidRDefault="00961D99" w:rsidP="00876BF9">
      <w:pPr>
        <w:rPr>
          <w:rFonts w:ascii="Calibri" w:hAnsi="Calibri" w:cs="Calibri"/>
        </w:rPr>
      </w:pPr>
      <w:r w:rsidRPr="00DB2BF1">
        <w:rPr>
          <w:rFonts w:ascii="Calibri" w:hAnsi="Calibri" w:cs="Calibri"/>
        </w:rPr>
        <w:t xml:space="preserve">In </w:t>
      </w:r>
      <w:r>
        <w:rPr>
          <w:rFonts w:ascii="Calibri" w:hAnsi="Calibri" w:cs="Calibri"/>
        </w:rPr>
        <w:t xml:space="preserve">dem </w:t>
      </w:r>
      <w:r w:rsidRPr="006038EB">
        <w:rPr>
          <w:rFonts w:ascii="Calibri" w:hAnsi="Calibri" w:cs="Calibri"/>
        </w:rPr>
        <w:t>vorausgegangene</w:t>
      </w:r>
      <w:r>
        <w:rPr>
          <w:rFonts w:ascii="Calibri" w:hAnsi="Calibri" w:cs="Calibri"/>
        </w:rPr>
        <w:t>n Kapitel</w:t>
      </w:r>
      <w:r w:rsidR="00985CF7">
        <w:rPr>
          <w:rFonts w:ascii="Calibri" w:hAnsi="Calibri" w:cs="Calibri"/>
        </w:rPr>
        <w:t xml:space="preserve"> </w:t>
      </w:r>
      <w:r w:rsidR="00042CDB">
        <w:rPr>
          <w:rFonts w:ascii="Calibri" w:hAnsi="Calibri" w:cs="Calibri"/>
        </w:rPr>
        <w:t>(TODO (Daniel)</w:t>
      </w:r>
      <w:r w:rsidR="00DF1763">
        <w:rPr>
          <w:rFonts w:ascii="Calibri" w:hAnsi="Calibri" w:cs="Calibri"/>
        </w:rPr>
        <w:t>:</w:t>
      </w:r>
      <w:r w:rsidR="00C704BA">
        <w:rPr>
          <w:rFonts w:ascii="Calibri" w:hAnsi="Calibri" w:cs="Calibri"/>
        </w:rPr>
        <w:t xml:space="preserve"> </w:t>
      </w:r>
      <w:r w:rsidR="005120E6">
        <w:rPr>
          <w:rFonts w:ascii="Calibri" w:hAnsi="Calibri" w:cs="Calibri"/>
        </w:rPr>
        <w:t xml:space="preserve">add </w:t>
      </w:r>
      <w:r w:rsidR="006038EB">
        <w:rPr>
          <w:rFonts w:ascii="Calibri" w:hAnsi="Calibri" w:cs="Calibri"/>
        </w:rPr>
        <w:t xml:space="preserve">name + </w:t>
      </w:r>
      <w:r w:rsidR="00C704BA">
        <w:rPr>
          <w:rFonts w:ascii="Calibri" w:hAnsi="Calibri" w:cs="Calibri"/>
        </w:rPr>
        <w:t>referenc</w:t>
      </w:r>
      <w:r w:rsidR="005120E6">
        <w:rPr>
          <w:rFonts w:ascii="Calibri" w:hAnsi="Calibri" w:cs="Calibri"/>
        </w:rPr>
        <w:t>e</w:t>
      </w:r>
      <w:r w:rsidR="00042CDB">
        <w:rPr>
          <w:rFonts w:ascii="Calibri" w:hAnsi="Calibri" w:cs="Calibri"/>
        </w:rPr>
        <w:t>)</w:t>
      </w:r>
      <w:r w:rsidR="004901DA">
        <w:rPr>
          <w:rFonts w:ascii="Calibri" w:hAnsi="Calibri" w:cs="Calibri"/>
        </w:rPr>
        <w:t xml:space="preserve"> </w:t>
      </w:r>
      <w:r w:rsidR="0067155C">
        <w:rPr>
          <w:rFonts w:ascii="Calibri" w:hAnsi="Calibri" w:cs="Calibri"/>
        </w:rPr>
        <w:t xml:space="preserve">wurde </w:t>
      </w:r>
      <w:r w:rsidR="00EE2315">
        <w:rPr>
          <w:rFonts w:ascii="Calibri" w:hAnsi="Calibri" w:cs="Calibri"/>
        </w:rPr>
        <w:t xml:space="preserve">das Tool Sysbench </w:t>
      </w:r>
      <w:r w:rsidR="008949B3">
        <w:rPr>
          <w:rFonts w:ascii="Calibri" w:hAnsi="Calibri" w:cs="Calibri"/>
        </w:rPr>
        <w:t xml:space="preserve">und seine Funktionsweise anhand eines Demo </w:t>
      </w:r>
      <w:r w:rsidR="00CD01FE">
        <w:rPr>
          <w:rFonts w:ascii="Calibri" w:hAnsi="Calibri" w:cs="Calibri"/>
        </w:rPr>
        <w:t xml:space="preserve">- </w:t>
      </w:r>
      <w:r w:rsidR="008949B3">
        <w:rPr>
          <w:rFonts w:ascii="Calibri" w:hAnsi="Calibri" w:cs="Calibri"/>
        </w:rPr>
        <w:t xml:space="preserve">Projekts </w:t>
      </w:r>
      <w:r w:rsidR="00EE2315">
        <w:rPr>
          <w:rFonts w:ascii="Calibri" w:hAnsi="Calibri" w:cs="Calibri"/>
        </w:rPr>
        <w:t xml:space="preserve">näher </w:t>
      </w:r>
      <w:r w:rsidR="008949B3">
        <w:rPr>
          <w:rFonts w:ascii="Calibri" w:hAnsi="Calibri" w:cs="Calibri"/>
        </w:rPr>
        <w:t>erläutert.</w:t>
      </w:r>
      <w:r w:rsidR="00261A56">
        <w:rPr>
          <w:rFonts w:ascii="Calibri" w:hAnsi="Calibri" w:cs="Calibri"/>
        </w:rPr>
        <w:t xml:space="preserve"> </w:t>
      </w:r>
      <w:r w:rsidR="00A34328" w:rsidRPr="00A34328">
        <w:rPr>
          <w:rFonts w:ascii="Calibri" w:hAnsi="Calibri" w:cs="Calibri"/>
        </w:rPr>
        <w:t xml:space="preserve">Damit die Reihenfolge und die Bedeutungen der unterschiedlichen Methoden (prepare → run → cleanup) sowie die Vorgehensweise zur Erstellung unserer Grafiken deutlich </w:t>
      </w:r>
      <w:r w:rsidR="009B4558">
        <w:rPr>
          <w:rFonts w:ascii="Calibri" w:hAnsi="Calibri" w:cs="Calibri"/>
        </w:rPr>
        <w:t>ge</w:t>
      </w:r>
      <w:r w:rsidR="00A34328" w:rsidRPr="00A34328">
        <w:rPr>
          <w:rFonts w:ascii="Calibri" w:hAnsi="Calibri" w:cs="Calibri"/>
        </w:rPr>
        <w:t>w</w:t>
      </w:r>
      <w:r w:rsidR="009B4558">
        <w:rPr>
          <w:rFonts w:ascii="Calibri" w:hAnsi="Calibri" w:cs="Calibri"/>
        </w:rPr>
        <w:t>o</w:t>
      </w:r>
      <w:r w:rsidR="00A34328" w:rsidRPr="00A34328">
        <w:rPr>
          <w:rFonts w:ascii="Calibri" w:hAnsi="Calibri" w:cs="Calibri"/>
        </w:rPr>
        <w:t>rden.</w:t>
      </w:r>
      <w:r w:rsidR="007F07BE">
        <w:rPr>
          <w:rFonts w:ascii="Calibri" w:hAnsi="Calibri" w:cs="Calibri"/>
        </w:rPr>
        <w:t xml:space="preserve"> </w:t>
      </w:r>
      <w:r w:rsidR="00CA4131">
        <w:rPr>
          <w:rFonts w:ascii="Calibri" w:hAnsi="Calibri" w:cs="Calibri"/>
        </w:rPr>
        <w:t xml:space="preserve">Das bisherige Problem ist aber, dass </w:t>
      </w:r>
      <w:r w:rsidR="00831EB8">
        <w:rPr>
          <w:rFonts w:ascii="Calibri" w:hAnsi="Calibri" w:cs="Calibri"/>
        </w:rPr>
        <w:t xml:space="preserve">wir bei dem dargelegten Beispiel keine Kontrolle über die </w:t>
      </w:r>
      <w:r w:rsidR="00422542">
        <w:rPr>
          <w:rFonts w:ascii="Calibri" w:hAnsi="Calibri" w:cs="Calibri"/>
        </w:rPr>
        <w:t>getesteten</w:t>
      </w:r>
      <w:r w:rsidR="00831EB8">
        <w:rPr>
          <w:rFonts w:ascii="Calibri" w:hAnsi="Calibri" w:cs="Calibri"/>
        </w:rPr>
        <w:t xml:space="preserve"> Daten haben. </w:t>
      </w:r>
      <w:r w:rsidR="00AF2563">
        <w:rPr>
          <w:rFonts w:ascii="Calibri" w:hAnsi="Calibri" w:cs="Calibri"/>
        </w:rPr>
        <w:t xml:space="preserve">Wenn man sich die Logs </w:t>
      </w:r>
      <w:r w:rsidR="002269E7">
        <w:rPr>
          <w:rFonts w:ascii="Calibri" w:hAnsi="Calibri" w:cs="Calibri"/>
        </w:rPr>
        <w:t xml:space="preserve">genauer anschaut, dann </w:t>
      </w:r>
      <w:r w:rsidR="00E15332">
        <w:rPr>
          <w:rFonts w:ascii="Calibri" w:hAnsi="Calibri" w:cs="Calibri"/>
        </w:rPr>
        <w:t>sieht man, dass man über die Parameter an den Sysbench – Befehl die An</w:t>
      </w:r>
      <w:r w:rsidR="00363AEA">
        <w:rPr>
          <w:rFonts w:ascii="Calibri" w:hAnsi="Calibri" w:cs="Calibri"/>
        </w:rPr>
        <w:t>z</w:t>
      </w:r>
      <w:r w:rsidR="00E15332">
        <w:rPr>
          <w:rFonts w:ascii="Calibri" w:hAnsi="Calibri" w:cs="Calibri"/>
        </w:rPr>
        <w:t xml:space="preserve">ahl der </w:t>
      </w:r>
      <w:r w:rsidR="00363AEA">
        <w:rPr>
          <w:rFonts w:ascii="Calibri" w:hAnsi="Calibri" w:cs="Calibri"/>
        </w:rPr>
        <w:t xml:space="preserve">erstellten Tabellen und </w:t>
      </w:r>
      <w:r w:rsidR="00E15332">
        <w:rPr>
          <w:rFonts w:ascii="Calibri" w:hAnsi="Calibri" w:cs="Calibri"/>
        </w:rPr>
        <w:t xml:space="preserve">eingefügten </w:t>
      </w:r>
      <w:r w:rsidR="00363AEA">
        <w:rPr>
          <w:rFonts w:ascii="Calibri" w:hAnsi="Calibri" w:cs="Calibri"/>
        </w:rPr>
        <w:t>Datens</w:t>
      </w:r>
      <w:r w:rsidR="00BB1774">
        <w:rPr>
          <w:rFonts w:ascii="Calibri" w:hAnsi="Calibri" w:cs="Calibri"/>
        </w:rPr>
        <w:t xml:space="preserve">ätze von außen steuern kann, aber die genaue Implementierung </w:t>
      </w:r>
      <w:r w:rsidR="0054146B">
        <w:rPr>
          <w:rFonts w:ascii="Calibri" w:hAnsi="Calibri" w:cs="Calibri"/>
        </w:rPr>
        <w:t xml:space="preserve">können wir auf diese Weise nicht steuern. </w:t>
      </w:r>
      <w:r w:rsidR="00B3560C">
        <w:rPr>
          <w:rFonts w:ascii="Calibri" w:hAnsi="Calibri" w:cs="Calibri"/>
        </w:rPr>
        <w:t xml:space="preserve">Genau für diese </w:t>
      </w:r>
      <w:r w:rsidR="00BE08A5">
        <w:rPr>
          <w:rFonts w:ascii="Calibri" w:hAnsi="Calibri" w:cs="Calibri"/>
        </w:rPr>
        <w:t>Anwendungsfälle gibt es die Möglichkeit</w:t>
      </w:r>
      <w:r w:rsidR="002A2EA4">
        <w:rPr>
          <w:rFonts w:ascii="Calibri" w:hAnsi="Calibri" w:cs="Calibri"/>
        </w:rPr>
        <w:t xml:space="preserve"> ein Lua </w:t>
      </w:r>
      <w:r w:rsidR="00922F2A">
        <w:rPr>
          <w:rFonts w:ascii="Calibri" w:hAnsi="Calibri" w:cs="Calibri"/>
        </w:rPr>
        <w:t>-</w:t>
      </w:r>
      <w:r w:rsidR="002A2EA4">
        <w:rPr>
          <w:rFonts w:ascii="Calibri" w:hAnsi="Calibri" w:cs="Calibri"/>
        </w:rPr>
        <w:t xml:space="preserve"> </w:t>
      </w:r>
      <w:r w:rsidR="00D423BC">
        <w:rPr>
          <w:rFonts w:ascii="Calibri" w:hAnsi="Calibri" w:cs="Calibri"/>
        </w:rPr>
        <w:t>Skript</w:t>
      </w:r>
      <w:r w:rsidR="002A2EA4">
        <w:rPr>
          <w:rFonts w:ascii="Calibri" w:hAnsi="Calibri" w:cs="Calibri"/>
        </w:rPr>
        <w:t xml:space="preserve"> </w:t>
      </w:r>
      <w:r w:rsidR="0096286D">
        <w:rPr>
          <w:rFonts w:ascii="Calibri" w:hAnsi="Calibri" w:cs="Calibri"/>
        </w:rPr>
        <w:t xml:space="preserve">als Parameter </w:t>
      </w:r>
      <w:r w:rsidR="000C7F67">
        <w:rPr>
          <w:rFonts w:ascii="Calibri" w:hAnsi="Calibri" w:cs="Calibri"/>
        </w:rPr>
        <w:t>bei</w:t>
      </w:r>
      <w:r w:rsidR="0096286D">
        <w:rPr>
          <w:rFonts w:ascii="Calibri" w:hAnsi="Calibri" w:cs="Calibri"/>
        </w:rPr>
        <w:t xml:space="preserve">m </w:t>
      </w:r>
      <w:r w:rsidR="000C7F67">
        <w:rPr>
          <w:rFonts w:ascii="Calibri" w:hAnsi="Calibri" w:cs="Calibri"/>
        </w:rPr>
        <w:t xml:space="preserve">Sysbench - Aufruf </w:t>
      </w:r>
      <w:r w:rsidR="002652EC">
        <w:rPr>
          <w:rFonts w:ascii="Calibri" w:hAnsi="Calibri" w:cs="Calibri"/>
        </w:rPr>
        <w:t xml:space="preserve">mit </w:t>
      </w:r>
      <w:r w:rsidR="002A2EA4">
        <w:rPr>
          <w:rFonts w:ascii="Calibri" w:hAnsi="Calibri" w:cs="Calibri"/>
        </w:rPr>
        <w:t>anzugeben</w:t>
      </w:r>
      <w:r w:rsidR="006F37BA">
        <w:rPr>
          <w:rFonts w:ascii="Calibri" w:hAnsi="Calibri" w:cs="Calibri"/>
        </w:rPr>
        <w:t>. In diesen Lua - Dateien</w:t>
      </w:r>
      <w:r w:rsidR="00A678E2">
        <w:rPr>
          <w:rFonts w:ascii="Calibri" w:hAnsi="Calibri" w:cs="Calibri"/>
        </w:rPr>
        <w:t xml:space="preserve"> </w:t>
      </w:r>
      <w:r w:rsidR="00E174DA">
        <w:rPr>
          <w:rFonts w:ascii="Calibri" w:hAnsi="Calibri" w:cs="Calibri"/>
        </w:rPr>
        <w:t xml:space="preserve">können </w:t>
      </w:r>
      <w:r w:rsidR="007F30ED">
        <w:rPr>
          <w:rFonts w:ascii="Calibri" w:hAnsi="Calibri" w:cs="Calibri"/>
        </w:rPr>
        <w:t xml:space="preserve">die Implementierungen </w:t>
      </w:r>
      <w:r w:rsidR="001433DF">
        <w:rPr>
          <w:rFonts w:ascii="Calibri" w:hAnsi="Calibri" w:cs="Calibri"/>
        </w:rPr>
        <w:t xml:space="preserve">der </w:t>
      </w:r>
      <w:r w:rsidR="007F30ED">
        <w:rPr>
          <w:rFonts w:ascii="Calibri" w:hAnsi="Calibri" w:cs="Calibri"/>
        </w:rPr>
        <w:t xml:space="preserve">einzelnen Methoden </w:t>
      </w:r>
      <w:r w:rsidR="00ED70E1">
        <w:rPr>
          <w:rFonts w:ascii="Calibri" w:hAnsi="Calibri" w:cs="Calibri"/>
        </w:rPr>
        <w:t>selbstständig gewählt werden</w:t>
      </w:r>
      <w:r w:rsidR="00E65AF8">
        <w:rPr>
          <w:rFonts w:ascii="Calibri" w:hAnsi="Calibri" w:cs="Calibri"/>
        </w:rPr>
        <w:t xml:space="preserve">. </w:t>
      </w:r>
    </w:p>
    <w:p w14:paraId="224EF1CD" w14:textId="77777777" w:rsidR="00110E59" w:rsidRDefault="00110E59" w:rsidP="00876BF9">
      <w:pPr>
        <w:rPr>
          <w:rFonts w:ascii="Calibri" w:hAnsi="Calibri" w:cs="Calibri"/>
        </w:rPr>
      </w:pPr>
    </w:p>
    <w:p w14:paraId="76C665A6" w14:textId="243F1E21" w:rsidR="00110E59" w:rsidRDefault="008B4A0B" w:rsidP="00876BF9">
      <w:pPr>
        <w:rPr>
          <w:rFonts w:ascii="Calibri" w:hAnsi="Calibri" w:cs="Calibri"/>
        </w:rPr>
      </w:pPr>
      <w:r>
        <w:rPr>
          <w:rFonts w:ascii="Calibri" w:hAnsi="Calibri" w:cs="Calibri"/>
        </w:rPr>
        <w:t xml:space="preserve">Um das Vorgehen besser erklären zu können, schauen wir uns dafür ein Beispiel an. </w:t>
      </w:r>
      <w:r w:rsidR="00A85062">
        <w:rPr>
          <w:rFonts w:ascii="Calibri" w:hAnsi="Calibri" w:cs="Calibri"/>
        </w:rPr>
        <w:t xml:space="preserve">Für das Beispiel wollen wir </w:t>
      </w:r>
      <w:r w:rsidR="00685DAA">
        <w:rPr>
          <w:rFonts w:ascii="Calibri" w:hAnsi="Calibri" w:cs="Calibri"/>
        </w:rPr>
        <w:t>zwei Tabellen</w:t>
      </w:r>
      <w:r w:rsidR="00A85062">
        <w:rPr>
          <w:rFonts w:ascii="Calibri" w:hAnsi="Calibri" w:cs="Calibri"/>
        </w:rPr>
        <w:t xml:space="preserve"> erstellen und anschließend mit zufälligen Testdaten befüllen. </w:t>
      </w:r>
      <w:r w:rsidR="0057237D">
        <w:rPr>
          <w:rFonts w:ascii="Calibri" w:hAnsi="Calibri" w:cs="Calibri"/>
        </w:rPr>
        <w:t>Die Abfrage, die wir auf Performance testen wollen, ist das Verbinden (Joinen) dieser beiden Tabellen</w:t>
      </w:r>
      <w:r w:rsidR="00761067">
        <w:rPr>
          <w:rFonts w:ascii="Calibri" w:hAnsi="Calibri" w:cs="Calibri"/>
        </w:rPr>
        <w:t xml:space="preserve">. </w:t>
      </w:r>
      <w:r w:rsidR="00ED1F82">
        <w:rPr>
          <w:rFonts w:ascii="Calibri" w:hAnsi="Calibri" w:cs="Calibri"/>
        </w:rPr>
        <w:t>In unserem Fall</w:t>
      </w:r>
      <w:r w:rsidR="001845FA">
        <w:rPr>
          <w:rFonts w:ascii="Calibri" w:hAnsi="Calibri" w:cs="Calibri"/>
        </w:rPr>
        <w:t xml:space="preserve"> wollen wir </w:t>
      </w:r>
      <w:r w:rsidR="009F6763" w:rsidRPr="009F6763">
        <w:rPr>
          <w:rFonts w:ascii="Calibri" w:hAnsi="Calibri" w:cs="Calibri"/>
        </w:rPr>
        <w:t>eine Kundentabelle erstellen, die Informationen wie Name, Geburtstag und Adresse enthält, sowie eine Bestelltabelle, die Details wie Artikelnummer, Bestelldatum usw. speichert und einen Bezug zu dem Kunden herstellt, der die Bestellung aufgegeben hat</w:t>
      </w:r>
      <w:r w:rsidR="00761067">
        <w:rPr>
          <w:rFonts w:ascii="Calibri" w:hAnsi="Calibri" w:cs="Calibri"/>
        </w:rPr>
        <w:t xml:space="preserve">. Damit wir aber nicht nur ein Beispiel haben, das dargestellt wird, brauchen wir einen Vergleich zwischen zwei verschiedenen Implementierungen. </w:t>
      </w:r>
      <w:r w:rsidR="000A2EAF" w:rsidRPr="000A2EAF">
        <w:rPr>
          <w:rFonts w:ascii="Calibri" w:hAnsi="Calibri" w:cs="Calibri"/>
        </w:rPr>
        <w:t>D</w:t>
      </w:r>
      <w:r w:rsidR="003C1B21">
        <w:rPr>
          <w:rFonts w:ascii="Calibri" w:hAnsi="Calibri" w:cs="Calibri"/>
        </w:rPr>
        <w:t>ies</w:t>
      </w:r>
      <w:r w:rsidR="000A2EAF" w:rsidRPr="000A2EAF">
        <w:rPr>
          <w:rFonts w:ascii="Calibri" w:hAnsi="Calibri" w:cs="Calibri"/>
        </w:rPr>
        <w:t>er Unterschied zwischen den beiden Implementierungen besteht darin, dass in der einen Version die Tabelle eine Kundennummer vom Typ 'Int' enthält, während in der anderen keine Kundennummer vorhanden ist. Stattdessen wird in der Bestelltabelle auf den Namen (Typ 'Varchar') verwiesen.</w:t>
      </w:r>
      <w:r w:rsidR="009F3581">
        <w:rPr>
          <w:rFonts w:ascii="Calibri" w:hAnsi="Calibri" w:cs="Calibri"/>
        </w:rPr>
        <w:t xml:space="preserve"> Da Verbundoperationen </w:t>
      </w:r>
      <w:r w:rsidR="00AE6968">
        <w:rPr>
          <w:rFonts w:ascii="Calibri" w:hAnsi="Calibri" w:cs="Calibri"/>
        </w:rPr>
        <w:t xml:space="preserve">zu den aufwendigsten Operationen gehören, gehen wir davon aus, dass </w:t>
      </w:r>
      <w:r w:rsidR="0051077F">
        <w:rPr>
          <w:rFonts w:ascii="Calibri" w:hAnsi="Calibri" w:cs="Calibri"/>
        </w:rPr>
        <w:t xml:space="preserve">der kleine Typ </w:t>
      </w:r>
      <w:r w:rsidR="0051077F" w:rsidRPr="000A2EAF">
        <w:rPr>
          <w:rFonts w:ascii="Calibri" w:hAnsi="Calibri" w:cs="Calibri"/>
        </w:rPr>
        <w:t>'Int'</w:t>
      </w:r>
      <w:r w:rsidR="004A0977">
        <w:rPr>
          <w:rFonts w:ascii="Calibri" w:hAnsi="Calibri" w:cs="Calibri"/>
        </w:rPr>
        <w:t xml:space="preserve"> </w:t>
      </w:r>
      <w:r w:rsidR="00920FED">
        <w:rPr>
          <w:rFonts w:ascii="Calibri" w:hAnsi="Calibri" w:cs="Calibri"/>
        </w:rPr>
        <w:t xml:space="preserve">Performancevorteile </w:t>
      </w:r>
      <w:r w:rsidR="00985899">
        <w:rPr>
          <w:rFonts w:ascii="Calibri" w:hAnsi="Calibri" w:cs="Calibri"/>
        </w:rPr>
        <w:t xml:space="preserve">gegenüber der anderen Version </w:t>
      </w:r>
      <w:r w:rsidR="00530CF6">
        <w:rPr>
          <w:rFonts w:ascii="Calibri" w:hAnsi="Calibri" w:cs="Calibri"/>
        </w:rPr>
        <w:t xml:space="preserve">hat. </w:t>
      </w:r>
      <w:r w:rsidR="00FC1391">
        <w:rPr>
          <w:rFonts w:ascii="Calibri" w:hAnsi="Calibri" w:cs="Calibri"/>
        </w:rPr>
        <w:t xml:space="preserve">Dies gilt es nun mit den Benchmarktest genauer zu untersuchen. </w:t>
      </w:r>
    </w:p>
    <w:p w14:paraId="1EC7BD62" w14:textId="77777777" w:rsidR="005E42FA" w:rsidRDefault="005E42FA" w:rsidP="00876BF9">
      <w:pPr>
        <w:rPr>
          <w:rFonts w:ascii="Calibri" w:hAnsi="Calibri" w:cs="Calibri"/>
        </w:rPr>
      </w:pPr>
    </w:p>
    <w:p w14:paraId="29BAC54F" w14:textId="66E4E9A1" w:rsidR="005E42FA" w:rsidRDefault="0078552B" w:rsidP="00876BF9">
      <w:pPr>
        <w:rPr>
          <w:rFonts w:ascii="Calibri" w:hAnsi="Calibri" w:cs="Calibri"/>
        </w:rPr>
      </w:pPr>
      <w:r>
        <w:rPr>
          <w:rFonts w:ascii="Calibri" w:hAnsi="Calibri" w:cs="Calibri"/>
        </w:rPr>
        <w:t xml:space="preserve">Für die </w:t>
      </w:r>
      <w:r w:rsidR="00A92DCD">
        <w:rPr>
          <w:rFonts w:ascii="Calibri" w:hAnsi="Calibri" w:cs="Calibri"/>
        </w:rPr>
        <w:t xml:space="preserve">Durchführen der Benchmarks </w:t>
      </w:r>
      <w:r>
        <w:rPr>
          <w:rFonts w:ascii="Calibri" w:hAnsi="Calibri" w:cs="Calibri"/>
        </w:rPr>
        <w:t xml:space="preserve">beginnen wir zunächst </w:t>
      </w:r>
      <w:r w:rsidR="00A15D14">
        <w:rPr>
          <w:rFonts w:ascii="Calibri" w:hAnsi="Calibri" w:cs="Calibri"/>
        </w:rPr>
        <w:t xml:space="preserve">unabhängig </w:t>
      </w:r>
      <w:r w:rsidR="003A7C78">
        <w:rPr>
          <w:rFonts w:ascii="Calibri" w:hAnsi="Calibri" w:cs="Calibri"/>
        </w:rPr>
        <w:t xml:space="preserve">von Sysbench und den Lua </w:t>
      </w:r>
      <w:r w:rsidR="00074B4D">
        <w:rPr>
          <w:rFonts w:ascii="Calibri" w:hAnsi="Calibri" w:cs="Calibri"/>
        </w:rPr>
        <w:t>–</w:t>
      </w:r>
      <w:r w:rsidR="003A7C78">
        <w:rPr>
          <w:rFonts w:ascii="Calibri" w:hAnsi="Calibri" w:cs="Calibri"/>
        </w:rPr>
        <w:t xml:space="preserve"> Skripten</w:t>
      </w:r>
      <w:r w:rsidR="00074B4D">
        <w:rPr>
          <w:rFonts w:ascii="Calibri" w:hAnsi="Calibri" w:cs="Calibri"/>
        </w:rPr>
        <w:t xml:space="preserve"> </w:t>
      </w:r>
      <w:r w:rsidR="006E3A4C">
        <w:rPr>
          <w:rFonts w:ascii="Calibri" w:hAnsi="Calibri" w:cs="Calibri"/>
        </w:rPr>
        <w:t>mit der Spezifizierung</w:t>
      </w:r>
      <w:r w:rsidR="00D70804">
        <w:rPr>
          <w:rFonts w:ascii="Calibri" w:hAnsi="Calibri" w:cs="Calibri"/>
        </w:rPr>
        <w:t xml:space="preserve"> der Tabellen, die erstellt werden sollen. </w:t>
      </w:r>
      <w:r w:rsidR="00B51FF1">
        <w:rPr>
          <w:rFonts w:ascii="Calibri" w:hAnsi="Calibri" w:cs="Calibri"/>
        </w:rPr>
        <w:t xml:space="preserve">Dies müssen wir einmal </w:t>
      </w:r>
      <w:r w:rsidR="00425172">
        <w:rPr>
          <w:rFonts w:ascii="Calibri" w:hAnsi="Calibri" w:cs="Calibri"/>
        </w:rPr>
        <w:t xml:space="preserve">mit der Kundennummer und einmal mit dem Namen als Fremdschlüssel der Bestelltabelle machen. Damit </w:t>
      </w:r>
      <w:r w:rsidR="007F655B">
        <w:rPr>
          <w:rFonts w:ascii="Calibri" w:hAnsi="Calibri" w:cs="Calibri"/>
        </w:rPr>
        <w:t>müssen</w:t>
      </w:r>
      <w:r w:rsidR="00425172">
        <w:rPr>
          <w:rFonts w:ascii="Calibri" w:hAnsi="Calibri" w:cs="Calibri"/>
        </w:rPr>
        <w:t xml:space="preserve"> insgesamt vier </w:t>
      </w:r>
      <w:r w:rsidR="007F655B">
        <w:rPr>
          <w:rFonts w:ascii="Calibri" w:hAnsi="Calibri" w:cs="Calibri"/>
        </w:rPr>
        <w:t xml:space="preserve">unterschiedliche Create Table - Befehle umgesetzt werden. </w:t>
      </w:r>
      <w:r w:rsidR="00305AAC">
        <w:rPr>
          <w:rFonts w:ascii="Calibri" w:hAnsi="Calibri" w:cs="Calibri"/>
        </w:rPr>
        <w:t xml:space="preserve">So sehen die </w:t>
      </w:r>
      <w:r w:rsidR="006265A1">
        <w:rPr>
          <w:rFonts w:ascii="Calibri" w:hAnsi="Calibri" w:cs="Calibri"/>
        </w:rPr>
        <w:t xml:space="preserve">Create Table für den Fall mit der Kundennummer aus: </w:t>
      </w:r>
    </w:p>
    <w:p w14:paraId="22608568" w14:textId="77777777" w:rsidR="00932D15" w:rsidRDefault="00932D15" w:rsidP="00876BF9">
      <w:pPr>
        <w:rPr>
          <w:rFonts w:ascii="Calibri" w:hAnsi="Calibri" w:cs="Calibri"/>
        </w:rPr>
      </w:pPr>
    </w:p>
    <w:p w14:paraId="262ED97B" w14:textId="63BAA9E6" w:rsidR="00932D15" w:rsidRPr="00932D15" w:rsidRDefault="00ED4E49" w:rsidP="00876BF9">
      <w:pPr>
        <w:rPr>
          <w:rFonts w:ascii="Calibri" w:hAnsi="Calibri" w:cs="Calibri"/>
          <w:b/>
          <w:bCs/>
        </w:rPr>
      </w:pPr>
      <w:r>
        <w:rPr>
          <w:rFonts w:ascii="Calibri" w:hAnsi="Calibri" w:cs="Calibri"/>
          <w:b/>
          <w:bCs/>
        </w:rPr>
        <w:t>01_Create</w:t>
      </w:r>
      <w:r w:rsidR="002B4F17">
        <w:rPr>
          <w:rFonts w:ascii="Calibri" w:hAnsi="Calibri" w:cs="Calibri"/>
          <w:b/>
          <w:bCs/>
        </w:rPr>
        <w:t>_</w:t>
      </w:r>
      <w:r>
        <w:rPr>
          <w:rFonts w:ascii="Calibri" w:hAnsi="Calibri" w:cs="Calibri"/>
          <w:b/>
          <w:bCs/>
        </w:rPr>
        <w:t>Table</w:t>
      </w:r>
      <w:r w:rsidR="002B4F17">
        <w:rPr>
          <w:rFonts w:ascii="Calibri" w:hAnsi="Calibri" w:cs="Calibri"/>
          <w:b/>
          <w:bCs/>
        </w:rPr>
        <w:t>_Kunde</w:t>
      </w:r>
    </w:p>
    <w:p w14:paraId="2B420647" w14:textId="2E781D97" w:rsidR="002B4F17" w:rsidRPr="00932D15" w:rsidRDefault="002B4F17" w:rsidP="002B4F17">
      <w:pPr>
        <w:rPr>
          <w:rFonts w:ascii="Calibri" w:hAnsi="Calibri" w:cs="Calibri"/>
          <w:b/>
          <w:bCs/>
        </w:rPr>
      </w:pPr>
      <w:r>
        <w:rPr>
          <w:rFonts w:ascii="Calibri" w:hAnsi="Calibri" w:cs="Calibri"/>
          <w:b/>
          <w:bCs/>
        </w:rPr>
        <w:t>02_Create_Table_Bestellung</w:t>
      </w:r>
    </w:p>
    <w:p w14:paraId="4120F36D" w14:textId="77777777" w:rsidR="001F4A3E" w:rsidRDefault="001F4A3E" w:rsidP="00876BF9">
      <w:pPr>
        <w:rPr>
          <w:rFonts w:ascii="Calibri" w:hAnsi="Calibri" w:cs="Calibri"/>
        </w:rPr>
      </w:pPr>
    </w:p>
    <w:p w14:paraId="10CBF319" w14:textId="78AAEC20" w:rsidR="00850705" w:rsidRDefault="0089187D" w:rsidP="00876BF9">
      <w:pPr>
        <w:rPr>
          <w:rFonts w:ascii="Calibri" w:hAnsi="Calibri" w:cs="Calibri"/>
        </w:rPr>
      </w:pPr>
      <w:r>
        <w:rPr>
          <w:rFonts w:ascii="Calibri" w:hAnsi="Calibri" w:cs="Calibri"/>
        </w:rPr>
        <w:t xml:space="preserve">Anschließend müssen wir </w:t>
      </w:r>
      <w:r w:rsidR="000259EF">
        <w:rPr>
          <w:rFonts w:ascii="Calibri" w:hAnsi="Calibri" w:cs="Calibri"/>
        </w:rPr>
        <w:t xml:space="preserve">diese Befehle </w:t>
      </w:r>
      <w:r w:rsidR="004A0E4B">
        <w:rPr>
          <w:rFonts w:ascii="Calibri" w:hAnsi="Calibri" w:cs="Calibri"/>
        </w:rPr>
        <w:t xml:space="preserve">in prepare () - Funktion miteinbinden. </w:t>
      </w:r>
      <w:r w:rsidR="0036393B">
        <w:rPr>
          <w:rFonts w:ascii="Calibri" w:hAnsi="Calibri" w:cs="Calibri"/>
        </w:rPr>
        <w:t xml:space="preserve">Dafür müssen wir einfach die Create Table - Befehle an die Datenbank senden. </w:t>
      </w:r>
      <w:r w:rsidR="004C1B8B">
        <w:rPr>
          <w:rFonts w:ascii="Calibri" w:hAnsi="Calibri" w:cs="Calibri"/>
        </w:rPr>
        <w:t xml:space="preserve">Wenn wir </w:t>
      </w:r>
      <w:r w:rsidR="005D1D8F">
        <w:rPr>
          <w:rFonts w:ascii="Calibri" w:hAnsi="Calibri" w:cs="Calibri"/>
        </w:rPr>
        <w:t xml:space="preserve">bestimmte Indexe oder andere Datenbankstrukturen erstellen wollen würden, dann müssten wir dies ebenfalls </w:t>
      </w:r>
      <w:r w:rsidR="004B4804">
        <w:rPr>
          <w:rFonts w:ascii="Calibri" w:hAnsi="Calibri" w:cs="Calibri"/>
        </w:rPr>
        <w:t xml:space="preserve">in dieser Funktion machen. </w:t>
      </w:r>
      <w:r w:rsidR="00784E0F">
        <w:rPr>
          <w:rFonts w:ascii="Calibri" w:hAnsi="Calibri" w:cs="Calibri"/>
        </w:rPr>
        <w:t xml:space="preserve">Dies ist ein </w:t>
      </w:r>
      <w:r w:rsidR="00886CAB">
        <w:rPr>
          <w:rFonts w:ascii="Calibri" w:hAnsi="Calibri" w:cs="Calibri"/>
        </w:rPr>
        <w:t>Auszug aus der Prepare - Funktion</w:t>
      </w:r>
      <w:r w:rsidR="00577C50">
        <w:rPr>
          <w:rFonts w:ascii="Calibri" w:hAnsi="Calibri" w:cs="Calibri"/>
        </w:rPr>
        <w:t>:</w:t>
      </w:r>
    </w:p>
    <w:p w14:paraId="152527E3" w14:textId="77777777" w:rsidR="009A7578" w:rsidRDefault="009A7578" w:rsidP="00876BF9">
      <w:pPr>
        <w:rPr>
          <w:rFonts w:ascii="Calibri" w:hAnsi="Calibri" w:cs="Calibri"/>
        </w:rPr>
      </w:pPr>
    </w:p>
    <w:p w14:paraId="0F9137F4" w14:textId="634044DD" w:rsidR="009A7578" w:rsidRDefault="00CA1C2A" w:rsidP="00876BF9">
      <w:pPr>
        <w:rPr>
          <w:rFonts w:ascii="Calibri" w:hAnsi="Calibri" w:cs="Calibri"/>
          <w:b/>
          <w:bCs/>
        </w:rPr>
      </w:pPr>
      <w:r w:rsidRPr="00CA1C2A">
        <w:rPr>
          <w:rFonts w:ascii="Calibri" w:hAnsi="Calibri" w:cs="Calibri"/>
          <w:b/>
          <w:bCs/>
        </w:rPr>
        <w:t>0</w:t>
      </w:r>
      <w:r w:rsidR="002B4F17">
        <w:rPr>
          <w:rFonts w:ascii="Calibri" w:hAnsi="Calibri" w:cs="Calibri"/>
          <w:b/>
          <w:bCs/>
        </w:rPr>
        <w:t>3</w:t>
      </w:r>
      <w:r w:rsidRPr="00CA1C2A">
        <w:rPr>
          <w:rFonts w:ascii="Calibri" w:hAnsi="Calibri" w:cs="Calibri"/>
          <w:b/>
          <w:bCs/>
        </w:rPr>
        <w:t>_Prepare_Query</w:t>
      </w:r>
    </w:p>
    <w:p w14:paraId="5A47FF19" w14:textId="77777777" w:rsidR="00765181" w:rsidRDefault="00765181" w:rsidP="00876BF9">
      <w:pPr>
        <w:rPr>
          <w:rFonts w:ascii="Calibri" w:hAnsi="Calibri" w:cs="Calibri"/>
          <w:b/>
          <w:bCs/>
        </w:rPr>
      </w:pPr>
    </w:p>
    <w:p w14:paraId="34EA37DE" w14:textId="503EA99A" w:rsidR="00765181" w:rsidRDefault="00241E0E" w:rsidP="00876BF9">
      <w:pPr>
        <w:rPr>
          <w:rFonts w:ascii="Calibri" w:hAnsi="Calibri" w:cs="Calibri"/>
        </w:rPr>
      </w:pPr>
      <w:r>
        <w:rPr>
          <w:rFonts w:ascii="Calibri" w:hAnsi="Calibri" w:cs="Calibri"/>
        </w:rPr>
        <w:lastRenderedPageBreak/>
        <w:t xml:space="preserve">Wenn die </w:t>
      </w:r>
      <w:r w:rsidR="00196739">
        <w:rPr>
          <w:rFonts w:ascii="Calibri" w:hAnsi="Calibri" w:cs="Calibri"/>
        </w:rPr>
        <w:t>Datenbank</w:t>
      </w:r>
      <w:r w:rsidR="00305C32">
        <w:rPr>
          <w:rFonts w:ascii="Calibri" w:hAnsi="Calibri" w:cs="Calibri"/>
        </w:rPr>
        <w:t xml:space="preserve"> beispielsweise in einer Produktivumgebung </w:t>
      </w:r>
      <w:r w:rsidR="005E0F21">
        <w:rPr>
          <w:rFonts w:ascii="Calibri" w:hAnsi="Calibri" w:cs="Calibri"/>
        </w:rPr>
        <w:t>läuft, dann wollen wir, dass die Benchmarks möglichst wenig Einfluss aus sie haben</w:t>
      </w:r>
      <w:r w:rsidR="0095301A">
        <w:rPr>
          <w:rFonts w:ascii="Calibri" w:hAnsi="Calibri" w:cs="Calibri"/>
        </w:rPr>
        <w:t xml:space="preserve">. </w:t>
      </w:r>
      <w:r w:rsidR="003B580F">
        <w:rPr>
          <w:rFonts w:ascii="Calibri" w:hAnsi="Calibri" w:cs="Calibri"/>
        </w:rPr>
        <w:t xml:space="preserve">Damit ist es das Ziel, dass die Datenbank möglichst wieder in ihrem </w:t>
      </w:r>
      <w:r w:rsidR="00CE1692">
        <w:rPr>
          <w:rFonts w:ascii="Calibri" w:hAnsi="Calibri" w:cs="Calibri"/>
        </w:rPr>
        <w:t xml:space="preserve">Anfangszustand ist. Außerdem sollte der Benchmark beliebig oft nacheinander ausgeführt werden können, ohne zu Problemen zu führen. </w:t>
      </w:r>
      <w:r w:rsidR="00E27088">
        <w:rPr>
          <w:rFonts w:ascii="Calibri" w:hAnsi="Calibri" w:cs="Calibri"/>
        </w:rPr>
        <w:t xml:space="preserve">Wenn wir aber eine Tabelle erstellen und nicht wieder löschen, dann würde im nächsten Durchlauf der Create Table - Befehl scheitern. </w:t>
      </w:r>
      <w:r w:rsidR="00EF47DB">
        <w:rPr>
          <w:rFonts w:ascii="Calibri" w:hAnsi="Calibri" w:cs="Calibri"/>
        </w:rPr>
        <w:t xml:space="preserve">Lösen könnte man dies über </w:t>
      </w:r>
      <w:r w:rsidR="006B2AAB">
        <w:rPr>
          <w:rFonts w:ascii="Calibri" w:hAnsi="Calibri" w:cs="Calibri"/>
        </w:rPr>
        <w:t>Klausel „</w:t>
      </w:r>
      <w:r w:rsidR="00165A1E">
        <w:rPr>
          <w:rFonts w:ascii="Calibri" w:hAnsi="Calibri" w:cs="Calibri"/>
        </w:rPr>
        <w:t>IF NOT EXITS</w:t>
      </w:r>
      <w:r w:rsidR="006B2AAB">
        <w:rPr>
          <w:rFonts w:ascii="Calibri" w:hAnsi="Calibri" w:cs="Calibri"/>
        </w:rPr>
        <w:t>“ bei der Erstellung der Tabelle hinzufügen oder noch es besser ist es die Tabelle am Ende des Benchmarks einfach zu löschen</w:t>
      </w:r>
      <w:r w:rsidR="00CF6B2D">
        <w:rPr>
          <w:rFonts w:ascii="Calibri" w:hAnsi="Calibri" w:cs="Calibri"/>
        </w:rPr>
        <w:t xml:space="preserve">. </w:t>
      </w:r>
      <w:r w:rsidR="00A469D8">
        <w:rPr>
          <w:rFonts w:ascii="Calibri" w:hAnsi="Calibri" w:cs="Calibri"/>
        </w:rPr>
        <w:t xml:space="preserve">Dafür ist die cleanup() – Funktion vorgesehen: </w:t>
      </w:r>
    </w:p>
    <w:p w14:paraId="2DC46CA3" w14:textId="77777777" w:rsidR="00CE06DA" w:rsidRDefault="00CE06DA" w:rsidP="00876BF9">
      <w:pPr>
        <w:rPr>
          <w:rFonts w:ascii="Calibri" w:hAnsi="Calibri" w:cs="Calibri"/>
        </w:rPr>
      </w:pPr>
    </w:p>
    <w:p w14:paraId="045B2CD2" w14:textId="7F7F8C93" w:rsidR="00CE06DA" w:rsidRPr="005B5031" w:rsidRDefault="00830D71" w:rsidP="00876BF9">
      <w:pPr>
        <w:rPr>
          <w:rFonts w:ascii="Calibri" w:hAnsi="Calibri" w:cs="Calibri"/>
          <w:b/>
          <w:bCs/>
        </w:rPr>
      </w:pPr>
      <w:r w:rsidRPr="005B5031">
        <w:rPr>
          <w:rFonts w:ascii="Calibri" w:hAnsi="Calibri" w:cs="Calibri"/>
          <w:b/>
          <w:bCs/>
        </w:rPr>
        <w:t>0</w:t>
      </w:r>
      <w:r w:rsidR="002B4F17">
        <w:rPr>
          <w:rFonts w:ascii="Calibri" w:hAnsi="Calibri" w:cs="Calibri"/>
          <w:b/>
          <w:bCs/>
        </w:rPr>
        <w:t>4</w:t>
      </w:r>
      <w:r w:rsidRPr="005B5031">
        <w:rPr>
          <w:rFonts w:ascii="Calibri" w:hAnsi="Calibri" w:cs="Calibri"/>
          <w:b/>
          <w:bCs/>
        </w:rPr>
        <w:t>_CleanUp_Query</w:t>
      </w:r>
    </w:p>
    <w:p w14:paraId="4CE5313E" w14:textId="77777777" w:rsidR="00830D71" w:rsidRDefault="00830D71" w:rsidP="00876BF9">
      <w:pPr>
        <w:rPr>
          <w:rFonts w:ascii="Calibri" w:hAnsi="Calibri" w:cs="Calibri"/>
        </w:rPr>
      </w:pPr>
    </w:p>
    <w:p w14:paraId="628F6C92" w14:textId="41E1EB00" w:rsidR="00830D71" w:rsidRDefault="003B7702" w:rsidP="00876BF9">
      <w:pPr>
        <w:rPr>
          <w:rFonts w:ascii="Calibri" w:hAnsi="Calibri" w:cs="Calibri"/>
        </w:rPr>
      </w:pPr>
      <w:r>
        <w:rPr>
          <w:rFonts w:ascii="Calibri" w:hAnsi="Calibri" w:cs="Calibri"/>
        </w:rPr>
        <w:t xml:space="preserve">Wichtig ist dabei, dass man keine </w:t>
      </w:r>
      <w:r w:rsidR="00884251" w:rsidRPr="00884251">
        <w:rPr>
          <w:rFonts w:ascii="Calibri" w:hAnsi="Calibri" w:cs="Calibri"/>
        </w:rPr>
        <w:t>Schlüsselintegrität</w:t>
      </w:r>
      <w:r w:rsidR="00884251">
        <w:rPr>
          <w:rFonts w:ascii="Calibri" w:hAnsi="Calibri" w:cs="Calibri"/>
        </w:rPr>
        <w:t>en</w:t>
      </w:r>
      <w:r w:rsidR="00884251" w:rsidRPr="00884251">
        <w:rPr>
          <w:rFonts w:ascii="Calibri" w:hAnsi="Calibri" w:cs="Calibri"/>
        </w:rPr>
        <w:t xml:space="preserve"> </w:t>
      </w:r>
      <w:r>
        <w:rPr>
          <w:rFonts w:ascii="Calibri" w:hAnsi="Calibri" w:cs="Calibri"/>
        </w:rPr>
        <w:t>verletzt</w:t>
      </w:r>
      <w:r w:rsidR="00B4446A">
        <w:rPr>
          <w:rFonts w:ascii="Calibri" w:hAnsi="Calibri" w:cs="Calibri"/>
        </w:rPr>
        <w:t>. Da in diesem Fall die Tabelle „</w:t>
      </w:r>
      <w:r w:rsidR="00B4446A" w:rsidRPr="00B4446A">
        <w:rPr>
          <w:rFonts w:ascii="Calibri" w:hAnsi="Calibri" w:cs="Calibri"/>
        </w:rPr>
        <w:t>BESTELLUNGMITID</w:t>
      </w:r>
      <w:r w:rsidR="00B4446A">
        <w:rPr>
          <w:rFonts w:ascii="Calibri" w:hAnsi="Calibri" w:cs="Calibri"/>
        </w:rPr>
        <w:t>“ eine</w:t>
      </w:r>
      <w:r w:rsidR="00B42DDA">
        <w:rPr>
          <w:rFonts w:ascii="Calibri" w:hAnsi="Calibri" w:cs="Calibri"/>
        </w:rPr>
        <w:t xml:space="preserve"> Referenz auf die Tabelle „KUNDENMITID“</w:t>
      </w:r>
      <w:r w:rsidR="007111B5">
        <w:rPr>
          <w:rFonts w:ascii="Calibri" w:hAnsi="Calibri" w:cs="Calibri"/>
        </w:rPr>
        <w:t xml:space="preserve"> hat, muss zuerst die Bestelltabelle und danach erst die </w:t>
      </w:r>
      <w:r w:rsidR="0034333B">
        <w:rPr>
          <w:rFonts w:ascii="Calibri" w:hAnsi="Calibri" w:cs="Calibri"/>
        </w:rPr>
        <w:t>Kundentabelle entfernt werden.</w:t>
      </w:r>
    </w:p>
    <w:p w14:paraId="1FD021D1" w14:textId="77777777" w:rsidR="0044385B" w:rsidRDefault="0044385B" w:rsidP="00876BF9">
      <w:pPr>
        <w:rPr>
          <w:rFonts w:ascii="Calibri" w:hAnsi="Calibri" w:cs="Calibri"/>
        </w:rPr>
      </w:pPr>
    </w:p>
    <w:p w14:paraId="48F7690A" w14:textId="5EF9AC44" w:rsidR="0044385B" w:rsidRDefault="0044385B" w:rsidP="00876BF9">
      <w:pPr>
        <w:rPr>
          <w:rFonts w:ascii="Calibri" w:hAnsi="Calibri" w:cs="Calibri"/>
        </w:rPr>
      </w:pPr>
      <w:r>
        <w:rPr>
          <w:rFonts w:ascii="Calibri" w:hAnsi="Calibri" w:cs="Calibri"/>
        </w:rPr>
        <w:t xml:space="preserve">Jetzt haben wir das Gerüst </w:t>
      </w:r>
      <w:r w:rsidR="00EF3306">
        <w:rPr>
          <w:rFonts w:ascii="Calibri" w:hAnsi="Calibri" w:cs="Calibri"/>
        </w:rPr>
        <w:t xml:space="preserve">für die eigentlichen </w:t>
      </w:r>
      <w:r w:rsidR="00513E32">
        <w:rPr>
          <w:rFonts w:ascii="Calibri" w:hAnsi="Calibri" w:cs="Calibri"/>
        </w:rPr>
        <w:t xml:space="preserve">Insert - und Select - Befehle geschaffen. </w:t>
      </w:r>
      <w:r w:rsidR="00287189">
        <w:rPr>
          <w:rFonts w:ascii="Calibri" w:hAnsi="Calibri" w:cs="Calibri"/>
        </w:rPr>
        <w:t xml:space="preserve">Bei den </w:t>
      </w:r>
      <w:r w:rsidR="00B87E78">
        <w:rPr>
          <w:rFonts w:ascii="Calibri" w:hAnsi="Calibri" w:cs="Calibri"/>
        </w:rPr>
        <w:t xml:space="preserve">Insert - Befehlen </w:t>
      </w:r>
      <w:r w:rsidR="00E80CC7">
        <w:rPr>
          <w:rFonts w:ascii="Calibri" w:hAnsi="Calibri" w:cs="Calibri"/>
        </w:rPr>
        <w:t xml:space="preserve">können wir entweder mit </w:t>
      </w:r>
      <w:r w:rsidR="00410913">
        <w:rPr>
          <w:rFonts w:ascii="Calibri" w:hAnsi="Calibri" w:cs="Calibri"/>
        </w:rPr>
        <w:t>zufälligen Zahlen</w:t>
      </w:r>
      <w:r w:rsidR="00B3735A">
        <w:rPr>
          <w:rFonts w:ascii="Calibri" w:hAnsi="Calibri" w:cs="Calibri"/>
        </w:rPr>
        <w:t xml:space="preserve"> </w:t>
      </w:r>
      <w:r w:rsidR="00B51D55">
        <w:rPr>
          <w:rFonts w:ascii="Calibri" w:hAnsi="Calibri" w:cs="Calibri"/>
        </w:rPr>
        <w:t xml:space="preserve">die Werte generieren oder </w:t>
      </w:r>
      <w:r w:rsidR="00AD6515">
        <w:rPr>
          <w:rFonts w:ascii="Calibri" w:hAnsi="Calibri" w:cs="Calibri"/>
        </w:rPr>
        <w:t xml:space="preserve">wir setzen </w:t>
      </w:r>
      <w:r w:rsidR="00F22D06">
        <w:rPr>
          <w:rFonts w:ascii="Calibri" w:hAnsi="Calibri" w:cs="Calibri"/>
        </w:rPr>
        <w:t xml:space="preserve">Listen von Namen fest, aus denen zufällig gewählt werden kann. </w:t>
      </w:r>
      <w:r w:rsidR="003244C4">
        <w:rPr>
          <w:rFonts w:ascii="Calibri" w:hAnsi="Calibri" w:cs="Calibri"/>
        </w:rPr>
        <w:t xml:space="preserve">Da wir </w:t>
      </w:r>
      <w:r w:rsidR="00655083">
        <w:rPr>
          <w:rFonts w:ascii="Calibri" w:hAnsi="Calibri" w:cs="Calibri"/>
        </w:rPr>
        <w:t>jedoch</w:t>
      </w:r>
      <w:r w:rsidR="003244C4">
        <w:rPr>
          <w:rFonts w:ascii="Calibri" w:hAnsi="Calibri" w:cs="Calibri"/>
        </w:rPr>
        <w:t xml:space="preserve"> keine Kontrolle über diese zufällig erstellten Werte haben, müssen wir </w:t>
      </w:r>
      <w:r w:rsidR="00244B34">
        <w:rPr>
          <w:rFonts w:ascii="Calibri" w:hAnsi="Calibri" w:cs="Calibri"/>
        </w:rPr>
        <w:t>bei</w:t>
      </w:r>
      <w:r w:rsidR="009C4583">
        <w:rPr>
          <w:rFonts w:ascii="Calibri" w:hAnsi="Calibri" w:cs="Calibri"/>
        </w:rPr>
        <w:t xml:space="preserve">m </w:t>
      </w:r>
      <w:r w:rsidR="00244B34">
        <w:rPr>
          <w:rFonts w:ascii="Calibri" w:hAnsi="Calibri" w:cs="Calibri"/>
        </w:rPr>
        <w:t>Insert</w:t>
      </w:r>
      <w:r w:rsidR="00B7474E">
        <w:rPr>
          <w:rFonts w:ascii="Calibri" w:hAnsi="Calibri" w:cs="Calibri"/>
        </w:rPr>
        <w:t xml:space="preserve"> -</w:t>
      </w:r>
      <w:r w:rsidR="00244B34">
        <w:rPr>
          <w:rFonts w:ascii="Calibri" w:hAnsi="Calibri" w:cs="Calibri"/>
        </w:rPr>
        <w:t xml:space="preserve"> Befehl die </w:t>
      </w:r>
      <w:r w:rsidR="006A2C5D">
        <w:rPr>
          <w:rFonts w:ascii="Calibri" w:hAnsi="Calibri" w:cs="Calibri"/>
        </w:rPr>
        <w:t xml:space="preserve">Bedingung „Insert Ignore“ hinzufügen, </w:t>
      </w:r>
      <w:r w:rsidR="00B05C8F" w:rsidRPr="00B05C8F">
        <w:rPr>
          <w:rFonts w:ascii="Calibri" w:hAnsi="Calibri" w:cs="Calibri"/>
        </w:rPr>
        <w:t>damit doppelte Schlüsselwerte ignoriert werden und keine Fehler verursachen</w:t>
      </w:r>
      <w:r w:rsidR="00B05C8F">
        <w:rPr>
          <w:rFonts w:ascii="Calibri" w:hAnsi="Calibri" w:cs="Calibri"/>
        </w:rPr>
        <w:t>.</w:t>
      </w:r>
      <w:r w:rsidR="00B40683">
        <w:rPr>
          <w:rFonts w:ascii="Calibri" w:hAnsi="Calibri" w:cs="Calibri"/>
        </w:rPr>
        <w:t xml:space="preserve"> </w:t>
      </w:r>
      <w:r w:rsidR="00DF1B12">
        <w:rPr>
          <w:rFonts w:ascii="Calibri" w:hAnsi="Calibri" w:cs="Calibri"/>
        </w:rPr>
        <w:t>Wir müssen hier auch festlegen, wie viele Datensätze für die Kunden erstellt werden und wie viele Bestellungen pro Kunden es geben soll</w:t>
      </w:r>
      <w:r w:rsidR="007479A6">
        <w:rPr>
          <w:rFonts w:ascii="Calibri" w:hAnsi="Calibri" w:cs="Calibri"/>
        </w:rPr>
        <w:t xml:space="preserve">. </w:t>
      </w:r>
      <w:r w:rsidR="00D137EA">
        <w:rPr>
          <w:rFonts w:ascii="Calibri" w:hAnsi="Calibri" w:cs="Calibri"/>
        </w:rPr>
        <w:t xml:space="preserve">Später </w:t>
      </w:r>
      <w:r w:rsidR="00BE1B31">
        <w:rPr>
          <w:rFonts w:ascii="Calibri" w:hAnsi="Calibri" w:cs="Calibri"/>
        </w:rPr>
        <w:t xml:space="preserve">werden wir noch eine Möglichkeit kennen lernen, um diese </w:t>
      </w:r>
      <w:r w:rsidR="00EE7E97">
        <w:rPr>
          <w:rFonts w:ascii="Calibri" w:hAnsi="Calibri" w:cs="Calibri"/>
        </w:rPr>
        <w:t>Werte von außen zusteuern</w:t>
      </w:r>
      <w:r w:rsidR="00EC1F53">
        <w:rPr>
          <w:rFonts w:ascii="Calibri" w:hAnsi="Calibri" w:cs="Calibri"/>
        </w:rPr>
        <w:t xml:space="preserve">. </w:t>
      </w:r>
      <w:r w:rsidR="005F27E5">
        <w:rPr>
          <w:rFonts w:ascii="Calibri" w:hAnsi="Calibri" w:cs="Calibri"/>
        </w:rPr>
        <w:t xml:space="preserve">Um </w:t>
      </w:r>
      <w:r w:rsidR="0026727D">
        <w:rPr>
          <w:rFonts w:ascii="Calibri" w:hAnsi="Calibri" w:cs="Calibri"/>
        </w:rPr>
        <w:t>sicherzustellen, dass keine Werte in den Tabellen enthalten sind</w:t>
      </w:r>
      <w:r w:rsidR="00417185">
        <w:rPr>
          <w:rFonts w:ascii="Calibri" w:hAnsi="Calibri" w:cs="Calibri"/>
        </w:rPr>
        <w:t>,</w:t>
      </w:r>
      <w:r w:rsidR="0026727D">
        <w:rPr>
          <w:rFonts w:ascii="Calibri" w:hAnsi="Calibri" w:cs="Calibri"/>
        </w:rPr>
        <w:t xml:space="preserve"> können wir </w:t>
      </w:r>
      <w:r w:rsidR="00295147">
        <w:rPr>
          <w:rFonts w:ascii="Calibri" w:hAnsi="Calibri" w:cs="Calibri"/>
        </w:rPr>
        <w:t>alle Datensätze aus den Tabelle</w:t>
      </w:r>
      <w:r w:rsidR="00B924D7">
        <w:rPr>
          <w:rFonts w:ascii="Calibri" w:hAnsi="Calibri" w:cs="Calibri"/>
        </w:rPr>
        <w:t>n</w:t>
      </w:r>
      <w:r w:rsidR="00295147">
        <w:rPr>
          <w:rFonts w:ascii="Calibri" w:hAnsi="Calibri" w:cs="Calibri"/>
        </w:rPr>
        <w:t xml:space="preserve"> entfernen</w:t>
      </w:r>
      <w:r w:rsidR="00B924D7">
        <w:rPr>
          <w:rFonts w:ascii="Calibri" w:hAnsi="Calibri" w:cs="Calibri"/>
        </w:rPr>
        <w:t>,</w:t>
      </w:r>
      <w:r w:rsidR="00295147">
        <w:rPr>
          <w:rFonts w:ascii="Calibri" w:hAnsi="Calibri" w:cs="Calibri"/>
        </w:rPr>
        <w:t xml:space="preserve"> bevor</w:t>
      </w:r>
      <w:r w:rsidR="00E1645E">
        <w:rPr>
          <w:rFonts w:ascii="Calibri" w:hAnsi="Calibri" w:cs="Calibri"/>
        </w:rPr>
        <w:t xml:space="preserve"> wir sie hinzufügen. </w:t>
      </w:r>
      <w:r w:rsidR="00F631DA">
        <w:rPr>
          <w:rFonts w:ascii="Calibri" w:hAnsi="Calibri" w:cs="Calibri"/>
        </w:rPr>
        <w:t xml:space="preserve">Damit die </w:t>
      </w:r>
      <w:r w:rsidR="001D4700">
        <w:rPr>
          <w:rFonts w:ascii="Calibri" w:hAnsi="Calibri" w:cs="Calibri"/>
        </w:rPr>
        <w:t xml:space="preserve">Performance der Insert – Query auch gemessen wird, ist es wichtig, dass </w:t>
      </w:r>
      <w:r w:rsidR="00F01B88">
        <w:rPr>
          <w:rFonts w:ascii="Calibri" w:hAnsi="Calibri" w:cs="Calibri"/>
        </w:rPr>
        <w:t xml:space="preserve">die insert() - Funktion in der event() – Funktion aufgerufen wird. </w:t>
      </w:r>
      <w:r w:rsidR="0089189A">
        <w:rPr>
          <w:rFonts w:ascii="Calibri" w:hAnsi="Calibri" w:cs="Calibri"/>
        </w:rPr>
        <w:t xml:space="preserve">Sonst kommt es zu diesem Fehler: </w:t>
      </w:r>
    </w:p>
    <w:p w14:paraId="17AFD7CB" w14:textId="77777777" w:rsidR="0089189A" w:rsidRDefault="0089189A" w:rsidP="00876BF9">
      <w:pPr>
        <w:rPr>
          <w:rFonts w:ascii="Calibri" w:hAnsi="Calibri" w:cs="Calibri"/>
        </w:rPr>
      </w:pPr>
    </w:p>
    <w:p w14:paraId="341EAEA3" w14:textId="65DB464E" w:rsidR="0089189A" w:rsidRPr="002D3AD5" w:rsidRDefault="0089189A" w:rsidP="00876BF9">
      <w:pPr>
        <w:rPr>
          <w:rFonts w:ascii="Calibri" w:hAnsi="Calibri" w:cs="Calibri"/>
          <w:b/>
          <w:lang w:val="en-US"/>
        </w:rPr>
      </w:pPr>
      <w:r w:rsidRPr="002D3AD5">
        <w:rPr>
          <w:rFonts w:ascii="Calibri" w:hAnsi="Calibri" w:cs="Calibri"/>
          <w:b/>
          <w:lang w:val="en-US"/>
        </w:rPr>
        <w:t>FATAL: cannot find the event() function in Join.lua</w:t>
      </w:r>
    </w:p>
    <w:p w14:paraId="7D9F0888" w14:textId="77777777" w:rsidR="002C7CB2" w:rsidRPr="002D3AD5" w:rsidRDefault="002C7CB2" w:rsidP="00876BF9">
      <w:pPr>
        <w:rPr>
          <w:rFonts w:ascii="Calibri" w:hAnsi="Calibri" w:cs="Calibri"/>
          <w:lang w:val="en-US"/>
        </w:rPr>
      </w:pPr>
    </w:p>
    <w:p w14:paraId="6EBA4878" w14:textId="6D1C37CD" w:rsidR="002C7CB2" w:rsidRDefault="002C7CB2" w:rsidP="00876BF9">
      <w:pPr>
        <w:rPr>
          <w:rFonts w:ascii="Calibri" w:hAnsi="Calibri" w:cs="Calibri"/>
          <w:b/>
          <w:bCs/>
        </w:rPr>
      </w:pPr>
      <w:r w:rsidRPr="002C7CB2">
        <w:rPr>
          <w:rFonts w:ascii="Calibri" w:hAnsi="Calibri" w:cs="Calibri"/>
          <w:b/>
          <w:bCs/>
        </w:rPr>
        <w:t>0</w:t>
      </w:r>
      <w:r w:rsidR="002B4F17">
        <w:rPr>
          <w:rFonts w:ascii="Calibri" w:hAnsi="Calibri" w:cs="Calibri"/>
          <w:b/>
          <w:bCs/>
        </w:rPr>
        <w:t>5</w:t>
      </w:r>
      <w:r w:rsidRPr="002C7CB2">
        <w:rPr>
          <w:rFonts w:ascii="Calibri" w:hAnsi="Calibri" w:cs="Calibri"/>
          <w:b/>
          <w:bCs/>
        </w:rPr>
        <w:t>_Insert_Query</w:t>
      </w:r>
    </w:p>
    <w:p w14:paraId="46D53DC3" w14:textId="77777777" w:rsidR="00F340F2" w:rsidRDefault="00F340F2" w:rsidP="00876BF9">
      <w:pPr>
        <w:rPr>
          <w:rFonts w:ascii="Calibri" w:hAnsi="Calibri" w:cs="Calibri"/>
          <w:b/>
          <w:bCs/>
        </w:rPr>
      </w:pPr>
    </w:p>
    <w:p w14:paraId="43EAF267" w14:textId="009890BE" w:rsidR="00F340F2" w:rsidRDefault="00F340F2" w:rsidP="00876BF9">
      <w:pPr>
        <w:rPr>
          <w:rFonts w:ascii="Calibri" w:hAnsi="Calibri" w:cs="Calibri"/>
        </w:rPr>
      </w:pPr>
      <w:r w:rsidRPr="00F340F2">
        <w:rPr>
          <w:rFonts w:ascii="Calibri" w:hAnsi="Calibri" w:cs="Calibri"/>
        </w:rPr>
        <w:t xml:space="preserve">Die </w:t>
      </w:r>
      <w:r w:rsidR="00164CE7">
        <w:rPr>
          <w:rFonts w:ascii="Calibri" w:hAnsi="Calibri" w:cs="Calibri"/>
        </w:rPr>
        <w:t>letzte</w:t>
      </w:r>
      <w:r w:rsidR="00076AE3">
        <w:rPr>
          <w:rFonts w:ascii="Calibri" w:hAnsi="Calibri" w:cs="Calibri"/>
        </w:rPr>
        <w:t xml:space="preserve"> Anweisung, die wir noch brauchen, ist die Select - Abfrage.</w:t>
      </w:r>
      <w:r w:rsidR="00224F47">
        <w:rPr>
          <w:rFonts w:ascii="Calibri" w:hAnsi="Calibri" w:cs="Calibri"/>
        </w:rPr>
        <w:t xml:space="preserve"> </w:t>
      </w:r>
      <w:r w:rsidR="00CF56AA">
        <w:rPr>
          <w:rFonts w:ascii="Calibri" w:hAnsi="Calibri" w:cs="Calibri"/>
        </w:rPr>
        <w:t xml:space="preserve">Hierbei muss man sich Gedanken machen, welche </w:t>
      </w:r>
      <w:r w:rsidR="00E704D6">
        <w:rPr>
          <w:rFonts w:ascii="Calibri" w:hAnsi="Calibri" w:cs="Calibri"/>
        </w:rPr>
        <w:t xml:space="preserve">Abfrage </w:t>
      </w:r>
      <w:r w:rsidR="00B46E5B">
        <w:rPr>
          <w:rFonts w:ascii="Calibri" w:hAnsi="Calibri" w:cs="Calibri"/>
        </w:rPr>
        <w:t>benötigt wird, damit die untersuchten Effekte</w:t>
      </w:r>
      <w:r w:rsidR="00277517">
        <w:rPr>
          <w:rFonts w:ascii="Calibri" w:hAnsi="Calibri" w:cs="Calibri"/>
        </w:rPr>
        <w:t xml:space="preserve"> auch tatsächlich auftreten. </w:t>
      </w:r>
      <w:r w:rsidR="00B27975">
        <w:rPr>
          <w:rFonts w:ascii="Calibri" w:hAnsi="Calibri" w:cs="Calibri"/>
        </w:rPr>
        <w:t xml:space="preserve">In dem Beispiel brauchen wir </w:t>
      </w:r>
      <w:r w:rsidR="0041689A">
        <w:rPr>
          <w:rFonts w:ascii="Calibri" w:hAnsi="Calibri" w:cs="Calibri"/>
        </w:rPr>
        <w:t xml:space="preserve">deswegen </w:t>
      </w:r>
      <w:r w:rsidR="00E05FF2">
        <w:rPr>
          <w:rFonts w:ascii="Calibri" w:hAnsi="Calibri" w:cs="Calibri"/>
        </w:rPr>
        <w:t xml:space="preserve">einen Join zwischen den beiden Tabellen </w:t>
      </w:r>
      <w:r w:rsidR="00492476">
        <w:rPr>
          <w:rFonts w:ascii="Calibri" w:hAnsi="Calibri" w:cs="Calibri"/>
        </w:rPr>
        <w:t>über den Fremdschlüssel</w:t>
      </w:r>
      <w:r w:rsidR="008106EB">
        <w:rPr>
          <w:rFonts w:ascii="Calibri" w:hAnsi="Calibri" w:cs="Calibri"/>
        </w:rPr>
        <w:t>.</w:t>
      </w:r>
      <w:r w:rsidR="006D2FD3">
        <w:rPr>
          <w:rFonts w:ascii="Calibri" w:hAnsi="Calibri" w:cs="Calibri"/>
        </w:rPr>
        <w:t xml:space="preserve"> </w:t>
      </w:r>
    </w:p>
    <w:p w14:paraId="524D4BDC" w14:textId="77777777" w:rsidR="00C539E4" w:rsidRDefault="00C539E4" w:rsidP="00876BF9">
      <w:pPr>
        <w:rPr>
          <w:rFonts w:ascii="Calibri" w:hAnsi="Calibri" w:cs="Calibri"/>
        </w:rPr>
      </w:pPr>
    </w:p>
    <w:p w14:paraId="7F7DB55A" w14:textId="0FE60224" w:rsidR="00C539E4" w:rsidRPr="00C539E4" w:rsidRDefault="00C539E4" w:rsidP="00C539E4">
      <w:pPr>
        <w:rPr>
          <w:rFonts w:ascii="Calibri" w:hAnsi="Calibri" w:cs="Calibri"/>
          <w:b/>
          <w:bCs/>
        </w:rPr>
      </w:pPr>
      <w:r w:rsidRPr="00C539E4">
        <w:rPr>
          <w:rFonts w:ascii="Calibri" w:hAnsi="Calibri" w:cs="Calibri"/>
          <w:b/>
          <w:bCs/>
        </w:rPr>
        <w:t>0</w:t>
      </w:r>
      <w:r w:rsidR="002B4F17">
        <w:rPr>
          <w:rFonts w:ascii="Calibri" w:hAnsi="Calibri" w:cs="Calibri"/>
          <w:b/>
          <w:bCs/>
        </w:rPr>
        <w:t>6</w:t>
      </w:r>
      <w:r w:rsidRPr="00C539E4">
        <w:rPr>
          <w:rFonts w:ascii="Calibri" w:hAnsi="Calibri" w:cs="Calibri"/>
          <w:b/>
          <w:bCs/>
        </w:rPr>
        <w:t>_Select_Query</w:t>
      </w:r>
    </w:p>
    <w:p w14:paraId="6D034D94" w14:textId="77777777" w:rsidR="00C539E4" w:rsidRDefault="00C539E4" w:rsidP="00876BF9">
      <w:pPr>
        <w:rPr>
          <w:rFonts w:ascii="Calibri" w:hAnsi="Calibri" w:cs="Calibri"/>
        </w:rPr>
      </w:pPr>
    </w:p>
    <w:p w14:paraId="235BE282" w14:textId="28E5F900" w:rsidR="008531EB" w:rsidRDefault="007E7CDF" w:rsidP="00876BF9">
      <w:pPr>
        <w:rPr>
          <w:rFonts w:ascii="Calibri" w:hAnsi="Calibri" w:cs="Calibri"/>
        </w:rPr>
      </w:pPr>
      <w:r>
        <w:rPr>
          <w:rFonts w:ascii="Calibri" w:hAnsi="Calibri" w:cs="Calibri"/>
        </w:rPr>
        <w:t xml:space="preserve">Damit haben wir für unseren Vergleich </w:t>
      </w:r>
      <w:r w:rsidR="00032D7B">
        <w:rPr>
          <w:rFonts w:ascii="Calibri" w:hAnsi="Calibri" w:cs="Calibri"/>
        </w:rPr>
        <w:t xml:space="preserve">alle </w:t>
      </w:r>
      <w:r w:rsidR="006553DB">
        <w:rPr>
          <w:rFonts w:ascii="Calibri" w:hAnsi="Calibri" w:cs="Calibri"/>
        </w:rPr>
        <w:t>vier</w:t>
      </w:r>
      <w:r w:rsidR="00032D7B">
        <w:rPr>
          <w:rFonts w:ascii="Calibri" w:hAnsi="Calibri" w:cs="Calibri"/>
        </w:rPr>
        <w:t xml:space="preserve"> Operationen </w:t>
      </w:r>
      <w:r w:rsidR="00D72969">
        <w:rPr>
          <w:rFonts w:ascii="Calibri" w:hAnsi="Calibri" w:cs="Calibri"/>
        </w:rPr>
        <w:t>genauer definiert</w:t>
      </w:r>
      <w:r w:rsidR="0031435D">
        <w:rPr>
          <w:rFonts w:ascii="Calibri" w:hAnsi="Calibri" w:cs="Calibri"/>
        </w:rPr>
        <w:t xml:space="preserve"> und müssen diese </w:t>
      </w:r>
      <w:r w:rsidR="006553DB">
        <w:rPr>
          <w:rFonts w:ascii="Calibri" w:hAnsi="Calibri" w:cs="Calibri"/>
        </w:rPr>
        <w:t>4</w:t>
      </w:r>
      <w:r w:rsidR="0031435D">
        <w:rPr>
          <w:rFonts w:ascii="Calibri" w:hAnsi="Calibri" w:cs="Calibri"/>
        </w:rPr>
        <w:t xml:space="preserve"> Funktionen </w:t>
      </w:r>
      <w:r w:rsidR="006553DB">
        <w:rPr>
          <w:rFonts w:ascii="Calibri" w:hAnsi="Calibri" w:cs="Calibri"/>
        </w:rPr>
        <w:t>nur noch leicht anpassen</w:t>
      </w:r>
      <w:r w:rsidR="002945AC">
        <w:rPr>
          <w:rFonts w:ascii="Calibri" w:hAnsi="Calibri" w:cs="Calibri"/>
        </w:rPr>
        <w:t xml:space="preserve"> für d</w:t>
      </w:r>
      <w:r w:rsidR="00B76996">
        <w:rPr>
          <w:rFonts w:ascii="Calibri" w:hAnsi="Calibri" w:cs="Calibri"/>
        </w:rPr>
        <w:t xml:space="preserve">ie Implementierung mit dem Namen als Fremdschlüssel und ohne die Kundennummer in der Kundentabelle. </w:t>
      </w:r>
      <w:r w:rsidR="006D0FB8">
        <w:rPr>
          <w:rFonts w:ascii="Calibri" w:hAnsi="Calibri" w:cs="Calibri"/>
        </w:rPr>
        <w:t xml:space="preserve">Daraufhin </w:t>
      </w:r>
      <w:r w:rsidR="00F3666E">
        <w:rPr>
          <w:rFonts w:ascii="Calibri" w:hAnsi="Calibri" w:cs="Calibri"/>
        </w:rPr>
        <w:t xml:space="preserve">benötigen wir </w:t>
      </w:r>
      <w:r w:rsidR="00A21E6A">
        <w:rPr>
          <w:rFonts w:ascii="Calibri" w:hAnsi="Calibri" w:cs="Calibri"/>
        </w:rPr>
        <w:t>noch</w:t>
      </w:r>
      <w:r w:rsidR="00F3666E">
        <w:rPr>
          <w:rFonts w:ascii="Calibri" w:hAnsi="Calibri" w:cs="Calibri"/>
        </w:rPr>
        <w:t xml:space="preserve"> ein Skript, dass die Operationen in der korrekten Reihenfolge ausführt und </w:t>
      </w:r>
      <w:r w:rsidR="00580A8D">
        <w:rPr>
          <w:rFonts w:ascii="Calibri" w:hAnsi="Calibri" w:cs="Calibri"/>
        </w:rPr>
        <w:t>die Grafiken generiert</w:t>
      </w:r>
      <w:r w:rsidR="005177F4">
        <w:rPr>
          <w:rFonts w:ascii="Calibri" w:hAnsi="Calibri" w:cs="Calibri"/>
        </w:rPr>
        <w:t xml:space="preserve">. </w:t>
      </w:r>
      <w:r w:rsidR="00B6077D">
        <w:rPr>
          <w:rFonts w:ascii="Calibri" w:hAnsi="Calibri" w:cs="Calibri"/>
        </w:rPr>
        <w:t>Wichtig dafür ist die folgende Date</w:t>
      </w:r>
      <w:r w:rsidR="00564D5D">
        <w:rPr>
          <w:rFonts w:ascii="Calibri" w:hAnsi="Calibri" w:cs="Calibri"/>
        </w:rPr>
        <w:t>ie</w:t>
      </w:r>
      <w:r w:rsidR="00B6077D">
        <w:rPr>
          <w:rFonts w:ascii="Calibri" w:hAnsi="Calibri" w:cs="Calibri"/>
        </w:rPr>
        <w:t>nstruktur</w:t>
      </w:r>
      <w:r w:rsidR="00C34299">
        <w:rPr>
          <w:rFonts w:ascii="Calibri" w:hAnsi="Calibri" w:cs="Calibri"/>
        </w:rPr>
        <w:t>, die anhand der Int - Verbunds dargestellt wird</w:t>
      </w:r>
      <w:r w:rsidR="00E20A63">
        <w:rPr>
          <w:rFonts w:ascii="Calibri" w:hAnsi="Calibri" w:cs="Calibri"/>
        </w:rPr>
        <w:t>.</w:t>
      </w:r>
    </w:p>
    <w:p w14:paraId="01963540" w14:textId="4FE142CE" w:rsidR="00E20A63" w:rsidRDefault="00E20A63" w:rsidP="00876BF9">
      <w:pPr>
        <w:rPr>
          <w:rFonts w:ascii="Calibri" w:hAnsi="Calibri" w:cs="Calibri"/>
        </w:rPr>
      </w:pPr>
    </w:p>
    <w:p w14:paraId="3A3A50AB" w14:textId="7DFC4EB0" w:rsidR="00AB1585" w:rsidRDefault="00E454AC" w:rsidP="00876BF9">
      <w:pPr>
        <w:rPr>
          <w:rFonts w:ascii="Calibri" w:hAnsi="Calibri" w:cs="Calibri"/>
        </w:rPr>
      </w:pPr>
      <w:r>
        <w:rPr>
          <w:rFonts w:ascii="Calibri" w:hAnsi="Calibri" w:cs="Calibri"/>
        </w:rPr>
        <w:lastRenderedPageBreak/>
        <w:t xml:space="preserve">Damit wir die unterschiedlichen Operationen voneinander trennen können, </w:t>
      </w:r>
      <w:r w:rsidR="0038652A">
        <w:rPr>
          <w:rFonts w:ascii="Calibri" w:hAnsi="Calibri" w:cs="Calibri"/>
        </w:rPr>
        <w:t xml:space="preserve">gibt </w:t>
      </w:r>
      <w:r>
        <w:rPr>
          <w:rFonts w:ascii="Calibri" w:hAnsi="Calibri" w:cs="Calibri"/>
        </w:rPr>
        <w:t xml:space="preserve">es </w:t>
      </w:r>
      <w:r w:rsidR="00920631">
        <w:rPr>
          <w:rFonts w:ascii="Calibri" w:hAnsi="Calibri" w:cs="Calibri"/>
        </w:rPr>
        <w:t xml:space="preserve">folgende Dateienstruktur: </w:t>
      </w:r>
      <w:r w:rsidR="00DB7114">
        <w:rPr>
          <w:rFonts w:ascii="Calibri" w:hAnsi="Calibri" w:cs="Calibri"/>
        </w:rPr>
        <w:t xml:space="preserve">Es gibt </w:t>
      </w:r>
      <w:r w:rsidR="006E7A18">
        <w:rPr>
          <w:rFonts w:ascii="Calibri" w:hAnsi="Calibri" w:cs="Calibri"/>
        </w:rPr>
        <w:t xml:space="preserve">einen </w:t>
      </w:r>
      <w:r w:rsidR="0038652A">
        <w:rPr>
          <w:rFonts w:ascii="Calibri" w:hAnsi="Calibri" w:cs="Calibri"/>
        </w:rPr>
        <w:t xml:space="preserve">Ordner mit </w:t>
      </w:r>
      <w:r w:rsidR="006D55E0">
        <w:rPr>
          <w:rFonts w:ascii="Calibri" w:hAnsi="Calibri" w:cs="Calibri"/>
        </w:rPr>
        <w:t>einem beliebigen</w:t>
      </w:r>
      <w:r w:rsidR="0038652A">
        <w:rPr>
          <w:rFonts w:ascii="Calibri" w:hAnsi="Calibri" w:cs="Calibri"/>
        </w:rPr>
        <w:t xml:space="preserve"> Namen</w:t>
      </w:r>
      <w:r w:rsidR="006D55E0">
        <w:rPr>
          <w:rFonts w:ascii="Calibri" w:hAnsi="Calibri" w:cs="Calibri"/>
        </w:rPr>
        <w:t>, z.B. „int</w:t>
      </w:r>
      <w:r w:rsidR="00282BA0">
        <w:rPr>
          <w:rFonts w:ascii="Calibri" w:hAnsi="Calibri" w:cs="Calibri"/>
        </w:rPr>
        <w:t>_</w:t>
      </w:r>
      <w:r w:rsidR="006D55E0">
        <w:rPr>
          <w:rFonts w:ascii="Calibri" w:hAnsi="Calibri" w:cs="Calibri"/>
        </w:rPr>
        <w:t>queries“</w:t>
      </w:r>
      <w:r w:rsidR="002E029E">
        <w:rPr>
          <w:rFonts w:ascii="Calibri" w:hAnsi="Calibri" w:cs="Calibri"/>
        </w:rPr>
        <w:t>, in diesem Ordner befinden sich</w:t>
      </w:r>
      <w:r w:rsidR="00D538F2">
        <w:rPr>
          <w:rFonts w:ascii="Calibri" w:hAnsi="Calibri" w:cs="Calibri"/>
        </w:rPr>
        <w:t xml:space="preserve"> folgende Dateien</w:t>
      </w:r>
      <w:r w:rsidR="00ED7E7C">
        <w:rPr>
          <w:rFonts w:ascii="Calibri" w:hAnsi="Calibri" w:cs="Calibri"/>
        </w:rPr>
        <w:t>:</w:t>
      </w:r>
    </w:p>
    <w:p w14:paraId="278924DC" w14:textId="69224603" w:rsidR="00ED7E7C" w:rsidRDefault="00E454AC" w:rsidP="0032212B">
      <w:pPr>
        <w:pStyle w:val="Listenabsatz"/>
        <w:numPr>
          <w:ilvl w:val="0"/>
          <w:numId w:val="4"/>
        </w:numPr>
        <w:rPr>
          <w:rFonts w:ascii="Calibri" w:hAnsi="Calibri" w:cs="Calibri"/>
        </w:rPr>
      </w:pPr>
      <w:r>
        <w:rPr>
          <w:rFonts w:ascii="Calibri" w:hAnsi="Calibri" w:cs="Calibri"/>
        </w:rPr>
        <w:t>int_queries.lua =&gt; enth</w:t>
      </w:r>
      <w:r w:rsidR="00BB4CF7">
        <w:rPr>
          <w:rFonts w:ascii="Calibri" w:hAnsi="Calibri" w:cs="Calibri"/>
        </w:rPr>
        <w:t xml:space="preserve">ält </w:t>
      </w:r>
      <w:r w:rsidR="003852C9">
        <w:rPr>
          <w:rFonts w:ascii="Calibri" w:hAnsi="Calibri" w:cs="Calibri"/>
        </w:rPr>
        <w:t xml:space="preserve">die </w:t>
      </w:r>
      <w:r w:rsidR="00827ACB">
        <w:rPr>
          <w:rFonts w:ascii="Calibri" w:hAnsi="Calibri" w:cs="Calibri"/>
        </w:rPr>
        <w:t xml:space="preserve">prepare () - und </w:t>
      </w:r>
      <w:r w:rsidR="0031218F">
        <w:rPr>
          <w:rFonts w:ascii="Calibri" w:hAnsi="Calibri" w:cs="Calibri"/>
        </w:rPr>
        <w:t>cleanup () - Funktionen</w:t>
      </w:r>
    </w:p>
    <w:p w14:paraId="43A17CA5" w14:textId="3DEDB42E" w:rsidR="00E454AC" w:rsidRPr="0032212B" w:rsidRDefault="00E454AC" w:rsidP="00E454AC">
      <w:pPr>
        <w:pStyle w:val="Listenabsatz"/>
        <w:numPr>
          <w:ilvl w:val="0"/>
          <w:numId w:val="4"/>
        </w:numPr>
        <w:rPr>
          <w:rFonts w:ascii="Calibri" w:hAnsi="Calibri" w:cs="Calibri"/>
        </w:rPr>
      </w:pPr>
      <w:r>
        <w:rPr>
          <w:rFonts w:ascii="Calibri" w:hAnsi="Calibri" w:cs="Calibri"/>
        </w:rPr>
        <w:t>int_queries</w:t>
      </w:r>
      <w:r w:rsidR="005B72FE">
        <w:rPr>
          <w:rFonts w:ascii="Calibri" w:hAnsi="Calibri" w:cs="Calibri"/>
        </w:rPr>
        <w:t>_insert</w:t>
      </w:r>
      <w:r>
        <w:rPr>
          <w:rFonts w:ascii="Calibri" w:hAnsi="Calibri" w:cs="Calibri"/>
        </w:rPr>
        <w:t>.lua</w:t>
      </w:r>
      <w:r w:rsidR="005B72FE">
        <w:rPr>
          <w:rFonts w:ascii="Calibri" w:hAnsi="Calibri" w:cs="Calibri"/>
        </w:rPr>
        <w:t xml:space="preserve"> =&gt; enthält die insert () - Funktion</w:t>
      </w:r>
    </w:p>
    <w:p w14:paraId="6D77BA90" w14:textId="60622AD2" w:rsidR="00E454AC" w:rsidRDefault="00E454AC" w:rsidP="00E454AC">
      <w:pPr>
        <w:pStyle w:val="Listenabsatz"/>
        <w:numPr>
          <w:ilvl w:val="0"/>
          <w:numId w:val="4"/>
        </w:numPr>
        <w:rPr>
          <w:rFonts w:ascii="Calibri" w:hAnsi="Calibri" w:cs="Calibri"/>
        </w:rPr>
      </w:pPr>
      <w:r>
        <w:rPr>
          <w:rFonts w:ascii="Calibri" w:hAnsi="Calibri" w:cs="Calibri"/>
        </w:rPr>
        <w:t>int_queries</w:t>
      </w:r>
      <w:r w:rsidR="005B72FE">
        <w:rPr>
          <w:rFonts w:ascii="Calibri" w:hAnsi="Calibri" w:cs="Calibri"/>
        </w:rPr>
        <w:t>_select</w:t>
      </w:r>
      <w:r>
        <w:rPr>
          <w:rFonts w:ascii="Calibri" w:hAnsi="Calibri" w:cs="Calibri"/>
        </w:rPr>
        <w:t>.lua</w:t>
      </w:r>
      <w:r w:rsidR="005B72FE">
        <w:rPr>
          <w:rFonts w:ascii="Calibri" w:hAnsi="Calibri" w:cs="Calibri"/>
        </w:rPr>
        <w:t xml:space="preserve"> =&gt; enthält die select () </w:t>
      </w:r>
      <w:r w:rsidR="006C4A43">
        <w:rPr>
          <w:rFonts w:ascii="Calibri" w:hAnsi="Calibri" w:cs="Calibri"/>
        </w:rPr>
        <w:t>–</w:t>
      </w:r>
      <w:r w:rsidR="005B72FE">
        <w:rPr>
          <w:rFonts w:ascii="Calibri" w:hAnsi="Calibri" w:cs="Calibri"/>
        </w:rPr>
        <w:t xml:space="preserve"> Funktion</w:t>
      </w:r>
    </w:p>
    <w:p w14:paraId="6D496D4B" w14:textId="77777777" w:rsidR="006C4A43" w:rsidRDefault="006C4A43" w:rsidP="006C4A43">
      <w:pPr>
        <w:rPr>
          <w:rFonts w:ascii="Calibri" w:hAnsi="Calibri" w:cs="Calibri"/>
        </w:rPr>
      </w:pPr>
    </w:p>
    <w:p w14:paraId="12CBED94" w14:textId="5DE4B8C7" w:rsidR="006C4A43" w:rsidRPr="006C4A43" w:rsidRDefault="006C4A43" w:rsidP="006C4A43">
      <w:pPr>
        <w:rPr>
          <w:rFonts w:ascii="Calibri" w:hAnsi="Calibri" w:cs="Calibri"/>
        </w:rPr>
      </w:pPr>
      <w:r>
        <w:rPr>
          <w:rFonts w:ascii="Calibri" w:hAnsi="Calibri" w:cs="Calibri"/>
        </w:rPr>
        <w:t xml:space="preserve">Analog muss auch ein Ordner für die Varchar - Vergleich erstellt werden. </w:t>
      </w:r>
      <w:r w:rsidR="006C0F00">
        <w:rPr>
          <w:rFonts w:ascii="Calibri" w:hAnsi="Calibri" w:cs="Calibri"/>
        </w:rPr>
        <w:t>Als Letztes brauchen wir nur einen Orchestrator</w:t>
      </w:r>
      <w:r w:rsidR="00FA352B">
        <w:rPr>
          <w:rFonts w:ascii="Calibri" w:hAnsi="Calibri" w:cs="Calibri"/>
        </w:rPr>
        <w:t xml:space="preserve">, der </w:t>
      </w:r>
      <w:r w:rsidR="001851AD">
        <w:rPr>
          <w:rFonts w:ascii="Calibri" w:hAnsi="Calibri" w:cs="Calibri"/>
        </w:rPr>
        <w:t>das</w:t>
      </w:r>
      <w:r w:rsidR="00AF029D">
        <w:rPr>
          <w:rFonts w:ascii="Calibri" w:hAnsi="Calibri" w:cs="Calibri"/>
        </w:rPr>
        <w:t xml:space="preserve"> </w:t>
      </w:r>
      <w:r w:rsidR="001851AD">
        <w:rPr>
          <w:rFonts w:ascii="Calibri" w:hAnsi="Calibri" w:cs="Calibri"/>
        </w:rPr>
        <w:t>korrekte Lua - Skript ausführt</w:t>
      </w:r>
      <w:r w:rsidR="00E16485">
        <w:rPr>
          <w:rFonts w:ascii="Calibri" w:hAnsi="Calibri" w:cs="Calibri"/>
        </w:rPr>
        <w:t>, die Ergebnisse in die richtige Log - Datei schreibt und anschließend die CSV - Dateien und die Grafiken erstellt.</w:t>
      </w:r>
      <w:r w:rsidR="00C63DEB">
        <w:rPr>
          <w:rFonts w:ascii="Calibri" w:hAnsi="Calibri" w:cs="Calibri"/>
        </w:rPr>
        <w:t xml:space="preserve"> </w:t>
      </w:r>
      <w:r w:rsidR="00250E37">
        <w:rPr>
          <w:rFonts w:ascii="Calibri" w:hAnsi="Calibri" w:cs="Calibri"/>
        </w:rPr>
        <w:t xml:space="preserve">Dieser Orchestrator ist das Shell - </w:t>
      </w:r>
      <w:r w:rsidR="00A14106">
        <w:rPr>
          <w:rFonts w:ascii="Calibri" w:hAnsi="Calibri" w:cs="Calibri"/>
        </w:rPr>
        <w:t>Skript</w:t>
      </w:r>
      <w:r w:rsidR="00250E37">
        <w:rPr>
          <w:rFonts w:ascii="Calibri" w:hAnsi="Calibri" w:cs="Calibri"/>
        </w:rPr>
        <w:t>:</w:t>
      </w:r>
      <w:r w:rsidR="00250E37" w:rsidRPr="00250E37">
        <w:t xml:space="preserve"> </w:t>
      </w:r>
      <w:r w:rsidR="00D77383">
        <w:t>„</w:t>
      </w:r>
      <w:r w:rsidR="00250E37" w:rsidRPr="00250E37">
        <w:rPr>
          <w:rFonts w:ascii="Calibri" w:hAnsi="Calibri" w:cs="Calibri"/>
        </w:rPr>
        <w:t>sysbench_script.sh</w:t>
      </w:r>
      <w:r w:rsidR="00D77383">
        <w:rPr>
          <w:rFonts w:ascii="Calibri" w:hAnsi="Calibri" w:cs="Calibri"/>
        </w:rPr>
        <w:t xml:space="preserve">“. </w:t>
      </w:r>
    </w:p>
    <w:p w14:paraId="2C80FE3D" w14:textId="77777777" w:rsidR="00AE011A" w:rsidRDefault="00AE011A" w:rsidP="00E454AC">
      <w:pPr>
        <w:rPr>
          <w:rFonts w:ascii="Calibri" w:hAnsi="Calibri" w:cs="Calibri"/>
          <w:b/>
          <w:bCs/>
        </w:rPr>
      </w:pPr>
    </w:p>
    <w:p w14:paraId="39F38963" w14:textId="77777777" w:rsidR="004209D6" w:rsidRDefault="00232695" w:rsidP="00E454AC">
      <w:pPr>
        <w:rPr>
          <w:rFonts w:ascii="Calibri" w:hAnsi="Calibri" w:cs="Calibri"/>
        </w:rPr>
      </w:pPr>
      <w:r w:rsidRPr="00232695">
        <w:rPr>
          <w:rFonts w:ascii="Calibri" w:hAnsi="Calibri" w:cs="Calibri"/>
        </w:rPr>
        <w:t>Zudem möchten wir unser Beispiel erweitern, da es auch möglich sein soll, unterschiedliche Längen von Varchar hinzuzuf</w:t>
      </w:r>
      <w:r w:rsidR="00DE3278">
        <w:rPr>
          <w:rFonts w:ascii="Calibri" w:hAnsi="Calibri" w:cs="Calibri"/>
        </w:rPr>
        <w:t>ü</w:t>
      </w:r>
      <w:r w:rsidRPr="00232695">
        <w:rPr>
          <w:rFonts w:ascii="Calibri" w:hAnsi="Calibri" w:cs="Calibri"/>
        </w:rPr>
        <w:t>gen.</w:t>
      </w:r>
      <w:r>
        <w:rPr>
          <w:rFonts w:ascii="Calibri" w:hAnsi="Calibri" w:cs="Calibri"/>
        </w:rPr>
        <w:t xml:space="preserve"> </w:t>
      </w:r>
      <w:r w:rsidR="004B24D4">
        <w:rPr>
          <w:rFonts w:ascii="Calibri" w:hAnsi="Calibri" w:cs="Calibri"/>
        </w:rPr>
        <w:t xml:space="preserve">Dadurch könnten wir nicht nur den Performanceunterschied zwischen </w:t>
      </w:r>
      <w:r w:rsidR="00AC3552">
        <w:rPr>
          <w:rFonts w:ascii="Calibri" w:hAnsi="Calibri" w:cs="Calibri"/>
        </w:rPr>
        <w:t xml:space="preserve">Int und Varchar </w:t>
      </w:r>
      <w:r w:rsidR="005D29A3">
        <w:rPr>
          <w:rFonts w:ascii="Calibri" w:hAnsi="Calibri" w:cs="Calibri"/>
        </w:rPr>
        <w:t>feststellen,</w:t>
      </w:r>
      <w:r w:rsidR="00AC3552">
        <w:rPr>
          <w:rFonts w:ascii="Calibri" w:hAnsi="Calibri" w:cs="Calibri"/>
        </w:rPr>
        <w:t xml:space="preserve"> sondern auch </w:t>
      </w:r>
      <w:r w:rsidR="00191E2A">
        <w:rPr>
          <w:rFonts w:ascii="Calibri" w:hAnsi="Calibri" w:cs="Calibri"/>
        </w:rPr>
        <w:t xml:space="preserve">noch </w:t>
      </w:r>
      <w:r w:rsidR="00C11BD4">
        <w:rPr>
          <w:rFonts w:ascii="Calibri" w:hAnsi="Calibri" w:cs="Calibri"/>
        </w:rPr>
        <w:t>den Einfluss der Länge des Verbundoperators</w:t>
      </w:r>
      <w:r w:rsidR="00275198">
        <w:rPr>
          <w:rFonts w:ascii="Calibri" w:hAnsi="Calibri" w:cs="Calibri"/>
        </w:rPr>
        <w:t xml:space="preserve"> </w:t>
      </w:r>
      <w:r w:rsidR="00C075CA">
        <w:rPr>
          <w:rFonts w:ascii="Calibri" w:hAnsi="Calibri" w:cs="Calibri"/>
        </w:rPr>
        <w:t xml:space="preserve">für </w:t>
      </w:r>
      <w:r w:rsidR="00E53FB5">
        <w:rPr>
          <w:rFonts w:ascii="Calibri" w:hAnsi="Calibri" w:cs="Calibri"/>
        </w:rPr>
        <w:t xml:space="preserve">Varchar. </w:t>
      </w:r>
      <w:r w:rsidR="004E32F5">
        <w:rPr>
          <w:rFonts w:ascii="Calibri" w:hAnsi="Calibri" w:cs="Calibri"/>
        </w:rPr>
        <w:t>Dazu benötigen wir eine Hilfsfunktion in varchar_queries_insert.lua, die einen zufälligen Name</w:t>
      </w:r>
      <w:r w:rsidR="00E748FD">
        <w:rPr>
          <w:rFonts w:ascii="Calibri" w:hAnsi="Calibri" w:cs="Calibri"/>
        </w:rPr>
        <w:t>n</w:t>
      </w:r>
      <w:r w:rsidR="004E32F5">
        <w:rPr>
          <w:rFonts w:ascii="Calibri" w:hAnsi="Calibri" w:cs="Calibri"/>
        </w:rPr>
        <w:t xml:space="preserve"> mit der Länge von </w:t>
      </w:r>
      <w:r w:rsidR="0065425A">
        <w:rPr>
          <w:rFonts w:ascii="Calibri" w:hAnsi="Calibri" w:cs="Calibri"/>
        </w:rPr>
        <w:t>einer vorgege</w:t>
      </w:r>
      <w:r w:rsidR="00634C06">
        <w:rPr>
          <w:rFonts w:ascii="Calibri" w:hAnsi="Calibri" w:cs="Calibri"/>
        </w:rPr>
        <w:t>be</w:t>
      </w:r>
      <w:r w:rsidR="0065425A">
        <w:rPr>
          <w:rFonts w:ascii="Calibri" w:hAnsi="Calibri" w:cs="Calibri"/>
        </w:rPr>
        <w:t xml:space="preserve">nen </w:t>
      </w:r>
      <w:r w:rsidR="004E32F5">
        <w:rPr>
          <w:rFonts w:ascii="Calibri" w:hAnsi="Calibri" w:cs="Calibri"/>
        </w:rPr>
        <w:t xml:space="preserve">Zahl erstellt. </w:t>
      </w:r>
      <w:r w:rsidR="00A82360">
        <w:rPr>
          <w:rFonts w:ascii="Calibri" w:hAnsi="Calibri" w:cs="Calibri"/>
        </w:rPr>
        <w:t>Dieser Name</w:t>
      </w:r>
      <w:r w:rsidR="00D41D92">
        <w:rPr>
          <w:rFonts w:ascii="Calibri" w:hAnsi="Calibri" w:cs="Calibri"/>
        </w:rPr>
        <w:t xml:space="preserve"> </w:t>
      </w:r>
      <w:r w:rsidR="00785AF1">
        <w:rPr>
          <w:rFonts w:ascii="Calibri" w:hAnsi="Calibri" w:cs="Calibri"/>
        </w:rPr>
        <w:t xml:space="preserve">ist damit kein </w:t>
      </w:r>
      <w:r w:rsidR="00A03F5C">
        <w:rPr>
          <w:rFonts w:ascii="Calibri" w:hAnsi="Calibri" w:cs="Calibri"/>
        </w:rPr>
        <w:t>natürlicher</w:t>
      </w:r>
      <w:r w:rsidR="00785AF1">
        <w:rPr>
          <w:rFonts w:ascii="Calibri" w:hAnsi="Calibri" w:cs="Calibri"/>
        </w:rPr>
        <w:t xml:space="preserve"> </w:t>
      </w:r>
      <w:r w:rsidR="00E50624">
        <w:rPr>
          <w:rFonts w:ascii="Calibri" w:hAnsi="Calibri" w:cs="Calibri"/>
        </w:rPr>
        <w:t>Name</w:t>
      </w:r>
      <w:r w:rsidR="00491939">
        <w:rPr>
          <w:rFonts w:ascii="Calibri" w:hAnsi="Calibri" w:cs="Calibri"/>
        </w:rPr>
        <w:t xml:space="preserve">, sondern einfach eine Kombination </w:t>
      </w:r>
      <w:r w:rsidR="0080049E">
        <w:rPr>
          <w:rFonts w:ascii="Calibri" w:hAnsi="Calibri" w:cs="Calibri"/>
        </w:rPr>
        <w:t xml:space="preserve">von zufälligen Buchstaben, aber für unseren Testfall </w:t>
      </w:r>
      <w:r w:rsidR="007D60CC">
        <w:rPr>
          <w:rFonts w:ascii="Calibri" w:hAnsi="Calibri" w:cs="Calibri"/>
        </w:rPr>
        <w:t xml:space="preserve">gehen wir diesen Kompromiss ein. </w:t>
      </w:r>
      <w:r w:rsidR="005A0183">
        <w:rPr>
          <w:rFonts w:ascii="Calibri" w:hAnsi="Calibri" w:cs="Calibri"/>
        </w:rPr>
        <w:t xml:space="preserve">Wenn wir jetzt zwei unterschiedlichen Längen für Varchar </w:t>
      </w:r>
      <w:r w:rsidR="00355C51">
        <w:rPr>
          <w:rFonts w:ascii="Calibri" w:hAnsi="Calibri" w:cs="Calibri"/>
        </w:rPr>
        <w:t xml:space="preserve">testen wollen, dann müssten wir den Varchar - Ordner mit den oben beschriebenen drei Dateien </w:t>
      </w:r>
      <w:r w:rsidR="00066FA9">
        <w:rPr>
          <w:rFonts w:ascii="Calibri" w:hAnsi="Calibri" w:cs="Calibri"/>
        </w:rPr>
        <w:t xml:space="preserve">kopieren und nur die Zeile ändern, die </w:t>
      </w:r>
      <w:r w:rsidR="00A93C6E">
        <w:rPr>
          <w:rFonts w:ascii="Calibri" w:hAnsi="Calibri" w:cs="Calibri"/>
        </w:rPr>
        <w:t xml:space="preserve">die </w:t>
      </w:r>
      <w:r w:rsidR="007F136F">
        <w:rPr>
          <w:rFonts w:ascii="Calibri" w:hAnsi="Calibri" w:cs="Calibri"/>
        </w:rPr>
        <w:t xml:space="preserve">Länge </w:t>
      </w:r>
      <w:r w:rsidR="00176896">
        <w:rPr>
          <w:rFonts w:ascii="Calibri" w:hAnsi="Calibri" w:cs="Calibri"/>
        </w:rPr>
        <w:t>des zufälligen Namens</w:t>
      </w:r>
      <w:r w:rsidR="007F136F">
        <w:rPr>
          <w:rFonts w:ascii="Calibri" w:hAnsi="Calibri" w:cs="Calibri"/>
        </w:rPr>
        <w:t xml:space="preserve"> bestimmt. </w:t>
      </w:r>
      <w:r w:rsidR="00C933CE">
        <w:rPr>
          <w:rFonts w:ascii="Calibri" w:hAnsi="Calibri" w:cs="Calibri"/>
        </w:rPr>
        <w:t>Dies würde zu ext</w:t>
      </w:r>
      <w:r w:rsidR="00BC2543">
        <w:rPr>
          <w:rFonts w:ascii="Calibri" w:hAnsi="Calibri" w:cs="Calibri"/>
        </w:rPr>
        <w:t>r</w:t>
      </w:r>
      <w:r w:rsidR="00C933CE">
        <w:rPr>
          <w:rFonts w:ascii="Calibri" w:hAnsi="Calibri" w:cs="Calibri"/>
        </w:rPr>
        <w:t xml:space="preserve">emer </w:t>
      </w:r>
      <w:r w:rsidR="00BC2543">
        <w:rPr>
          <w:rFonts w:ascii="Calibri" w:hAnsi="Calibri" w:cs="Calibri"/>
        </w:rPr>
        <w:t xml:space="preserve">Redundanz führen, weshalb </w:t>
      </w:r>
      <w:r w:rsidR="00800B87">
        <w:rPr>
          <w:rFonts w:ascii="Calibri" w:hAnsi="Calibri" w:cs="Calibri"/>
        </w:rPr>
        <w:t xml:space="preserve">man beim Aufruf des Orchestrator </w:t>
      </w:r>
      <w:r w:rsidR="00B06591">
        <w:rPr>
          <w:rFonts w:ascii="Calibri" w:hAnsi="Calibri" w:cs="Calibri"/>
        </w:rPr>
        <w:t>- Scripts</w:t>
      </w:r>
      <w:r w:rsidR="002921EB">
        <w:rPr>
          <w:rFonts w:ascii="Calibri" w:hAnsi="Calibri" w:cs="Calibri"/>
        </w:rPr>
        <w:t xml:space="preserve">, Variablen definieren </w:t>
      </w:r>
      <w:r w:rsidR="00CF21BE">
        <w:rPr>
          <w:rFonts w:ascii="Calibri" w:hAnsi="Calibri" w:cs="Calibri"/>
        </w:rPr>
        <w:t>kann</w:t>
      </w:r>
      <w:r w:rsidR="004459BD">
        <w:rPr>
          <w:rFonts w:ascii="Calibri" w:hAnsi="Calibri" w:cs="Calibri"/>
        </w:rPr>
        <w:t>, die im S</w:t>
      </w:r>
      <w:r w:rsidR="00FB74EA">
        <w:rPr>
          <w:rFonts w:ascii="Calibri" w:hAnsi="Calibri" w:cs="Calibri"/>
        </w:rPr>
        <w:t>k</w:t>
      </w:r>
      <w:r w:rsidR="004459BD">
        <w:rPr>
          <w:rFonts w:ascii="Calibri" w:hAnsi="Calibri" w:cs="Calibri"/>
        </w:rPr>
        <w:t>ript selbst exportiert</w:t>
      </w:r>
      <w:r w:rsidR="00CA23E1">
        <w:rPr>
          <w:rFonts w:ascii="Calibri" w:hAnsi="Calibri" w:cs="Calibri"/>
        </w:rPr>
        <w:t xml:space="preserve"> und </w:t>
      </w:r>
      <w:r w:rsidR="00C61BEC">
        <w:rPr>
          <w:rFonts w:ascii="Calibri" w:hAnsi="Calibri" w:cs="Calibri"/>
        </w:rPr>
        <w:t xml:space="preserve">in der varchar_queries_insert.lua - Datei importiert werden können. </w:t>
      </w:r>
    </w:p>
    <w:p w14:paraId="0EB86BE6" w14:textId="33058225" w:rsidR="008A7306" w:rsidRDefault="004209D6" w:rsidP="00E454AC">
      <w:pPr>
        <w:rPr>
          <w:rFonts w:ascii="Calibri" w:hAnsi="Calibri" w:cs="Calibri"/>
        </w:rPr>
      </w:pPr>
      <w:r>
        <w:rPr>
          <w:rFonts w:ascii="Calibri" w:hAnsi="Calibri" w:cs="Calibri"/>
        </w:rPr>
        <w:t>Dies ist die Zeile mit der festgelegten Länge:</w:t>
      </w:r>
    </w:p>
    <w:p w14:paraId="63FAFAD8" w14:textId="5DFEBCC1" w:rsidR="004209D6" w:rsidRDefault="00782A6D" w:rsidP="00E454AC">
      <w:pPr>
        <w:rPr>
          <w:rFonts w:ascii="Calibri" w:hAnsi="Calibri" w:cs="Calibri"/>
        </w:rPr>
      </w:pPr>
      <w:r w:rsidRPr="00782A6D">
        <w:rPr>
          <w:rFonts w:ascii="Calibri" w:hAnsi="Calibri" w:cs="Calibri"/>
        </w:rPr>
        <w:t xml:space="preserve">local length = </w:t>
      </w:r>
      <w:r>
        <w:rPr>
          <w:rFonts w:ascii="Calibri" w:hAnsi="Calibri" w:cs="Calibri"/>
        </w:rPr>
        <w:t>10</w:t>
      </w:r>
    </w:p>
    <w:p w14:paraId="5F059870" w14:textId="2A1525C3" w:rsidR="004209D6" w:rsidRDefault="004209D6" w:rsidP="004209D6">
      <w:pPr>
        <w:rPr>
          <w:rFonts w:ascii="Calibri" w:hAnsi="Calibri" w:cs="Calibri"/>
        </w:rPr>
      </w:pPr>
      <w:r>
        <w:rPr>
          <w:rFonts w:ascii="Calibri" w:hAnsi="Calibri" w:cs="Calibri"/>
        </w:rPr>
        <w:t>Die Zeile mit importierten Länge:</w:t>
      </w:r>
    </w:p>
    <w:p w14:paraId="7914CA02" w14:textId="532066D8" w:rsidR="00782A6D" w:rsidRDefault="00782A6D" w:rsidP="00782A6D">
      <w:pPr>
        <w:rPr>
          <w:rFonts w:ascii="Calibri" w:hAnsi="Calibri" w:cs="Calibri"/>
          <w:lang w:val="en-US"/>
        </w:rPr>
      </w:pPr>
      <w:r w:rsidRPr="00782A6D">
        <w:rPr>
          <w:rFonts w:ascii="Calibri" w:hAnsi="Calibri" w:cs="Calibri"/>
          <w:lang w:val="en-US"/>
        </w:rPr>
        <w:t>local length = tonumber(os.getenv("LENGTH"))</w:t>
      </w:r>
    </w:p>
    <w:p w14:paraId="5DD1DB15" w14:textId="77777777" w:rsidR="00034550" w:rsidRDefault="00034550" w:rsidP="00782A6D">
      <w:pPr>
        <w:rPr>
          <w:rFonts w:ascii="Calibri" w:hAnsi="Calibri" w:cs="Calibri"/>
          <w:lang w:val="en-US"/>
        </w:rPr>
      </w:pPr>
    </w:p>
    <w:p w14:paraId="3EC5166C" w14:textId="37A16D25" w:rsidR="001E78B4" w:rsidRDefault="001E78B4" w:rsidP="00782A6D">
      <w:pPr>
        <w:rPr>
          <w:rFonts w:ascii="Calibri" w:hAnsi="Calibri" w:cs="Calibri"/>
        </w:rPr>
      </w:pPr>
      <w:r w:rsidRPr="001E78B4">
        <w:rPr>
          <w:rFonts w:ascii="Calibri" w:hAnsi="Calibri" w:cs="Calibri"/>
        </w:rPr>
        <w:t xml:space="preserve">Den </w:t>
      </w:r>
      <w:r>
        <w:rPr>
          <w:rFonts w:ascii="Calibri" w:hAnsi="Calibri" w:cs="Calibri"/>
        </w:rPr>
        <w:t>Orchestrator - Script ruft man wie folgt a</w:t>
      </w:r>
      <w:r w:rsidR="00CC705A">
        <w:rPr>
          <w:rFonts w:ascii="Calibri" w:hAnsi="Calibri" w:cs="Calibri"/>
        </w:rPr>
        <w:t>uf</w:t>
      </w:r>
      <w:r w:rsidR="00892DBC">
        <w:rPr>
          <w:rFonts w:ascii="Calibri" w:hAnsi="Calibri" w:cs="Calibri"/>
        </w:rPr>
        <w:t>:</w:t>
      </w:r>
    </w:p>
    <w:p w14:paraId="07932502" w14:textId="77777777" w:rsidR="000604F4" w:rsidRDefault="000604F4" w:rsidP="00782A6D">
      <w:pPr>
        <w:rPr>
          <w:rFonts w:ascii="Calibri" w:hAnsi="Calibri" w:cs="Calibri"/>
        </w:rPr>
      </w:pPr>
    </w:p>
    <w:p w14:paraId="651DC333" w14:textId="4F6DC33A" w:rsidR="00771351" w:rsidRPr="00771351" w:rsidRDefault="00771351" w:rsidP="00771351">
      <w:pPr>
        <w:rPr>
          <w:rFonts w:ascii="Calibri" w:hAnsi="Calibri" w:cs="Calibri"/>
          <w:b/>
          <w:bCs/>
        </w:rPr>
      </w:pPr>
      <w:r w:rsidRPr="00771351">
        <w:rPr>
          <w:rFonts w:ascii="Calibri" w:hAnsi="Calibri" w:cs="Calibri"/>
          <w:b/>
          <w:bCs/>
        </w:rPr>
        <w:t>07_Orchestrator_</w:t>
      </w:r>
      <w:r w:rsidR="00553715">
        <w:rPr>
          <w:rFonts w:ascii="Calibri" w:hAnsi="Calibri" w:cs="Calibri"/>
          <w:b/>
          <w:bCs/>
        </w:rPr>
        <w:t>Command</w:t>
      </w:r>
    </w:p>
    <w:p w14:paraId="1A1EC4AD" w14:textId="77777777" w:rsidR="00BD188F" w:rsidRDefault="00BD188F" w:rsidP="00782A6D">
      <w:pPr>
        <w:rPr>
          <w:rFonts w:ascii="Calibri" w:hAnsi="Calibri" w:cs="Calibri"/>
        </w:rPr>
      </w:pPr>
    </w:p>
    <w:p w14:paraId="264FCF3C" w14:textId="761AC460" w:rsidR="00E40B8E" w:rsidRDefault="005D4C6B" w:rsidP="00782A6D">
      <w:pPr>
        <w:rPr>
          <w:rFonts w:ascii="Calibri" w:hAnsi="Calibri" w:cs="Calibri"/>
        </w:rPr>
      </w:pPr>
      <w:r>
        <w:rPr>
          <w:rFonts w:ascii="Calibri" w:hAnsi="Calibri" w:cs="Calibri"/>
        </w:rPr>
        <w:t xml:space="preserve">Die Parameter </w:t>
      </w:r>
      <w:r w:rsidR="000E1960">
        <w:rPr>
          <w:rFonts w:ascii="Calibri" w:hAnsi="Calibri" w:cs="Calibri"/>
        </w:rPr>
        <w:t xml:space="preserve">haben folgende </w:t>
      </w:r>
      <w:r w:rsidR="00965B3C">
        <w:rPr>
          <w:rFonts w:ascii="Calibri" w:hAnsi="Calibri" w:cs="Calibri"/>
        </w:rPr>
        <w:t>Funktion</w:t>
      </w:r>
      <w:r w:rsidR="001E414D">
        <w:rPr>
          <w:rFonts w:ascii="Calibri" w:hAnsi="Calibri" w:cs="Calibri"/>
        </w:rPr>
        <w:t>:</w:t>
      </w:r>
    </w:p>
    <w:p w14:paraId="39A9055B" w14:textId="58E483D3" w:rsidR="00C2008A" w:rsidRDefault="00515B6E" w:rsidP="00515B6E">
      <w:pPr>
        <w:pStyle w:val="Listenabsatz"/>
        <w:numPr>
          <w:ilvl w:val="0"/>
          <w:numId w:val="5"/>
        </w:numPr>
        <w:rPr>
          <w:rFonts w:ascii="Calibri" w:hAnsi="Calibri" w:cs="Calibri"/>
        </w:rPr>
      </w:pPr>
      <w:r>
        <w:rPr>
          <w:rFonts w:ascii="Calibri" w:hAnsi="Calibri" w:cs="Calibri"/>
        </w:rPr>
        <w:t xml:space="preserve">-out: </w:t>
      </w:r>
      <w:r w:rsidR="00837167">
        <w:rPr>
          <w:rFonts w:ascii="Calibri" w:hAnsi="Calibri" w:cs="Calibri"/>
        </w:rPr>
        <w:t xml:space="preserve">Gibt den </w:t>
      </w:r>
      <w:r w:rsidR="00311D4C">
        <w:rPr>
          <w:rFonts w:ascii="Calibri" w:hAnsi="Calibri" w:cs="Calibri"/>
        </w:rPr>
        <w:t>Pfad</w:t>
      </w:r>
      <w:r w:rsidR="00837167">
        <w:rPr>
          <w:rFonts w:ascii="Calibri" w:hAnsi="Calibri" w:cs="Calibri"/>
        </w:rPr>
        <w:t xml:space="preserve"> an, an welchen </w:t>
      </w:r>
      <w:r w:rsidR="00361226">
        <w:rPr>
          <w:rFonts w:ascii="Calibri" w:hAnsi="Calibri" w:cs="Calibri"/>
        </w:rPr>
        <w:t>der Output - Ordner gespeichert werden soll</w:t>
      </w:r>
    </w:p>
    <w:p w14:paraId="26FC758B" w14:textId="304A5319" w:rsidR="006164A9" w:rsidRDefault="00C27288" w:rsidP="00515B6E">
      <w:pPr>
        <w:pStyle w:val="Listenabsatz"/>
        <w:numPr>
          <w:ilvl w:val="0"/>
          <w:numId w:val="5"/>
        </w:numPr>
        <w:rPr>
          <w:rFonts w:ascii="Calibri" w:hAnsi="Calibri" w:cs="Calibri"/>
        </w:rPr>
      </w:pPr>
      <w:r>
        <w:rPr>
          <w:rFonts w:ascii="Calibri" w:hAnsi="Calibri" w:cs="Calibri"/>
        </w:rPr>
        <w:t xml:space="preserve">-var: </w:t>
      </w:r>
      <w:r w:rsidR="00E230FF">
        <w:rPr>
          <w:rFonts w:ascii="Calibri" w:hAnsi="Calibri" w:cs="Calibri"/>
        </w:rPr>
        <w:t xml:space="preserve">Angabe der Variablen </w:t>
      </w:r>
      <w:r w:rsidR="00D8156E">
        <w:rPr>
          <w:rFonts w:ascii="Calibri" w:hAnsi="Calibri" w:cs="Calibri"/>
        </w:rPr>
        <w:t xml:space="preserve">und deren Werte, </w:t>
      </w:r>
      <w:r w:rsidR="00E230FF">
        <w:rPr>
          <w:rFonts w:ascii="Calibri" w:hAnsi="Calibri" w:cs="Calibri"/>
        </w:rPr>
        <w:t xml:space="preserve">die exportiert werden sollen </w:t>
      </w:r>
      <w:r w:rsidR="00F36273">
        <w:rPr>
          <w:rFonts w:ascii="Calibri" w:hAnsi="Calibri" w:cs="Calibri"/>
        </w:rPr>
        <w:t>im JSON – Format</w:t>
      </w:r>
    </w:p>
    <w:p w14:paraId="3B49558A" w14:textId="4D8818C6" w:rsidR="00765A1D" w:rsidRDefault="00E40146" w:rsidP="00515B6E">
      <w:pPr>
        <w:pStyle w:val="Listenabsatz"/>
        <w:numPr>
          <w:ilvl w:val="0"/>
          <w:numId w:val="5"/>
        </w:numPr>
        <w:rPr>
          <w:rFonts w:ascii="Calibri" w:hAnsi="Calibri" w:cs="Calibri"/>
        </w:rPr>
      </w:pPr>
      <w:r>
        <w:rPr>
          <w:rFonts w:ascii="Calibri" w:hAnsi="Calibri" w:cs="Calibri"/>
        </w:rPr>
        <w:t>-scripts</w:t>
      </w:r>
      <w:r w:rsidR="00566E99">
        <w:rPr>
          <w:rFonts w:ascii="Calibri" w:hAnsi="Calibri" w:cs="Calibri"/>
        </w:rPr>
        <w:t xml:space="preserve">: </w:t>
      </w:r>
      <w:r w:rsidR="006C165C">
        <w:rPr>
          <w:rFonts w:ascii="Calibri" w:hAnsi="Calibri" w:cs="Calibri"/>
        </w:rPr>
        <w:t xml:space="preserve">Angabe der Pfade zu den </w:t>
      </w:r>
      <w:r w:rsidR="00D96AFB">
        <w:rPr>
          <w:rFonts w:ascii="Calibri" w:hAnsi="Calibri" w:cs="Calibri"/>
        </w:rPr>
        <w:t>Ordnern</w:t>
      </w:r>
      <w:r w:rsidR="00AB1F2B">
        <w:rPr>
          <w:rFonts w:ascii="Calibri" w:hAnsi="Calibri" w:cs="Calibri"/>
        </w:rPr>
        <w:t>, die die Lua - Skripte enthalten.</w:t>
      </w:r>
      <w:r w:rsidR="003138B6">
        <w:rPr>
          <w:rFonts w:ascii="Calibri" w:hAnsi="Calibri" w:cs="Calibri"/>
        </w:rPr>
        <w:t xml:space="preserve"> Nach dem Doppelpunkt wird angegeben</w:t>
      </w:r>
      <w:r w:rsidR="00CE2C50">
        <w:rPr>
          <w:rFonts w:ascii="Calibri" w:hAnsi="Calibri" w:cs="Calibri"/>
        </w:rPr>
        <w:t xml:space="preserve">, welche </w:t>
      </w:r>
      <w:r w:rsidR="009928D8">
        <w:rPr>
          <w:rFonts w:ascii="Calibri" w:hAnsi="Calibri" w:cs="Calibri"/>
        </w:rPr>
        <w:t xml:space="preserve">Variable das Skript benötigt. </w:t>
      </w:r>
      <w:r w:rsidR="008674A0">
        <w:rPr>
          <w:rFonts w:ascii="Calibri" w:hAnsi="Calibri" w:cs="Calibri"/>
        </w:rPr>
        <w:t>Int_queries</w:t>
      </w:r>
      <w:r w:rsidR="00231F6A">
        <w:rPr>
          <w:rFonts w:ascii="Calibri" w:hAnsi="Calibri" w:cs="Calibri"/>
        </w:rPr>
        <w:t xml:space="preserve"> </w:t>
      </w:r>
      <w:r w:rsidR="0025064C">
        <w:rPr>
          <w:rFonts w:ascii="Calibri" w:hAnsi="Calibri" w:cs="Calibri"/>
        </w:rPr>
        <w:t xml:space="preserve">benötigt keine </w:t>
      </w:r>
      <w:r w:rsidR="00765A1D">
        <w:rPr>
          <w:rFonts w:ascii="Calibri" w:hAnsi="Calibri" w:cs="Calibri"/>
        </w:rPr>
        <w:t>Variablen,</w:t>
      </w:r>
      <w:r w:rsidR="00673CFE">
        <w:rPr>
          <w:rFonts w:ascii="Calibri" w:hAnsi="Calibri" w:cs="Calibri"/>
        </w:rPr>
        <w:t xml:space="preserve"> deshalb gibt es auch keine</w:t>
      </w:r>
      <w:r w:rsidR="00765A1D">
        <w:rPr>
          <w:rFonts w:ascii="Calibri" w:hAnsi="Calibri" w:cs="Calibri"/>
        </w:rPr>
        <w:t>n</w:t>
      </w:r>
      <w:r w:rsidR="00673CFE">
        <w:rPr>
          <w:rFonts w:ascii="Calibri" w:hAnsi="Calibri" w:cs="Calibri"/>
        </w:rPr>
        <w:t xml:space="preserve"> Doppelpunkt. </w:t>
      </w:r>
    </w:p>
    <w:p w14:paraId="596248AB" w14:textId="77777777" w:rsidR="00176624" w:rsidRDefault="00176624" w:rsidP="00765A1D">
      <w:pPr>
        <w:rPr>
          <w:rFonts w:ascii="Calibri" w:hAnsi="Calibri" w:cs="Calibri"/>
        </w:rPr>
      </w:pPr>
    </w:p>
    <w:p w14:paraId="6C20C2E4" w14:textId="267A6E3C" w:rsidR="00F84CA7" w:rsidRDefault="00F84CA7" w:rsidP="00765A1D">
      <w:pPr>
        <w:rPr>
          <w:rFonts w:ascii="Calibri" w:hAnsi="Calibri" w:cs="Calibri"/>
          <w:b/>
          <w:bCs/>
        </w:rPr>
      </w:pPr>
      <w:r w:rsidRPr="00F84CA7">
        <w:rPr>
          <w:rFonts w:ascii="Calibri" w:hAnsi="Calibri" w:cs="Calibri"/>
        </w:rPr>
        <w:t>Di</w:t>
      </w:r>
      <w:r>
        <w:rPr>
          <w:rFonts w:ascii="Calibri" w:hAnsi="Calibri" w:cs="Calibri"/>
        </w:rPr>
        <w:t xml:space="preserve">e letzte Besonderheit </w:t>
      </w:r>
      <w:r w:rsidR="0035619E">
        <w:rPr>
          <w:rFonts w:ascii="Calibri" w:hAnsi="Calibri" w:cs="Calibri"/>
        </w:rPr>
        <w:t xml:space="preserve">ist es, dass man </w:t>
      </w:r>
      <w:r w:rsidR="00770132">
        <w:rPr>
          <w:rFonts w:ascii="Calibri" w:hAnsi="Calibri" w:cs="Calibri"/>
        </w:rPr>
        <w:t xml:space="preserve">mehrere Select – </w:t>
      </w:r>
      <w:r w:rsidR="00B53841">
        <w:rPr>
          <w:rFonts w:ascii="Calibri" w:hAnsi="Calibri" w:cs="Calibri"/>
        </w:rPr>
        <w:t>Abfragen</w:t>
      </w:r>
      <w:r w:rsidR="00770132">
        <w:rPr>
          <w:rFonts w:ascii="Calibri" w:hAnsi="Calibri" w:cs="Calibri"/>
        </w:rPr>
        <w:t xml:space="preserve"> ohne </w:t>
      </w:r>
      <w:r w:rsidR="00795218">
        <w:rPr>
          <w:rFonts w:ascii="Calibri" w:hAnsi="Calibri" w:cs="Calibri"/>
        </w:rPr>
        <w:t xml:space="preserve">unterschiedliche </w:t>
      </w:r>
      <w:r w:rsidR="00B53841">
        <w:rPr>
          <w:rFonts w:ascii="Calibri" w:hAnsi="Calibri" w:cs="Calibri"/>
        </w:rPr>
        <w:t xml:space="preserve">Insert </w:t>
      </w:r>
      <w:r w:rsidR="00631255">
        <w:rPr>
          <w:rFonts w:ascii="Calibri" w:hAnsi="Calibri" w:cs="Calibri"/>
        </w:rPr>
        <w:t>-</w:t>
      </w:r>
      <w:r w:rsidR="00B53841">
        <w:rPr>
          <w:rFonts w:ascii="Calibri" w:hAnsi="Calibri" w:cs="Calibri"/>
        </w:rPr>
        <w:t xml:space="preserve"> Befehle</w:t>
      </w:r>
      <w:r w:rsidR="00B3707D">
        <w:rPr>
          <w:rFonts w:ascii="Calibri" w:hAnsi="Calibri" w:cs="Calibri"/>
        </w:rPr>
        <w:t xml:space="preserve"> definieren kann. </w:t>
      </w:r>
      <w:r w:rsidR="0097150D">
        <w:rPr>
          <w:rFonts w:ascii="Calibri" w:hAnsi="Calibri" w:cs="Calibri"/>
        </w:rPr>
        <w:t>Zu ein</w:t>
      </w:r>
      <w:r w:rsidR="0052760E">
        <w:rPr>
          <w:rFonts w:ascii="Calibri" w:hAnsi="Calibri" w:cs="Calibri"/>
        </w:rPr>
        <w:t>em</w:t>
      </w:r>
      <w:r w:rsidR="0097150D">
        <w:rPr>
          <w:rFonts w:ascii="Calibri" w:hAnsi="Calibri" w:cs="Calibri"/>
        </w:rPr>
        <w:t xml:space="preserve"> späteren Punkt in der Bachelorarbeit werden wir </w:t>
      </w:r>
      <w:r w:rsidR="000218E0">
        <w:rPr>
          <w:rFonts w:ascii="Calibri" w:hAnsi="Calibri" w:cs="Calibri"/>
        </w:rPr>
        <w:t xml:space="preserve">zu </w:t>
      </w:r>
      <w:r w:rsidR="0084568F">
        <w:rPr>
          <w:rFonts w:ascii="Calibri" w:hAnsi="Calibri" w:cs="Calibri"/>
        </w:rPr>
        <w:t xml:space="preserve">unterschiedliche Indextypen </w:t>
      </w:r>
      <w:r w:rsidR="000218E0">
        <w:rPr>
          <w:rFonts w:ascii="Calibri" w:hAnsi="Calibri" w:cs="Calibri"/>
        </w:rPr>
        <w:t xml:space="preserve">kommen. </w:t>
      </w:r>
      <w:r w:rsidR="00C82628">
        <w:rPr>
          <w:rFonts w:ascii="Calibri" w:hAnsi="Calibri" w:cs="Calibri"/>
        </w:rPr>
        <w:t xml:space="preserve">Um zu untersuchen, ob </w:t>
      </w:r>
      <w:r w:rsidR="00B3291A">
        <w:rPr>
          <w:rFonts w:ascii="Calibri" w:hAnsi="Calibri" w:cs="Calibri"/>
        </w:rPr>
        <w:t xml:space="preserve">ein bestimmter </w:t>
      </w:r>
      <w:r w:rsidR="008F4EFA">
        <w:rPr>
          <w:rFonts w:ascii="Calibri" w:hAnsi="Calibri" w:cs="Calibri"/>
        </w:rPr>
        <w:t xml:space="preserve">Indextyp </w:t>
      </w:r>
      <w:r w:rsidR="00B3291A">
        <w:rPr>
          <w:rFonts w:ascii="Calibri" w:hAnsi="Calibri" w:cs="Calibri"/>
        </w:rPr>
        <w:t xml:space="preserve">bei </w:t>
      </w:r>
      <w:r w:rsidR="000D7834">
        <w:rPr>
          <w:rFonts w:ascii="Calibri" w:hAnsi="Calibri" w:cs="Calibri"/>
        </w:rPr>
        <w:t xml:space="preserve">Abfragen </w:t>
      </w:r>
      <w:r w:rsidR="00E10EA7">
        <w:rPr>
          <w:rFonts w:ascii="Calibri" w:hAnsi="Calibri" w:cs="Calibri"/>
        </w:rPr>
        <w:t xml:space="preserve">verwendet wird, müssen wir nur unterschiedliche Selects </w:t>
      </w:r>
      <w:r w:rsidR="00016254">
        <w:rPr>
          <w:rFonts w:ascii="Calibri" w:hAnsi="Calibri" w:cs="Calibri"/>
        </w:rPr>
        <w:t>abfragen.</w:t>
      </w:r>
      <w:r w:rsidR="005A0FA1">
        <w:rPr>
          <w:rFonts w:ascii="Calibri" w:hAnsi="Calibri" w:cs="Calibri"/>
        </w:rPr>
        <w:t xml:space="preserve"> </w:t>
      </w:r>
      <w:r w:rsidR="002F6100">
        <w:rPr>
          <w:rFonts w:ascii="Calibri" w:hAnsi="Calibri" w:cs="Calibri"/>
        </w:rPr>
        <w:t>Die eigentliche</w:t>
      </w:r>
      <w:r w:rsidR="00E20116">
        <w:rPr>
          <w:rFonts w:ascii="Calibri" w:hAnsi="Calibri" w:cs="Calibri"/>
        </w:rPr>
        <w:t>n</w:t>
      </w:r>
      <w:r w:rsidR="002F6100">
        <w:rPr>
          <w:rFonts w:ascii="Calibri" w:hAnsi="Calibri" w:cs="Calibri"/>
        </w:rPr>
        <w:t xml:space="preserve"> Tabellen und deren Datensätze </w:t>
      </w:r>
      <w:r w:rsidR="004B0F56">
        <w:rPr>
          <w:rFonts w:ascii="Calibri" w:hAnsi="Calibri" w:cs="Calibri"/>
        </w:rPr>
        <w:t xml:space="preserve">müssen dabei nicht immer wieder gleich befüllt werden. </w:t>
      </w:r>
      <w:r w:rsidR="00121D77">
        <w:rPr>
          <w:rFonts w:ascii="Calibri" w:hAnsi="Calibri" w:cs="Calibri"/>
        </w:rPr>
        <w:t xml:space="preserve">Wenn wir </w:t>
      </w:r>
      <w:r w:rsidR="00235B95">
        <w:rPr>
          <w:rFonts w:ascii="Calibri" w:hAnsi="Calibri" w:cs="Calibri"/>
        </w:rPr>
        <w:t xml:space="preserve">auch unsere </w:t>
      </w:r>
      <w:r w:rsidR="000C4757">
        <w:rPr>
          <w:rFonts w:ascii="Calibri" w:hAnsi="Calibri" w:cs="Calibri"/>
        </w:rPr>
        <w:t xml:space="preserve">Ordnerstruktur mit dem Int - Query Beispiel zurückkommen, </w:t>
      </w:r>
      <w:r w:rsidR="000C4757">
        <w:rPr>
          <w:rFonts w:ascii="Calibri" w:hAnsi="Calibri" w:cs="Calibri"/>
        </w:rPr>
        <w:lastRenderedPageBreak/>
        <w:t>dann könnte</w:t>
      </w:r>
      <w:r w:rsidR="00E20116">
        <w:rPr>
          <w:rFonts w:ascii="Calibri" w:hAnsi="Calibri" w:cs="Calibri"/>
        </w:rPr>
        <w:t xml:space="preserve"> man anstelle von </w:t>
      </w:r>
      <w:r w:rsidR="007A324F">
        <w:rPr>
          <w:rFonts w:ascii="Calibri" w:hAnsi="Calibri" w:cs="Calibri"/>
        </w:rPr>
        <w:t>int_queries_select.lua auch einen Ordner erstellen mit den Namen</w:t>
      </w:r>
      <w:r w:rsidR="007A324F" w:rsidRPr="007A324F">
        <w:rPr>
          <w:rFonts w:ascii="Calibri" w:hAnsi="Calibri" w:cs="Calibri"/>
        </w:rPr>
        <w:t xml:space="preserve"> </w:t>
      </w:r>
      <w:r w:rsidR="007A324F">
        <w:rPr>
          <w:rFonts w:ascii="Calibri" w:hAnsi="Calibri" w:cs="Calibri"/>
        </w:rPr>
        <w:t>int_queries_select</w:t>
      </w:r>
      <w:r w:rsidR="00F37DAF">
        <w:rPr>
          <w:rFonts w:ascii="Calibri" w:hAnsi="Calibri" w:cs="Calibri"/>
        </w:rPr>
        <w:t xml:space="preserve">. In diesem Ordner können beliebig viele unterschiedliche </w:t>
      </w:r>
      <w:r w:rsidR="00804BA9">
        <w:rPr>
          <w:rFonts w:ascii="Calibri" w:hAnsi="Calibri" w:cs="Calibri"/>
        </w:rPr>
        <w:t xml:space="preserve">Lua - Skripts sein, die </w:t>
      </w:r>
      <w:r w:rsidR="002B260B">
        <w:rPr>
          <w:rFonts w:ascii="Calibri" w:hAnsi="Calibri" w:cs="Calibri"/>
        </w:rPr>
        <w:t>select</w:t>
      </w:r>
      <w:r w:rsidR="00441AE6">
        <w:rPr>
          <w:rFonts w:ascii="Calibri" w:hAnsi="Calibri" w:cs="Calibri"/>
        </w:rPr>
        <w:t xml:space="preserve"> – Funktionen haben</w:t>
      </w:r>
      <w:r w:rsidR="00DC3476">
        <w:rPr>
          <w:rFonts w:ascii="Calibri" w:hAnsi="Calibri" w:cs="Calibri"/>
        </w:rPr>
        <w:t xml:space="preserve">. </w:t>
      </w:r>
      <w:r w:rsidR="00A94A15">
        <w:rPr>
          <w:rFonts w:ascii="Calibri" w:hAnsi="Calibri" w:cs="Calibri"/>
        </w:rPr>
        <w:t xml:space="preserve">Dadurch </w:t>
      </w:r>
      <w:r w:rsidR="004503E6">
        <w:rPr>
          <w:rFonts w:ascii="Calibri" w:hAnsi="Calibri" w:cs="Calibri"/>
        </w:rPr>
        <w:t xml:space="preserve">werden alle Select - Befehle auf der gleichen Datenbasis </w:t>
      </w:r>
      <w:r w:rsidR="00E10B30">
        <w:rPr>
          <w:rFonts w:ascii="Calibri" w:hAnsi="Calibri" w:cs="Calibri"/>
        </w:rPr>
        <w:t>verglichen</w:t>
      </w:r>
      <w:r w:rsidR="00764598">
        <w:rPr>
          <w:rFonts w:ascii="Calibri" w:hAnsi="Calibri" w:cs="Calibri"/>
        </w:rPr>
        <w:t xml:space="preserve"> und so können wir i</w:t>
      </w:r>
      <w:r w:rsidR="00784BC5">
        <w:rPr>
          <w:rFonts w:ascii="Calibri" w:hAnsi="Calibri" w:cs="Calibri"/>
        </w:rPr>
        <w:t xml:space="preserve">m </w:t>
      </w:r>
      <w:r w:rsidR="00764598">
        <w:rPr>
          <w:rFonts w:ascii="Calibri" w:hAnsi="Calibri" w:cs="Calibri"/>
        </w:rPr>
        <w:t>Kapitel</w:t>
      </w:r>
      <w:r w:rsidR="00863F47">
        <w:rPr>
          <w:rFonts w:ascii="Calibri" w:hAnsi="Calibri" w:cs="Calibri"/>
        </w:rPr>
        <w:t xml:space="preserve"> (TODO (Daniel)</w:t>
      </w:r>
      <w:r w:rsidR="00400927">
        <w:rPr>
          <w:rFonts w:ascii="Calibri" w:hAnsi="Calibri" w:cs="Calibri"/>
        </w:rPr>
        <w:t>: Index</w:t>
      </w:r>
      <w:r w:rsidR="00863F47">
        <w:rPr>
          <w:rFonts w:ascii="Calibri" w:hAnsi="Calibri" w:cs="Calibri"/>
        </w:rPr>
        <w:t>)</w:t>
      </w:r>
      <w:r w:rsidR="007A5D6A">
        <w:rPr>
          <w:rFonts w:ascii="Calibri" w:hAnsi="Calibri" w:cs="Calibri"/>
        </w:rPr>
        <w:t xml:space="preserve"> </w:t>
      </w:r>
      <w:r w:rsidR="00077D92">
        <w:rPr>
          <w:rFonts w:ascii="Calibri" w:hAnsi="Calibri" w:cs="Calibri"/>
        </w:rPr>
        <w:t>erkennen</w:t>
      </w:r>
      <w:r w:rsidR="00B41047">
        <w:rPr>
          <w:rFonts w:ascii="Calibri" w:hAnsi="Calibri" w:cs="Calibri"/>
        </w:rPr>
        <w:t xml:space="preserve">, wann der Index </w:t>
      </w:r>
      <w:r w:rsidR="00574D6D">
        <w:rPr>
          <w:rFonts w:ascii="Calibri" w:hAnsi="Calibri" w:cs="Calibri"/>
        </w:rPr>
        <w:t xml:space="preserve">verwendet wird und wann nicht. </w:t>
      </w:r>
    </w:p>
    <w:p w14:paraId="3E074C44" w14:textId="77777777" w:rsidR="00853A4D" w:rsidRDefault="00853A4D" w:rsidP="00765A1D">
      <w:pPr>
        <w:rPr>
          <w:rFonts w:ascii="Calibri" w:hAnsi="Calibri" w:cs="Calibri"/>
          <w:b/>
          <w:bCs/>
        </w:rPr>
      </w:pPr>
    </w:p>
    <w:p w14:paraId="1C21693E" w14:textId="19E18C9E" w:rsidR="0087146E" w:rsidRDefault="00853A4D" w:rsidP="00765A1D">
      <w:pPr>
        <w:rPr>
          <w:rFonts w:ascii="Calibri" w:hAnsi="Calibri" w:cs="Calibri"/>
        </w:rPr>
      </w:pPr>
      <w:r w:rsidRPr="00853A4D">
        <w:rPr>
          <w:rFonts w:ascii="Calibri" w:hAnsi="Calibri" w:cs="Calibri"/>
        </w:rPr>
        <w:t>Bevor</w:t>
      </w:r>
      <w:r w:rsidR="009D5655">
        <w:rPr>
          <w:rFonts w:ascii="Calibri" w:hAnsi="Calibri" w:cs="Calibri"/>
        </w:rPr>
        <w:t xml:space="preserve"> </w:t>
      </w:r>
      <w:r w:rsidR="00D32F44">
        <w:rPr>
          <w:rFonts w:ascii="Calibri" w:hAnsi="Calibri" w:cs="Calibri"/>
        </w:rPr>
        <w:t xml:space="preserve">wir uns das Ergebnis </w:t>
      </w:r>
      <w:r w:rsidR="00D54917">
        <w:rPr>
          <w:rFonts w:ascii="Calibri" w:hAnsi="Calibri" w:cs="Calibri"/>
        </w:rPr>
        <w:t>de</w:t>
      </w:r>
      <w:r w:rsidR="005120F1">
        <w:rPr>
          <w:rFonts w:ascii="Calibri" w:hAnsi="Calibri" w:cs="Calibri"/>
        </w:rPr>
        <w:t>s Befehl</w:t>
      </w:r>
      <w:r w:rsidR="004E10C8">
        <w:rPr>
          <w:rFonts w:ascii="Calibri" w:hAnsi="Calibri" w:cs="Calibri"/>
        </w:rPr>
        <w:t>s</w:t>
      </w:r>
      <w:r w:rsidR="009F44FB">
        <w:rPr>
          <w:rFonts w:ascii="Calibri" w:hAnsi="Calibri" w:cs="Calibri"/>
        </w:rPr>
        <w:t xml:space="preserve"> anschauen, </w:t>
      </w:r>
      <w:r w:rsidR="007438EC">
        <w:rPr>
          <w:rFonts w:ascii="Calibri" w:hAnsi="Calibri" w:cs="Calibri"/>
        </w:rPr>
        <w:t>kommen wir zu der Funktion</w:t>
      </w:r>
      <w:r w:rsidR="004516D2">
        <w:rPr>
          <w:rFonts w:ascii="Calibri" w:hAnsi="Calibri" w:cs="Calibri"/>
        </w:rPr>
        <w:t>s</w:t>
      </w:r>
      <w:r w:rsidR="007438EC">
        <w:rPr>
          <w:rFonts w:ascii="Calibri" w:hAnsi="Calibri" w:cs="Calibri"/>
        </w:rPr>
        <w:t xml:space="preserve">weise des </w:t>
      </w:r>
      <w:r w:rsidR="002769DD" w:rsidRPr="002769DD">
        <w:rPr>
          <w:rFonts w:ascii="Calibri" w:hAnsi="Calibri" w:cs="Calibri"/>
        </w:rPr>
        <w:t>Orchestrator - Skript „sysbench_script.sh“</w:t>
      </w:r>
      <w:r w:rsidR="005204D0">
        <w:rPr>
          <w:rFonts w:ascii="Calibri" w:hAnsi="Calibri" w:cs="Calibri"/>
        </w:rPr>
        <w:t>.</w:t>
      </w:r>
      <w:r w:rsidR="00000002">
        <w:rPr>
          <w:rFonts w:ascii="Calibri" w:hAnsi="Calibri" w:cs="Calibri"/>
        </w:rPr>
        <w:t xml:space="preserve"> </w:t>
      </w:r>
      <w:r w:rsidR="00124549">
        <w:rPr>
          <w:rFonts w:ascii="Calibri" w:hAnsi="Calibri" w:cs="Calibri"/>
        </w:rPr>
        <w:t>Im Grundlegenden</w:t>
      </w:r>
      <w:r w:rsidR="00AF7E1E">
        <w:rPr>
          <w:rFonts w:ascii="Calibri" w:hAnsi="Calibri" w:cs="Calibri"/>
        </w:rPr>
        <w:t xml:space="preserve"> arbeitet dieses Skript ähnlich</w:t>
      </w:r>
      <w:r w:rsidR="00F95604">
        <w:rPr>
          <w:rFonts w:ascii="Calibri" w:hAnsi="Calibri" w:cs="Calibri"/>
        </w:rPr>
        <w:t xml:space="preserve"> </w:t>
      </w:r>
      <w:r w:rsidR="00001ABC">
        <w:rPr>
          <w:rFonts w:ascii="Calibri" w:hAnsi="Calibri" w:cs="Calibri"/>
        </w:rPr>
        <w:t xml:space="preserve">wie schon </w:t>
      </w:r>
      <w:r w:rsidR="00650E57">
        <w:rPr>
          <w:rFonts w:ascii="Calibri" w:hAnsi="Calibri" w:cs="Calibri"/>
        </w:rPr>
        <w:t xml:space="preserve">das </w:t>
      </w:r>
      <w:r w:rsidR="008740B1">
        <w:rPr>
          <w:rFonts w:ascii="Calibri" w:hAnsi="Calibri" w:cs="Calibri"/>
        </w:rPr>
        <w:t xml:space="preserve">Skript im Demo </w:t>
      </w:r>
      <w:r w:rsidR="00306878">
        <w:rPr>
          <w:rFonts w:ascii="Calibri" w:hAnsi="Calibri" w:cs="Calibri"/>
        </w:rPr>
        <w:t>-</w:t>
      </w:r>
      <w:r w:rsidR="008740B1">
        <w:rPr>
          <w:rFonts w:ascii="Calibri" w:hAnsi="Calibri" w:cs="Calibri"/>
        </w:rPr>
        <w:t xml:space="preserve"> Beispiel, aber durch die </w:t>
      </w:r>
      <w:r w:rsidR="00573E82">
        <w:rPr>
          <w:rFonts w:ascii="Calibri" w:hAnsi="Calibri" w:cs="Calibri"/>
        </w:rPr>
        <w:t xml:space="preserve">zusätzlichen </w:t>
      </w:r>
      <w:r w:rsidR="0031651D">
        <w:rPr>
          <w:rFonts w:ascii="Calibri" w:hAnsi="Calibri" w:cs="Calibri"/>
        </w:rPr>
        <w:t>Anwendungsfällen</w:t>
      </w:r>
      <w:r w:rsidR="00B5773C">
        <w:rPr>
          <w:rFonts w:ascii="Calibri" w:hAnsi="Calibri" w:cs="Calibri"/>
        </w:rPr>
        <w:t xml:space="preserve"> </w:t>
      </w:r>
      <w:r w:rsidR="004870C0">
        <w:rPr>
          <w:rFonts w:ascii="Calibri" w:hAnsi="Calibri" w:cs="Calibri"/>
        </w:rPr>
        <w:t xml:space="preserve">kommt </w:t>
      </w:r>
      <w:r w:rsidR="00CE4D45">
        <w:rPr>
          <w:rFonts w:ascii="Calibri" w:hAnsi="Calibri" w:cs="Calibri"/>
        </w:rPr>
        <w:t>es zu</w:t>
      </w:r>
      <w:r w:rsidR="006C50FA">
        <w:rPr>
          <w:rFonts w:ascii="Calibri" w:hAnsi="Calibri" w:cs="Calibri"/>
        </w:rPr>
        <w:t xml:space="preserve"> mehr </w:t>
      </w:r>
      <w:r w:rsidR="001820E4">
        <w:rPr>
          <w:rFonts w:ascii="Calibri" w:hAnsi="Calibri" w:cs="Calibri"/>
        </w:rPr>
        <w:t>Komplexität</w:t>
      </w:r>
      <w:r w:rsidR="005F42AE">
        <w:rPr>
          <w:rFonts w:ascii="Calibri" w:hAnsi="Calibri" w:cs="Calibri"/>
        </w:rPr>
        <w:t xml:space="preserve">. </w:t>
      </w:r>
    </w:p>
    <w:p w14:paraId="267DBEDA" w14:textId="77777777" w:rsidR="00CF5F18" w:rsidRDefault="00CF5F18" w:rsidP="00765A1D">
      <w:pPr>
        <w:rPr>
          <w:rFonts w:ascii="Calibri" w:hAnsi="Calibri" w:cs="Calibri"/>
        </w:rPr>
      </w:pPr>
    </w:p>
    <w:p w14:paraId="75BB8267" w14:textId="4D5EF6FE" w:rsidR="00F444EF" w:rsidRPr="00853A4D" w:rsidRDefault="00D7623F" w:rsidP="00765A1D">
      <w:pPr>
        <w:rPr>
          <w:rFonts w:ascii="Calibri" w:hAnsi="Calibri" w:cs="Calibri"/>
        </w:rPr>
      </w:pPr>
      <w:r>
        <w:rPr>
          <w:rFonts w:ascii="Calibri" w:hAnsi="Calibri" w:cs="Calibri"/>
        </w:rPr>
        <w:t xml:space="preserve">Zu Beginn des Skripts </w:t>
      </w:r>
      <w:r w:rsidR="00FC49A6">
        <w:rPr>
          <w:rFonts w:ascii="Calibri" w:hAnsi="Calibri" w:cs="Calibri"/>
        </w:rPr>
        <w:t xml:space="preserve">werden die </w:t>
      </w:r>
      <w:r w:rsidR="00D35146">
        <w:rPr>
          <w:rFonts w:ascii="Calibri" w:hAnsi="Calibri" w:cs="Calibri"/>
        </w:rPr>
        <w:t xml:space="preserve">Umgebungsvariablen </w:t>
      </w:r>
      <w:r w:rsidR="00436120">
        <w:rPr>
          <w:rFonts w:ascii="Calibri" w:hAnsi="Calibri" w:cs="Calibri"/>
        </w:rPr>
        <w:t xml:space="preserve">aus </w:t>
      </w:r>
      <w:r w:rsidR="000950A4">
        <w:rPr>
          <w:rFonts w:ascii="Calibri" w:hAnsi="Calibri" w:cs="Calibri"/>
        </w:rPr>
        <w:t xml:space="preserve">der Datei </w:t>
      </w:r>
      <w:r w:rsidR="009B1CBC">
        <w:rPr>
          <w:rFonts w:ascii="Calibri" w:hAnsi="Calibri" w:cs="Calibri"/>
        </w:rPr>
        <w:t>„db.env“ geladen</w:t>
      </w:r>
      <w:r w:rsidR="005A7AF0">
        <w:rPr>
          <w:rFonts w:ascii="Calibri" w:hAnsi="Calibri" w:cs="Calibri"/>
        </w:rPr>
        <w:t xml:space="preserve">. </w:t>
      </w:r>
      <w:r w:rsidR="0019059E">
        <w:rPr>
          <w:rFonts w:ascii="Calibri" w:hAnsi="Calibri" w:cs="Calibri"/>
        </w:rPr>
        <w:t xml:space="preserve">Die Variablen </w:t>
      </w:r>
      <w:r w:rsidR="00D64353">
        <w:rPr>
          <w:rFonts w:ascii="Calibri" w:hAnsi="Calibri" w:cs="Calibri"/>
        </w:rPr>
        <w:t>helfen</w:t>
      </w:r>
      <w:r w:rsidR="00E4077C">
        <w:rPr>
          <w:rFonts w:ascii="Calibri" w:hAnsi="Calibri" w:cs="Calibri"/>
        </w:rPr>
        <w:t xml:space="preserve"> </w:t>
      </w:r>
      <w:r w:rsidR="00601802">
        <w:rPr>
          <w:rFonts w:ascii="Calibri" w:hAnsi="Calibri" w:cs="Calibri"/>
        </w:rPr>
        <w:t>zum einen</w:t>
      </w:r>
      <w:r w:rsidR="00E4077C">
        <w:rPr>
          <w:rFonts w:ascii="Calibri" w:hAnsi="Calibri" w:cs="Calibri"/>
        </w:rPr>
        <w:t xml:space="preserve"> wie bei dem Demo - Beispiel </w:t>
      </w:r>
      <w:r w:rsidR="00B95418">
        <w:rPr>
          <w:rFonts w:ascii="Calibri" w:hAnsi="Calibri" w:cs="Calibri"/>
        </w:rPr>
        <w:t xml:space="preserve">bei </w:t>
      </w:r>
      <w:r w:rsidR="00E4077C">
        <w:rPr>
          <w:rFonts w:ascii="Calibri" w:hAnsi="Calibri" w:cs="Calibri"/>
        </w:rPr>
        <w:t xml:space="preserve">die Datenbank - </w:t>
      </w:r>
      <w:r w:rsidR="00F17EFD">
        <w:rPr>
          <w:rFonts w:ascii="Calibri" w:hAnsi="Calibri" w:cs="Calibri"/>
        </w:rPr>
        <w:t xml:space="preserve">Verbindung </w:t>
      </w:r>
      <w:r w:rsidR="00D2401A">
        <w:rPr>
          <w:rFonts w:ascii="Calibri" w:hAnsi="Calibri" w:cs="Calibri"/>
        </w:rPr>
        <w:t xml:space="preserve">und </w:t>
      </w:r>
      <w:r w:rsidR="00872A3C">
        <w:rPr>
          <w:rFonts w:ascii="Calibri" w:hAnsi="Calibri" w:cs="Calibri"/>
        </w:rPr>
        <w:t xml:space="preserve">zum anderen können sich auch die Parameter </w:t>
      </w:r>
      <w:r w:rsidR="004E0EE0">
        <w:rPr>
          <w:rFonts w:ascii="Calibri" w:hAnsi="Calibri" w:cs="Calibri"/>
        </w:rPr>
        <w:t>der Benchmarks</w:t>
      </w:r>
      <w:r w:rsidR="00864AA3">
        <w:rPr>
          <w:rFonts w:ascii="Calibri" w:hAnsi="Calibri" w:cs="Calibri"/>
        </w:rPr>
        <w:t xml:space="preserve"> verändern. </w:t>
      </w:r>
      <w:r w:rsidR="000B2061" w:rsidRPr="000B2061">
        <w:rPr>
          <w:rFonts w:ascii="Calibri" w:hAnsi="Calibri" w:cs="Calibri"/>
        </w:rPr>
        <w:t>Danach werden die Parameter, die an das Skript übergeben wurden, überpr</w:t>
      </w:r>
      <w:r w:rsidR="000D1AEF">
        <w:rPr>
          <w:rFonts w:ascii="Calibri" w:hAnsi="Calibri" w:cs="Calibri"/>
        </w:rPr>
        <w:t>ü</w:t>
      </w:r>
      <w:r w:rsidR="000B2061" w:rsidRPr="000B2061">
        <w:rPr>
          <w:rFonts w:ascii="Calibri" w:hAnsi="Calibri" w:cs="Calibri"/>
        </w:rPr>
        <w:t>ft.</w:t>
      </w:r>
      <w:r w:rsidR="000B2061">
        <w:rPr>
          <w:rFonts w:ascii="Calibri" w:hAnsi="Calibri" w:cs="Calibri"/>
        </w:rPr>
        <w:t xml:space="preserve"> Beis</w:t>
      </w:r>
      <w:r w:rsidR="000D1AEF">
        <w:rPr>
          <w:rFonts w:ascii="Calibri" w:hAnsi="Calibri" w:cs="Calibri"/>
        </w:rPr>
        <w:t xml:space="preserve">pielsweise </w:t>
      </w:r>
      <w:r w:rsidR="00E6219E">
        <w:rPr>
          <w:rFonts w:ascii="Calibri" w:hAnsi="Calibri" w:cs="Calibri"/>
        </w:rPr>
        <w:t xml:space="preserve">wird sichergegangen, dass </w:t>
      </w:r>
      <w:r w:rsidR="005457A6">
        <w:rPr>
          <w:rFonts w:ascii="Calibri" w:hAnsi="Calibri" w:cs="Calibri"/>
        </w:rPr>
        <w:t xml:space="preserve">die für die Skripts verwendeten </w:t>
      </w:r>
      <w:r w:rsidR="00EA1B53">
        <w:rPr>
          <w:rFonts w:ascii="Calibri" w:hAnsi="Calibri" w:cs="Calibri"/>
        </w:rPr>
        <w:t>Parameter</w:t>
      </w:r>
      <w:r w:rsidR="007F5F3F">
        <w:rPr>
          <w:rFonts w:ascii="Calibri" w:hAnsi="Calibri" w:cs="Calibri"/>
        </w:rPr>
        <w:t xml:space="preserve">, bei unserem Beispiel length für </w:t>
      </w:r>
      <w:r w:rsidR="003C5A8B">
        <w:rPr>
          <w:rFonts w:ascii="Calibri" w:hAnsi="Calibri" w:cs="Calibri"/>
        </w:rPr>
        <w:t>varchar</w:t>
      </w:r>
      <w:r w:rsidR="007556A1">
        <w:rPr>
          <w:rFonts w:ascii="Calibri" w:hAnsi="Calibri" w:cs="Calibri"/>
        </w:rPr>
        <w:t>,</w:t>
      </w:r>
      <w:r w:rsidR="005D2EE7">
        <w:rPr>
          <w:rFonts w:ascii="Calibri" w:hAnsi="Calibri" w:cs="Calibri"/>
        </w:rPr>
        <w:t xml:space="preserve"> </w:t>
      </w:r>
      <w:r w:rsidR="009B4A15">
        <w:rPr>
          <w:rFonts w:ascii="Calibri" w:hAnsi="Calibri" w:cs="Calibri"/>
        </w:rPr>
        <w:t>tatsächlich auch definiert worden sind mit -var</w:t>
      </w:r>
      <w:r w:rsidR="000A76E8">
        <w:rPr>
          <w:rFonts w:ascii="Calibri" w:hAnsi="Calibri" w:cs="Calibri"/>
        </w:rPr>
        <w:t xml:space="preserve">. </w:t>
      </w:r>
      <w:r w:rsidR="009B4A15">
        <w:rPr>
          <w:rFonts w:ascii="Calibri" w:hAnsi="Calibri" w:cs="Calibri"/>
        </w:rPr>
        <w:t xml:space="preserve"> </w:t>
      </w:r>
    </w:p>
    <w:p w14:paraId="09438EC2" w14:textId="77777777" w:rsidR="00E851F0" w:rsidRDefault="00E851F0" w:rsidP="00765A1D">
      <w:pPr>
        <w:rPr>
          <w:rFonts w:ascii="Calibri" w:hAnsi="Calibri" w:cs="Calibri"/>
          <w:b/>
          <w:bCs/>
        </w:rPr>
      </w:pPr>
    </w:p>
    <w:p w14:paraId="0705B160" w14:textId="77777777" w:rsidR="00DB6DEE" w:rsidRDefault="00B35000" w:rsidP="00765A1D">
      <w:pPr>
        <w:rPr>
          <w:rFonts w:ascii="Calibri" w:hAnsi="Calibri" w:cs="Calibri"/>
        </w:rPr>
      </w:pPr>
      <w:r w:rsidRPr="00B35000">
        <w:rPr>
          <w:rFonts w:ascii="Calibri" w:hAnsi="Calibri" w:cs="Calibri"/>
        </w:rPr>
        <w:t xml:space="preserve">Wenn wir den Befehl ausführen, wird der Output-Ordner an der gewünschten Stelle erstellt. In diesem Ordner werden verschiedene Grafiken generiert, die die </w:t>
      </w:r>
      <w:r w:rsidR="00BE07EA">
        <w:rPr>
          <w:rFonts w:ascii="Calibri" w:hAnsi="Calibri" w:cs="Calibri"/>
        </w:rPr>
        <w:t>E</w:t>
      </w:r>
      <w:r w:rsidRPr="00B35000">
        <w:rPr>
          <w:rFonts w:ascii="Calibri" w:hAnsi="Calibri" w:cs="Calibri"/>
        </w:rPr>
        <w:t>rgebnisse visualisieren.</w:t>
      </w:r>
      <w:r>
        <w:rPr>
          <w:rFonts w:ascii="Calibri" w:hAnsi="Calibri" w:cs="Calibri"/>
        </w:rPr>
        <w:t xml:space="preserve"> </w:t>
      </w:r>
      <w:r w:rsidR="00521AB4">
        <w:rPr>
          <w:rFonts w:ascii="Calibri" w:hAnsi="Calibri" w:cs="Calibri"/>
        </w:rPr>
        <w:t>Dabei gibt es zwei unterschiedliche Arten</w:t>
      </w:r>
      <w:r w:rsidR="000029F1">
        <w:rPr>
          <w:rFonts w:ascii="Calibri" w:hAnsi="Calibri" w:cs="Calibri"/>
        </w:rPr>
        <w:t xml:space="preserve"> von Grafiken</w:t>
      </w:r>
      <w:r w:rsidR="00521AB4">
        <w:rPr>
          <w:rFonts w:ascii="Calibri" w:hAnsi="Calibri" w:cs="Calibri"/>
        </w:rPr>
        <w:t xml:space="preserve">. </w:t>
      </w:r>
      <w:r w:rsidR="000478E7">
        <w:rPr>
          <w:rFonts w:ascii="Calibri" w:hAnsi="Calibri" w:cs="Calibri"/>
        </w:rPr>
        <w:t>Di</w:t>
      </w:r>
      <w:r w:rsidR="005619AF">
        <w:rPr>
          <w:rFonts w:ascii="Calibri" w:hAnsi="Calibri" w:cs="Calibri"/>
        </w:rPr>
        <w:t>e</w:t>
      </w:r>
      <w:r w:rsidR="000478E7">
        <w:rPr>
          <w:rFonts w:ascii="Calibri" w:hAnsi="Calibri" w:cs="Calibri"/>
        </w:rPr>
        <w:t xml:space="preserve"> erste Art von </w:t>
      </w:r>
      <w:r w:rsidR="003725E4">
        <w:rPr>
          <w:rFonts w:ascii="Calibri" w:hAnsi="Calibri" w:cs="Calibri"/>
        </w:rPr>
        <w:t xml:space="preserve">Grafik </w:t>
      </w:r>
      <w:r w:rsidR="00EA4E77">
        <w:rPr>
          <w:rFonts w:ascii="Calibri" w:hAnsi="Calibri" w:cs="Calibri"/>
        </w:rPr>
        <w:t>ist ein</w:t>
      </w:r>
      <w:r w:rsidR="00901D42">
        <w:rPr>
          <w:rFonts w:ascii="Calibri" w:hAnsi="Calibri" w:cs="Calibri"/>
        </w:rPr>
        <w:t xml:space="preserve"> Zeitreihendiagramm, </w:t>
      </w:r>
      <w:r w:rsidR="002C3B1A">
        <w:rPr>
          <w:rFonts w:ascii="Calibri" w:hAnsi="Calibri" w:cs="Calibri"/>
        </w:rPr>
        <w:t>welches</w:t>
      </w:r>
      <w:r w:rsidR="00901D42">
        <w:rPr>
          <w:rFonts w:ascii="Calibri" w:hAnsi="Calibri" w:cs="Calibri"/>
        </w:rPr>
        <w:t xml:space="preserve"> auf der X-Achse den zeitlichen Verlauf</w:t>
      </w:r>
      <w:r w:rsidR="00B802AB">
        <w:rPr>
          <w:rFonts w:ascii="Calibri" w:hAnsi="Calibri" w:cs="Calibri"/>
        </w:rPr>
        <w:t xml:space="preserve"> zeigt</w:t>
      </w:r>
      <w:r w:rsidR="00601D9F">
        <w:rPr>
          <w:rFonts w:ascii="Calibri" w:hAnsi="Calibri" w:cs="Calibri"/>
        </w:rPr>
        <w:t>.</w:t>
      </w:r>
      <w:r w:rsidR="00C125A1" w:rsidRPr="00C125A1">
        <w:rPr>
          <w:rFonts w:ascii="-webkit-standard" w:hAnsi="-webkit-standard"/>
          <w:color w:val="000000"/>
          <w:sz w:val="27"/>
          <w:szCs w:val="27"/>
        </w:rPr>
        <w:t xml:space="preserve"> </w:t>
      </w:r>
      <w:r w:rsidR="00C125A1" w:rsidRPr="00C125A1">
        <w:rPr>
          <w:rFonts w:ascii="Calibri" w:hAnsi="Calibri" w:cs="Calibri"/>
        </w:rPr>
        <w:t xml:space="preserve">Auf der Y-Achse werden in einigen Diagrammen die unterschiedlichen Metriken </w:t>
      </w:r>
      <w:r w:rsidR="00AB3A74">
        <w:rPr>
          <w:rFonts w:ascii="Calibri" w:hAnsi="Calibri" w:cs="Calibri"/>
        </w:rPr>
        <w:t>für jedes</w:t>
      </w:r>
      <w:r w:rsidR="00C125A1" w:rsidRPr="00C125A1">
        <w:rPr>
          <w:rFonts w:ascii="Calibri" w:hAnsi="Calibri" w:cs="Calibri"/>
        </w:rPr>
        <w:t xml:space="preserve"> einzelne</w:t>
      </w:r>
      <w:r w:rsidR="00A151D4">
        <w:rPr>
          <w:rFonts w:ascii="Calibri" w:hAnsi="Calibri" w:cs="Calibri"/>
        </w:rPr>
        <w:t xml:space="preserve"> </w:t>
      </w:r>
      <w:r w:rsidR="00C125A1" w:rsidRPr="00C125A1">
        <w:rPr>
          <w:rFonts w:ascii="Calibri" w:hAnsi="Calibri" w:cs="Calibri"/>
        </w:rPr>
        <w:t>Skript dargestellt, während andere Diagramme die Werte einer bestimmten Metrik auf der Y-Achse zeigen und dabei die Ergebnisse verschiedener Skripte vergleichen.</w:t>
      </w:r>
      <w:r w:rsidR="00C125A1">
        <w:rPr>
          <w:rFonts w:ascii="Calibri" w:hAnsi="Calibri" w:cs="Calibri"/>
        </w:rPr>
        <w:t xml:space="preserve"> </w:t>
      </w:r>
      <w:r w:rsidR="00F56ADA" w:rsidRPr="00F56ADA">
        <w:rPr>
          <w:rFonts w:ascii="Calibri" w:hAnsi="Calibri" w:cs="Calibri"/>
        </w:rPr>
        <w:t>Dadurch können beispielsweise die Metriken "Reads" und "Writes" analysiert werden, um herauszufinden, welches Skript in diesen Bereichen besser abschneidet.</w:t>
      </w:r>
      <w:r w:rsidR="00F56ADA">
        <w:rPr>
          <w:rFonts w:ascii="Calibri" w:hAnsi="Calibri" w:cs="Calibri"/>
        </w:rPr>
        <w:t xml:space="preserve"> </w:t>
      </w:r>
      <w:r w:rsidR="000F24FD">
        <w:rPr>
          <w:rFonts w:ascii="Calibri" w:hAnsi="Calibri" w:cs="Calibri"/>
        </w:rPr>
        <w:t xml:space="preserve">Danach </w:t>
      </w:r>
      <w:r w:rsidR="008A75F5">
        <w:rPr>
          <w:rFonts w:ascii="Calibri" w:hAnsi="Calibri" w:cs="Calibri"/>
        </w:rPr>
        <w:t>wird</w:t>
      </w:r>
      <w:r w:rsidR="000F24FD">
        <w:rPr>
          <w:rFonts w:ascii="Calibri" w:hAnsi="Calibri" w:cs="Calibri"/>
        </w:rPr>
        <w:t xml:space="preserve"> d</w:t>
      </w:r>
      <w:r w:rsidR="00B513DE">
        <w:rPr>
          <w:rFonts w:ascii="Calibri" w:hAnsi="Calibri" w:cs="Calibri"/>
        </w:rPr>
        <w:t>er</w:t>
      </w:r>
      <w:r w:rsidR="000F24FD">
        <w:rPr>
          <w:rFonts w:ascii="Calibri" w:hAnsi="Calibri" w:cs="Calibri"/>
        </w:rPr>
        <w:t xml:space="preserve"> </w:t>
      </w:r>
      <w:r w:rsidR="00B513DE">
        <w:rPr>
          <w:rFonts w:ascii="Calibri" w:hAnsi="Calibri" w:cs="Calibri"/>
        </w:rPr>
        <w:t xml:space="preserve">Output - Ordner </w:t>
      </w:r>
      <w:r w:rsidR="00BC0F8C">
        <w:rPr>
          <w:rFonts w:ascii="Calibri" w:hAnsi="Calibri" w:cs="Calibri"/>
        </w:rPr>
        <w:t xml:space="preserve">erstellt </w:t>
      </w:r>
      <w:r w:rsidR="00B140FA">
        <w:rPr>
          <w:rFonts w:ascii="Calibri" w:hAnsi="Calibri" w:cs="Calibri"/>
        </w:rPr>
        <w:t xml:space="preserve">und die </w:t>
      </w:r>
      <w:r w:rsidR="00B53108">
        <w:rPr>
          <w:rFonts w:ascii="Calibri" w:hAnsi="Calibri" w:cs="Calibri"/>
        </w:rPr>
        <w:t xml:space="preserve">Spaltenüberschriften in die CSV – Dateien geschrieben. </w:t>
      </w:r>
      <w:r w:rsidR="00BB0D17">
        <w:rPr>
          <w:rFonts w:ascii="Calibri" w:hAnsi="Calibri" w:cs="Calibri"/>
        </w:rPr>
        <w:t xml:space="preserve">Danach beginnt </w:t>
      </w:r>
      <w:r w:rsidR="00F81C09">
        <w:rPr>
          <w:rFonts w:ascii="Calibri" w:hAnsi="Calibri" w:cs="Calibri"/>
        </w:rPr>
        <w:t xml:space="preserve">erst </w:t>
      </w:r>
      <w:r w:rsidR="00BB0D17">
        <w:rPr>
          <w:rFonts w:ascii="Calibri" w:hAnsi="Calibri" w:cs="Calibri"/>
        </w:rPr>
        <w:t xml:space="preserve">das eigentliche </w:t>
      </w:r>
      <w:r w:rsidR="00F81C09">
        <w:rPr>
          <w:rFonts w:ascii="Calibri" w:hAnsi="Calibri" w:cs="Calibri"/>
        </w:rPr>
        <w:t>Durchgehen der unterschie</w:t>
      </w:r>
      <w:r w:rsidR="00EA53B9">
        <w:rPr>
          <w:rFonts w:ascii="Calibri" w:hAnsi="Calibri" w:cs="Calibri"/>
        </w:rPr>
        <w:t xml:space="preserve">dlichen </w:t>
      </w:r>
      <w:r w:rsidR="00260BE0">
        <w:rPr>
          <w:rFonts w:ascii="Calibri" w:hAnsi="Calibri" w:cs="Calibri"/>
        </w:rPr>
        <w:t>Skripte</w:t>
      </w:r>
      <w:r w:rsidR="000B3554">
        <w:rPr>
          <w:rFonts w:ascii="Calibri" w:hAnsi="Calibri" w:cs="Calibri"/>
        </w:rPr>
        <w:t xml:space="preserve">, die unter dem </w:t>
      </w:r>
      <w:r w:rsidR="00BA5DE2">
        <w:rPr>
          <w:rFonts w:ascii="Calibri" w:hAnsi="Calibri" w:cs="Calibri"/>
        </w:rPr>
        <w:t>Argument</w:t>
      </w:r>
      <w:r w:rsidR="000B3554">
        <w:rPr>
          <w:rFonts w:ascii="Calibri" w:hAnsi="Calibri" w:cs="Calibri"/>
        </w:rPr>
        <w:t xml:space="preserve"> -script angegeben wurden</w:t>
      </w:r>
      <w:r w:rsidR="00A20031">
        <w:rPr>
          <w:rFonts w:ascii="Calibri" w:hAnsi="Calibri" w:cs="Calibri"/>
        </w:rPr>
        <w:t xml:space="preserve">. </w:t>
      </w:r>
      <w:r w:rsidR="00BF169A">
        <w:rPr>
          <w:rFonts w:ascii="Calibri" w:hAnsi="Calibri" w:cs="Calibri"/>
        </w:rPr>
        <w:t xml:space="preserve">Zunächst </w:t>
      </w:r>
      <w:r w:rsidR="00D9136E">
        <w:rPr>
          <w:rFonts w:ascii="Calibri" w:hAnsi="Calibri" w:cs="Calibri"/>
        </w:rPr>
        <w:t xml:space="preserve">schreibt man die einzelnen </w:t>
      </w:r>
      <w:r w:rsidR="003D3458">
        <w:rPr>
          <w:rFonts w:ascii="Calibri" w:hAnsi="Calibri" w:cs="Calibri"/>
        </w:rPr>
        <w:t xml:space="preserve">Dateien nach dem obigen Schema (TODO Daniel) auf, denn als Argument wurde nur der oberste Ordner angegeben. </w:t>
      </w:r>
      <w:r w:rsidR="002C27EA">
        <w:rPr>
          <w:rFonts w:ascii="Calibri" w:hAnsi="Calibri" w:cs="Calibri"/>
        </w:rPr>
        <w:t xml:space="preserve">Als nächstes kommt eine Fallunterscheidung, die überprüft, ob </w:t>
      </w:r>
      <w:r w:rsidR="00AC029B">
        <w:rPr>
          <w:rFonts w:ascii="Calibri" w:hAnsi="Calibri" w:cs="Calibri"/>
        </w:rPr>
        <w:t xml:space="preserve">dieses Skript exportierte </w:t>
      </w:r>
      <w:r w:rsidR="0021287C">
        <w:rPr>
          <w:rFonts w:ascii="Calibri" w:hAnsi="Calibri" w:cs="Calibri"/>
        </w:rPr>
        <w:t xml:space="preserve">Variable nutzt oder nicht. </w:t>
      </w:r>
      <w:r w:rsidR="00331DD7">
        <w:rPr>
          <w:rFonts w:ascii="Calibri" w:hAnsi="Calibri" w:cs="Calibri"/>
        </w:rPr>
        <w:t xml:space="preserve">Für den </w:t>
      </w:r>
      <w:r w:rsidR="00E236E6">
        <w:rPr>
          <w:rFonts w:ascii="Calibri" w:hAnsi="Calibri" w:cs="Calibri"/>
        </w:rPr>
        <w:t>Fall</w:t>
      </w:r>
      <w:r w:rsidR="007E630C">
        <w:rPr>
          <w:rFonts w:ascii="Calibri" w:hAnsi="Calibri" w:cs="Calibri"/>
        </w:rPr>
        <w:t xml:space="preserve">, dass keine </w:t>
      </w:r>
      <w:r w:rsidR="00552BC0">
        <w:rPr>
          <w:rFonts w:ascii="Calibri" w:hAnsi="Calibri" w:cs="Calibri"/>
        </w:rPr>
        <w:t xml:space="preserve">Variablen </w:t>
      </w:r>
      <w:r w:rsidR="00CA7F8C">
        <w:rPr>
          <w:rFonts w:ascii="Calibri" w:hAnsi="Calibri" w:cs="Calibri"/>
        </w:rPr>
        <w:t xml:space="preserve">exportiert werden (z.B. int_queries) wird einfach </w:t>
      </w:r>
      <w:r w:rsidR="00203ED3">
        <w:rPr>
          <w:rFonts w:ascii="Calibri" w:hAnsi="Calibri" w:cs="Calibri"/>
        </w:rPr>
        <w:t>die Prepare – Funktion aufgerufen</w:t>
      </w:r>
      <w:r w:rsidR="00915AE0">
        <w:rPr>
          <w:rFonts w:ascii="Calibri" w:hAnsi="Calibri" w:cs="Calibri"/>
        </w:rPr>
        <w:t>, dan</w:t>
      </w:r>
      <w:r w:rsidR="00DB7BFC">
        <w:rPr>
          <w:rFonts w:ascii="Calibri" w:hAnsi="Calibri" w:cs="Calibri"/>
        </w:rPr>
        <w:t xml:space="preserve">n </w:t>
      </w:r>
      <w:r w:rsidR="00E50545">
        <w:rPr>
          <w:rFonts w:ascii="Calibri" w:hAnsi="Calibri" w:cs="Calibri"/>
        </w:rPr>
        <w:t>process_script_benchmark und anschließend die Cleanup - Funktion.</w:t>
      </w:r>
      <w:r w:rsidR="0056614B">
        <w:rPr>
          <w:rFonts w:ascii="Calibri" w:hAnsi="Calibri" w:cs="Calibri"/>
        </w:rPr>
        <w:t xml:space="preserve"> Wenn aber Variablen exportiert werden, dann müssen weitere Zwischenschritte </w:t>
      </w:r>
      <w:r w:rsidR="004E5510">
        <w:rPr>
          <w:rFonts w:ascii="Calibri" w:hAnsi="Calibri" w:cs="Calibri"/>
        </w:rPr>
        <w:t xml:space="preserve">umgesetzt werden. </w:t>
      </w:r>
      <w:r w:rsidR="00AF5092">
        <w:rPr>
          <w:rFonts w:ascii="Calibri" w:hAnsi="Calibri" w:cs="Calibri"/>
        </w:rPr>
        <w:t xml:space="preserve">Und zwar </w:t>
      </w:r>
      <w:r w:rsidR="00B73050">
        <w:rPr>
          <w:rFonts w:ascii="Calibri" w:hAnsi="Calibri" w:cs="Calibri"/>
        </w:rPr>
        <w:t>müssen alle Kombinationen zwischen den verschiedenen exportierten Variablen generiert werden</w:t>
      </w:r>
      <w:r w:rsidR="000B4EBF">
        <w:rPr>
          <w:rFonts w:ascii="Calibri" w:hAnsi="Calibri" w:cs="Calibri"/>
        </w:rPr>
        <w:t xml:space="preserve">. </w:t>
      </w:r>
      <w:r w:rsidR="000A2953">
        <w:rPr>
          <w:rFonts w:ascii="Calibri" w:hAnsi="Calibri" w:cs="Calibri"/>
        </w:rPr>
        <w:t xml:space="preserve">Wenn es drei Variablen gibt, von denen 2 jeweils 2 Werte und eine letzte nur einen Wert hat, dann gibt es 2 * 2 * 1 = 4 unterschiedliche Kombinationen. </w:t>
      </w:r>
      <w:r w:rsidR="000741D8">
        <w:rPr>
          <w:rFonts w:ascii="Calibri" w:hAnsi="Calibri" w:cs="Calibri"/>
        </w:rPr>
        <w:t xml:space="preserve">Als nächstes muss man für alle diese Kombinationen </w:t>
      </w:r>
      <w:r w:rsidR="00050B00">
        <w:rPr>
          <w:rFonts w:ascii="Calibri" w:hAnsi="Calibri" w:cs="Calibri"/>
        </w:rPr>
        <w:t xml:space="preserve">die Schritte ausführen, die man schon </w:t>
      </w:r>
      <w:r w:rsidR="00650677">
        <w:rPr>
          <w:rFonts w:ascii="Calibri" w:hAnsi="Calibri" w:cs="Calibri"/>
        </w:rPr>
        <w:t xml:space="preserve">bei </w:t>
      </w:r>
      <w:r w:rsidR="008C6154">
        <w:rPr>
          <w:rFonts w:ascii="Calibri" w:hAnsi="Calibri" w:cs="Calibri"/>
        </w:rPr>
        <w:t xml:space="preserve">der Variante ohne </w:t>
      </w:r>
      <w:r w:rsidR="00995FA8">
        <w:rPr>
          <w:rFonts w:ascii="Calibri" w:hAnsi="Calibri" w:cs="Calibri"/>
        </w:rPr>
        <w:t xml:space="preserve">exportierte Variable ausgeführt hat und dabei darf man nicht vergessen die Variablen an sich zu exportieren. </w:t>
      </w:r>
    </w:p>
    <w:p w14:paraId="38E82525" w14:textId="77777777" w:rsidR="003E1555" w:rsidRDefault="003E1555" w:rsidP="00765A1D">
      <w:pPr>
        <w:rPr>
          <w:rFonts w:ascii="Calibri" w:hAnsi="Calibri" w:cs="Calibri"/>
        </w:rPr>
      </w:pPr>
    </w:p>
    <w:p w14:paraId="41EC87C0" w14:textId="71C54B56" w:rsidR="00DB6DEE" w:rsidRPr="003E1555" w:rsidRDefault="003E1555" w:rsidP="00765A1D">
      <w:pPr>
        <w:rPr>
          <w:rFonts w:ascii="Calibri" w:hAnsi="Calibri" w:cs="Calibri"/>
          <w:b/>
          <w:bCs/>
        </w:rPr>
      </w:pPr>
      <w:r w:rsidRPr="003E1555">
        <w:rPr>
          <w:rFonts w:ascii="Calibri" w:hAnsi="Calibri" w:cs="Calibri"/>
          <w:b/>
          <w:bCs/>
        </w:rPr>
        <w:t>08_Main_Loop.sh</w:t>
      </w:r>
    </w:p>
    <w:p w14:paraId="7FC0BC65" w14:textId="77777777" w:rsidR="003E1555" w:rsidRDefault="003E1555" w:rsidP="00765A1D">
      <w:pPr>
        <w:rPr>
          <w:rFonts w:ascii="Calibri" w:hAnsi="Calibri" w:cs="Calibri"/>
        </w:rPr>
      </w:pPr>
    </w:p>
    <w:p w14:paraId="30F21D9D" w14:textId="77777777" w:rsidR="0092286E" w:rsidRDefault="00CD0274" w:rsidP="00765A1D">
      <w:pPr>
        <w:rPr>
          <w:rFonts w:ascii="Calibri" w:hAnsi="Calibri" w:cs="Calibri"/>
        </w:rPr>
      </w:pPr>
      <w:r>
        <w:rPr>
          <w:rFonts w:ascii="Calibri" w:hAnsi="Calibri" w:cs="Calibri"/>
        </w:rPr>
        <w:t>Die Funktion process_script_benchmark</w:t>
      </w:r>
      <w:r w:rsidR="00550734">
        <w:rPr>
          <w:rFonts w:ascii="Calibri" w:hAnsi="Calibri" w:cs="Calibri"/>
        </w:rPr>
        <w:t xml:space="preserve"> </w:t>
      </w:r>
      <w:r w:rsidR="006D5C16">
        <w:rPr>
          <w:rFonts w:ascii="Calibri" w:hAnsi="Calibri" w:cs="Calibri"/>
        </w:rPr>
        <w:t xml:space="preserve">überprüft noch es sich bei dem </w:t>
      </w:r>
      <w:r w:rsidR="00306B71">
        <w:rPr>
          <w:rFonts w:ascii="Calibri" w:hAnsi="Calibri" w:cs="Calibri"/>
        </w:rPr>
        <w:t xml:space="preserve">Select – Directory um einen Ordner handelt oder nicht. Wenn es ein Ordner ist, dann werden alle </w:t>
      </w:r>
      <w:r w:rsidR="00346E30">
        <w:rPr>
          <w:rFonts w:ascii="Calibri" w:hAnsi="Calibri" w:cs="Calibri"/>
        </w:rPr>
        <w:t xml:space="preserve">Dateien in diesem Ordner </w:t>
      </w:r>
      <w:r w:rsidR="00AE0025">
        <w:rPr>
          <w:rFonts w:ascii="Calibri" w:hAnsi="Calibri" w:cs="Calibri"/>
        </w:rPr>
        <w:t xml:space="preserve">mit Sysbench durchgeführt, wenn nicht, dann wird an den Ordner nur die Endung „.lua“ hinzugefügt. </w:t>
      </w:r>
    </w:p>
    <w:p w14:paraId="7DF9F221" w14:textId="19BBB1FC" w:rsidR="001E0922" w:rsidRPr="001E0922" w:rsidRDefault="001E0922" w:rsidP="00765A1D">
      <w:pPr>
        <w:rPr>
          <w:rFonts w:ascii="Calibri" w:hAnsi="Calibri" w:cs="Calibri"/>
          <w:b/>
          <w:bCs/>
        </w:rPr>
      </w:pPr>
      <w:r w:rsidRPr="00947819">
        <w:rPr>
          <w:rFonts w:ascii="Calibri" w:hAnsi="Calibri" w:cs="Calibri"/>
          <w:b/>
          <w:bCs/>
        </w:rPr>
        <w:lastRenderedPageBreak/>
        <w:t>09_Process_Script_Benchmark.sh</w:t>
      </w:r>
    </w:p>
    <w:p w14:paraId="2DCB0C30" w14:textId="77777777" w:rsidR="0092286E" w:rsidRDefault="0092286E" w:rsidP="00765A1D">
      <w:pPr>
        <w:rPr>
          <w:rFonts w:ascii="Calibri" w:hAnsi="Calibri" w:cs="Calibri"/>
        </w:rPr>
      </w:pPr>
    </w:p>
    <w:p w14:paraId="6B7893B1" w14:textId="629EB895" w:rsidR="00443FC8" w:rsidRDefault="008F13DD" w:rsidP="00765A1D">
      <w:pPr>
        <w:rPr>
          <w:rFonts w:ascii="Calibri" w:hAnsi="Calibri" w:cs="Calibri"/>
        </w:rPr>
      </w:pPr>
      <w:r>
        <w:rPr>
          <w:rFonts w:ascii="Calibri" w:hAnsi="Calibri" w:cs="Calibri"/>
        </w:rPr>
        <w:t>Die Methode run_benchmark</w:t>
      </w:r>
      <w:r w:rsidR="00316D72">
        <w:rPr>
          <w:rFonts w:ascii="Calibri" w:hAnsi="Calibri" w:cs="Calibri"/>
        </w:rPr>
        <w:t xml:space="preserve"> </w:t>
      </w:r>
      <w:r w:rsidR="007E51BF">
        <w:rPr>
          <w:rFonts w:ascii="Calibri" w:hAnsi="Calibri" w:cs="Calibri"/>
        </w:rPr>
        <w:t xml:space="preserve">führt den Sysbench </w:t>
      </w:r>
      <w:r w:rsidR="0019167B">
        <w:rPr>
          <w:rFonts w:ascii="Calibri" w:hAnsi="Calibri" w:cs="Calibri"/>
        </w:rPr>
        <w:t xml:space="preserve">– Befehl aus und wenn es sich um die Methode „Run“ handelt, dann </w:t>
      </w:r>
      <w:r w:rsidR="007343BB">
        <w:rPr>
          <w:rFonts w:ascii="Calibri" w:hAnsi="Calibri" w:cs="Calibri"/>
        </w:rPr>
        <w:t>müssen die Daten während der Ausführung</w:t>
      </w:r>
      <w:r w:rsidR="00E80B79">
        <w:rPr>
          <w:rFonts w:ascii="Calibri" w:hAnsi="Calibri" w:cs="Calibri"/>
        </w:rPr>
        <w:t xml:space="preserve"> </w:t>
      </w:r>
      <w:r w:rsidR="00A6321A">
        <w:rPr>
          <w:rFonts w:ascii="Calibri" w:hAnsi="Calibri" w:cs="Calibri"/>
        </w:rPr>
        <w:t xml:space="preserve">und die Statistiken am Ende in </w:t>
      </w:r>
      <w:r w:rsidR="00974599">
        <w:rPr>
          <w:rFonts w:ascii="Calibri" w:hAnsi="Calibri" w:cs="Calibri"/>
        </w:rPr>
        <w:t xml:space="preserve">je eine </w:t>
      </w:r>
      <w:r w:rsidR="00E0633A">
        <w:rPr>
          <w:rFonts w:ascii="Calibri" w:hAnsi="Calibri" w:cs="Calibri"/>
        </w:rPr>
        <w:t xml:space="preserve">CSV - </w:t>
      </w:r>
      <w:r w:rsidR="00F56CFE">
        <w:rPr>
          <w:rFonts w:ascii="Calibri" w:hAnsi="Calibri" w:cs="Calibri"/>
        </w:rPr>
        <w:t xml:space="preserve">Datei </w:t>
      </w:r>
      <w:r w:rsidR="001A562F">
        <w:rPr>
          <w:rFonts w:ascii="Calibri" w:hAnsi="Calibri" w:cs="Calibri"/>
        </w:rPr>
        <w:t>speichern</w:t>
      </w:r>
      <w:r w:rsidR="0026617F">
        <w:rPr>
          <w:rFonts w:ascii="Calibri" w:hAnsi="Calibri" w:cs="Calibri"/>
        </w:rPr>
        <w:t xml:space="preserve">. </w:t>
      </w:r>
      <w:r w:rsidR="0058550B">
        <w:rPr>
          <w:rFonts w:ascii="Calibri" w:hAnsi="Calibri" w:cs="Calibri"/>
        </w:rPr>
        <w:t xml:space="preserve">Aus diesen beiden </w:t>
      </w:r>
      <w:r w:rsidR="0041207A">
        <w:rPr>
          <w:rFonts w:ascii="Calibri" w:hAnsi="Calibri" w:cs="Calibri"/>
        </w:rPr>
        <w:t xml:space="preserve">CSV - Dateien müssen die Insert </w:t>
      </w:r>
      <w:r w:rsidR="004C0296">
        <w:rPr>
          <w:rFonts w:ascii="Calibri" w:hAnsi="Calibri" w:cs="Calibri"/>
        </w:rPr>
        <w:t xml:space="preserve">- </w:t>
      </w:r>
      <w:r w:rsidR="0041207A">
        <w:rPr>
          <w:rFonts w:ascii="Calibri" w:hAnsi="Calibri" w:cs="Calibri"/>
        </w:rPr>
        <w:t xml:space="preserve">und Select - Queries </w:t>
      </w:r>
      <w:r w:rsidR="00E9401C">
        <w:rPr>
          <w:rFonts w:ascii="Calibri" w:hAnsi="Calibri" w:cs="Calibri"/>
        </w:rPr>
        <w:t xml:space="preserve">der zugehörigen Skripte wieder vereint werden und </w:t>
      </w:r>
      <w:r w:rsidR="00446FFA">
        <w:rPr>
          <w:rFonts w:ascii="Calibri" w:hAnsi="Calibri" w:cs="Calibri"/>
        </w:rPr>
        <w:t xml:space="preserve">die Attribute </w:t>
      </w:r>
      <w:r w:rsidR="00AE420C">
        <w:rPr>
          <w:rFonts w:ascii="Calibri" w:hAnsi="Calibri" w:cs="Calibri"/>
        </w:rPr>
        <w:t xml:space="preserve">werden miteinander </w:t>
      </w:r>
      <w:r w:rsidR="00995E18">
        <w:rPr>
          <w:rFonts w:ascii="Calibri" w:hAnsi="Calibri" w:cs="Calibri"/>
        </w:rPr>
        <w:t>addiert</w:t>
      </w:r>
      <w:r w:rsidR="004C0296">
        <w:rPr>
          <w:rFonts w:ascii="Calibri" w:hAnsi="Calibri" w:cs="Calibri"/>
        </w:rPr>
        <w:t xml:space="preserve">. Als </w:t>
      </w:r>
      <w:r w:rsidR="002A2A31">
        <w:rPr>
          <w:rFonts w:ascii="Calibri" w:hAnsi="Calibri" w:cs="Calibri"/>
        </w:rPr>
        <w:t>letzter Schritt</w:t>
      </w:r>
      <w:r w:rsidR="007F3AD1">
        <w:rPr>
          <w:rFonts w:ascii="Calibri" w:hAnsi="Calibri" w:cs="Calibri"/>
        </w:rPr>
        <w:t xml:space="preserve"> erfolgt noch </w:t>
      </w:r>
      <w:r w:rsidR="002D3AD5">
        <w:rPr>
          <w:rFonts w:ascii="Calibri" w:hAnsi="Calibri" w:cs="Calibri"/>
        </w:rPr>
        <w:t>der bekannte Schritt der Grapherstellung</w:t>
      </w:r>
      <w:r w:rsidR="00AB21C3">
        <w:rPr>
          <w:rFonts w:ascii="Calibri" w:hAnsi="Calibri" w:cs="Calibri"/>
        </w:rPr>
        <w:t>.</w:t>
      </w:r>
    </w:p>
    <w:p w14:paraId="67A0F5E8" w14:textId="77777777" w:rsidR="00443FC8" w:rsidRDefault="00443FC8" w:rsidP="00765A1D">
      <w:pPr>
        <w:rPr>
          <w:rFonts w:ascii="Calibri" w:hAnsi="Calibri" w:cs="Calibri"/>
        </w:rPr>
      </w:pPr>
    </w:p>
    <w:p w14:paraId="55B00CF4" w14:textId="14203356" w:rsidR="000C78CA" w:rsidRPr="00F0768B" w:rsidRDefault="000C78CA" w:rsidP="00765A1D">
      <w:pPr>
        <w:rPr>
          <w:rFonts w:ascii="Calibri" w:hAnsi="Calibri" w:cs="Calibri"/>
          <w:b/>
          <w:bCs/>
        </w:rPr>
      </w:pPr>
      <w:r w:rsidRPr="000C78CA">
        <w:rPr>
          <w:rFonts w:ascii="Calibri" w:hAnsi="Calibri" w:cs="Calibri"/>
          <w:b/>
          <w:bCs/>
        </w:rPr>
        <w:t>10_Run_Benchmark.sh</w:t>
      </w:r>
    </w:p>
    <w:p w14:paraId="4C42269B" w14:textId="77777777" w:rsidR="00947819" w:rsidRDefault="00947819" w:rsidP="00765A1D">
      <w:pPr>
        <w:rPr>
          <w:rFonts w:ascii="Calibri" w:hAnsi="Calibri" w:cs="Calibri"/>
          <w:b/>
          <w:bCs/>
        </w:rPr>
      </w:pPr>
    </w:p>
    <w:p w14:paraId="71570A83" w14:textId="5FB517FF" w:rsidR="00B465D2" w:rsidRDefault="00E56789" w:rsidP="00765A1D">
      <w:pPr>
        <w:rPr>
          <w:rFonts w:ascii="Calibri" w:hAnsi="Calibri" w:cs="Calibri"/>
        </w:rPr>
      </w:pPr>
      <w:r>
        <w:rPr>
          <w:rFonts w:ascii="Calibri" w:hAnsi="Calibri" w:cs="Calibri"/>
        </w:rPr>
        <w:t xml:space="preserve">INFO: </w:t>
      </w:r>
      <w:r w:rsidR="00660531">
        <w:rPr>
          <w:rFonts w:ascii="Calibri" w:hAnsi="Calibri" w:cs="Calibri"/>
        </w:rPr>
        <w:t xml:space="preserve">Die Shell - </w:t>
      </w:r>
      <w:r w:rsidR="00A8379B">
        <w:rPr>
          <w:rFonts w:ascii="Calibri" w:hAnsi="Calibri" w:cs="Calibri"/>
        </w:rPr>
        <w:t xml:space="preserve">Ausschnitte </w:t>
      </w:r>
      <w:r>
        <w:rPr>
          <w:rFonts w:ascii="Calibri" w:hAnsi="Calibri" w:cs="Calibri"/>
        </w:rPr>
        <w:t xml:space="preserve">sind zum Teil verkürzt und würden auf diese Weise nicht funktionieren. </w:t>
      </w:r>
    </w:p>
    <w:p w14:paraId="2F83197B" w14:textId="77777777" w:rsidR="00E56789" w:rsidRPr="0080031F" w:rsidRDefault="00E56789" w:rsidP="00765A1D">
      <w:pPr>
        <w:rPr>
          <w:rFonts w:ascii="Calibri" w:hAnsi="Calibri" w:cs="Calibri"/>
        </w:rPr>
      </w:pPr>
    </w:p>
    <w:p w14:paraId="4471C8D6" w14:textId="7E544516" w:rsidR="00082820" w:rsidRDefault="00082820" w:rsidP="00765A1D">
      <w:pPr>
        <w:rPr>
          <w:rFonts w:ascii="Calibri" w:hAnsi="Calibri" w:cs="Calibri"/>
        </w:rPr>
      </w:pPr>
      <w:r w:rsidRPr="00082820">
        <w:rPr>
          <w:rFonts w:ascii="Calibri" w:hAnsi="Calibri" w:cs="Calibri"/>
        </w:rPr>
        <w:t xml:space="preserve">Wenn wir den Befehl ausführen, wird der Output-Ordner an der gewünschten Stelle erstellt. In diesem Ordner werden verschiedene Grafiken generiert, die die </w:t>
      </w:r>
      <w:r w:rsidR="00F973A6">
        <w:rPr>
          <w:rFonts w:ascii="Calibri" w:hAnsi="Calibri" w:cs="Calibri"/>
        </w:rPr>
        <w:t>E</w:t>
      </w:r>
      <w:r w:rsidRPr="00082820">
        <w:rPr>
          <w:rFonts w:ascii="Calibri" w:hAnsi="Calibri" w:cs="Calibri"/>
        </w:rPr>
        <w:t xml:space="preserve">rgebnisse visualisieren. </w:t>
      </w:r>
      <w:r w:rsidR="001E2C39">
        <w:rPr>
          <w:rFonts w:ascii="Calibri" w:hAnsi="Calibri" w:cs="Calibri"/>
        </w:rPr>
        <w:t xml:space="preserve">Die erste Art stellen Zeitreihendiagramme dar, die </w:t>
      </w:r>
      <w:r w:rsidRPr="00082820">
        <w:rPr>
          <w:rFonts w:ascii="Calibri" w:hAnsi="Calibri" w:cs="Calibri"/>
        </w:rPr>
        <w:t>auf der X-Achse den zeitlichen Verlauf</w:t>
      </w:r>
      <w:r w:rsidR="001E2C39">
        <w:rPr>
          <w:rFonts w:ascii="Calibri" w:hAnsi="Calibri" w:cs="Calibri"/>
        </w:rPr>
        <w:t xml:space="preserve"> zeigen</w:t>
      </w:r>
      <w:r w:rsidRPr="00082820">
        <w:rPr>
          <w:rFonts w:ascii="Calibri" w:hAnsi="Calibri" w:cs="Calibri"/>
        </w:rPr>
        <w:t xml:space="preserve">. </w:t>
      </w:r>
      <w:r w:rsidR="00022A04" w:rsidRPr="00022A04">
        <w:rPr>
          <w:rFonts w:ascii="Calibri" w:hAnsi="Calibri" w:cs="Calibri"/>
        </w:rPr>
        <w:t xml:space="preserve">Auf der Y-Achse werden </w:t>
      </w:r>
      <w:r w:rsidR="001B621D">
        <w:rPr>
          <w:rFonts w:ascii="Calibri" w:hAnsi="Calibri" w:cs="Calibri"/>
        </w:rPr>
        <w:t xml:space="preserve">hingegen </w:t>
      </w:r>
      <w:r w:rsidR="00022A04" w:rsidRPr="00022A04">
        <w:rPr>
          <w:rFonts w:ascii="Calibri" w:hAnsi="Calibri" w:cs="Calibri"/>
        </w:rPr>
        <w:t>in einigen Diagrammen die unterschiedlichen Metriken eines einzelnen Skripts dargestellt, während andere Diagramme die Werte einer bestimmten Metrik auf der Y-Achse zeigen und dabei die Ergebnisse verschiedener Skripte vergleichen</w:t>
      </w:r>
      <w:r w:rsidRPr="00082820">
        <w:rPr>
          <w:rFonts w:ascii="Calibri" w:hAnsi="Calibri" w:cs="Calibri"/>
        </w:rPr>
        <w:t>. Dadurch können beispielsweise die Metriken "Reads" und "Writes" analysiert werden, um herauszufinden, welches Skript in diesen Bereichen besser abschneidet.</w:t>
      </w:r>
    </w:p>
    <w:p w14:paraId="3B7CB184" w14:textId="77777777" w:rsidR="00082820" w:rsidRDefault="00082820" w:rsidP="00765A1D">
      <w:pPr>
        <w:rPr>
          <w:rFonts w:ascii="Calibri" w:hAnsi="Calibri" w:cs="Calibri"/>
        </w:rPr>
      </w:pPr>
    </w:p>
    <w:p w14:paraId="79EBB0D4" w14:textId="6C37F194" w:rsidR="00553715" w:rsidRDefault="00BE04E2" w:rsidP="00765A1D">
      <w:pPr>
        <w:rPr>
          <w:rFonts w:ascii="Calibri" w:hAnsi="Calibri" w:cs="Calibri"/>
        </w:rPr>
      </w:pPr>
      <w:r>
        <w:rPr>
          <w:rFonts w:ascii="Calibri" w:hAnsi="Calibri" w:cs="Calibri"/>
        </w:rPr>
        <w:t>Die zweite Art von Grafik, die erstellt wird, ist ein Hexagon</w:t>
      </w:r>
      <w:r w:rsidR="00143B8B">
        <w:rPr>
          <w:rFonts w:ascii="Calibri" w:hAnsi="Calibri" w:cs="Calibri"/>
        </w:rPr>
        <w:t xml:space="preserve"> - Diagramm</w:t>
      </w:r>
      <w:r>
        <w:rPr>
          <w:rFonts w:ascii="Calibri" w:hAnsi="Calibri" w:cs="Calibri"/>
        </w:rPr>
        <w:t xml:space="preserve">. </w:t>
      </w:r>
      <w:r w:rsidR="000A3218" w:rsidRPr="000A3218">
        <w:rPr>
          <w:rFonts w:ascii="Calibri" w:hAnsi="Calibri" w:cs="Calibri"/>
        </w:rPr>
        <w:t>Dieses verzichtet auf eine Zeitachse und fasst die Performance über den gesamten Zeitraum hinweg zusammen</w:t>
      </w:r>
      <w:r w:rsidR="00C91F5B">
        <w:rPr>
          <w:rFonts w:ascii="Calibri" w:hAnsi="Calibri" w:cs="Calibri"/>
        </w:rPr>
        <w:t xml:space="preserve">. </w:t>
      </w:r>
      <w:r w:rsidR="00C86DAF" w:rsidRPr="00C86DAF">
        <w:rPr>
          <w:rFonts w:ascii="Calibri" w:hAnsi="Calibri" w:cs="Calibri"/>
        </w:rPr>
        <w:t>Im Vergleich zur Laufzeitanalyse liefert es zusätzliche Informationen, wie etwa die Latenz oder die Gesamtanzahl der Queries</w:t>
      </w:r>
      <w:r w:rsidR="00AD084C">
        <w:rPr>
          <w:rFonts w:ascii="Calibri" w:hAnsi="Calibri" w:cs="Calibri"/>
        </w:rPr>
        <w:t xml:space="preserve">. </w:t>
      </w:r>
      <w:r w:rsidR="000C34C8">
        <w:rPr>
          <w:rFonts w:ascii="Calibri" w:hAnsi="Calibri" w:cs="Calibri"/>
        </w:rPr>
        <w:t xml:space="preserve">Dadurch </w:t>
      </w:r>
      <w:r w:rsidR="009A6F49">
        <w:rPr>
          <w:rFonts w:ascii="Calibri" w:hAnsi="Calibri" w:cs="Calibri"/>
        </w:rPr>
        <w:t xml:space="preserve">ist es </w:t>
      </w:r>
      <w:r w:rsidR="000C34C8">
        <w:rPr>
          <w:rFonts w:ascii="Calibri" w:hAnsi="Calibri" w:cs="Calibri"/>
        </w:rPr>
        <w:t xml:space="preserve">auch </w:t>
      </w:r>
      <w:r w:rsidR="009A6F49">
        <w:rPr>
          <w:rFonts w:ascii="Calibri" w:hAnsi="Calibri" w:cs="Calibri"/>
        </w:rPr>
        <w:t xml:space="preserve">möglich, dass mehrere Skripte und mehrere </w:t>
      </w:r>
      <w:r w:rsidR="00127197">
        <w:rPr>
          <w:rFonts w:ascii="Calibri" w:hAnsi="Calibri" w:cs="Calibri"/>
        </w:rPr>
        <w:t>Kennzahlen in einer Grafik dar</w:t>
      </w:r>
      <w:r w:rsidR="00453445">
        <w:rPr>
          <w:rFonts w:ascii="Calibri" w:hAnsi="Calibri" w:cs="Calibri"/>
        </w:rPr>
        <w:t>ge</w:t>
      </w:r>
      <w:r w:rsidR="00127197">
        <w:rPr>
          <w:rFonts w:ascii="Calibri" w:hAnsi="Calibri" w:cs="Calibri"/>
        </w:rPr>
        <w:t>stell</w:t>
      </w:r>
      <w:r w:rsidR="00453445">
        <w:rPr>
          <w:rFonts w:ascii="Calibri" w:hAnsi="Calibri" w:cs="Calibri"/>
        </w:rPr>
        <w:t>t werden</w:t>
      </w:r>
      <w:r w:rsidR="00127197">
        <w:rPr>
          <w:rFonts w:ascii="Calibri" w:hAnsi="Calibri" w:cs="Calibri"/>
        </w:rPr>
        <w:t xml:space="preserve"> k</w:t>
      </w:r>
      <w:r w:rsidR="00453445">
        <w:rPr>
          <w:rFonts w:ascii="Calibri" w:hAnsi="Calibri" w:cs="Calibri"/>
        </w:rPr>
        <w:t>ö</w:t>
      </w:r>
      <w:r w:rsidR="00127197">
        <w:rPr>
          <w:rFonts w:ascii="Calibri" w:hAnsi="Calibri" w:cs="Calibri"/>
        </w:rPr>
        <w:t>nn</w:t>
      </w:r>
      <w:r w:rsidR="00453445">
        <w:rPr>
          <w:rFonts w:ascii="Calibri" w:hAnsi="Calibri" w:cs="Calibri"/>
        </w:rPr>
        <w:t>en</w:t>
      </w:r>
      <w:r w:rsidR="00B56167">
        <w:rPr>
          <w:rFonts w:ascii="Calibri" w:hAnsi="Calibri" w:cs="Calibri"/>
        </w:rPr>
        <w:t>.</w:t>
      </w:r>
      <w:r w:rsidR="009435BF">
        <w:rPr>
          <w:rFonts w:ascii="Calibri" w:hAnsi="Calibri" w:cs="Calibri"/>
        </w:rPr>
        <w:t xml:space="preserve"> </w:t>
      </w:r>
    </w:p>
    <w:p w14:paraId="3ACEE604" w14:textId="77777777" w:rsidR="005037B7" w:rsidRDefault="005037B7" w:rsidP="00765A1D">
      <w:pPr>
        <w:rPr>
          <w:rFonts w:ascii="Calibri" w:hAnsi="Calibri" w:cs="Calibri"/>
        </w:rPr>
      </w:pPr>
    </w:p>
    <w:p w14:paraId="70FD7211" w14:textId="663D293E" w:rsidR="005037B7" w:rsidRPr="005037B7" w:rsidRDefault="005037B7" w:rsidP="00765A1D">
      <w:pPr>
        <w:rPr>
          <w:rFonts w:ascii="Calibri" w:hAnsi="Calibri" w:cs="Calibri"/>
          <w:b/>
          <w:bCs/>
        </w:rPr>
      </w:pPr>
      <w:r w:rsidRPr="005037B7">
        <w:rPr>
          <w:rFonts w:ascii="Calibri" w:hAnsi="Calibri" w:cs="Calibri"/>
          <w:b/>
          <w:bCs/>
        </w:rPr>
        <w:t>PNGs</w:t>
      </w:r>
    </w:p>
    <w:p w14:paraId="0375F35B" w14:textId="77777777" w:rsidR="004209D6" w:rsidRPr="001E78B4" w:rsidRDefault="004209D6" w:rsidP="00E454AC">
      <w:pPr>
        <w:rPr>
          <w:rFonts w:ascii="Calibri" w:hAnsi="Calibri" w:cs="Calibri"/>
        </w:rPr>
      </w:pPr>
    </w:p>
    <w:p w14:paraId="694B8135" w14:textId="20A2187A" w:rsidR="00CF4B27" w:rsidRDefault="00AF3EB1" w:rsidP="00AF3EB1">
      <w:pPr>
        <w:rPr>
          <w:rFonts w:ascii="Calibri" w:hAnsi="Calibri" w:cs="Calibri"/>
        </w:rPr>
      </w:pPr>
      <w:r w:rsidRPr="00AF3EB1">
        <w:rPr>
          <w:rFonts w:ascii="Calibri" w:hAnsi="Calibri" w:cs="Calibri"/>
        </w:rPr>
        <w:t xml:space="preserve">Aus den Grafiken, die für ein Skript alle Metriken veranschaulichen, kann man möglicherweise Datenfehler erkennen. So springt bei Abbildung (int_queries.png) die Latenz bei einigen Messpunkten </w:t>
      </w:r>
      <w:r w:rsidR="00E303DD">
        <w:rPr>
          <w:rFonts w:ascii="Calibri" w:hAnsi="Calibri" w:cs="Calibri"/>
        </w:rPr>
        <w:t>von</w:t>
      </w:r>
      <w:r w:rsidRPr="00AF3EB1">
        <w:rPr>
          <w:rFonts w:ascii="Calibri" w:hAnsi="Calibri" w:cs="Calibri"/>
        </w:rPr>
        <w:t xml:space="preserve"> 0 ms</w:t>
      </w:r>
      <w:r w:rsidR="00397DA1">
        <w:rPr>
          <w:rFonts w:ascii="Calibri" w:hAnsi="Calibri" w:cs="Calibri"/>
        </w:rPr>
        <w:t xml:space="preserve"> auf einen deutlich erhöhten Wert und danach wieder auf 0</w:t>
      </w:r>
      <w:r w:rsidR="00A4527D">
        <w:rPr>
          <w:rFonts w:ascii="Calibri" w:hAnsi="Calibri" w:cs="Calibri"/>
        </w:rPr>
        <w:t xml:space="preserve"> ms</w:t>
      </w:r>
      <w:r w:rsidR="00397DA1">
        <w:rPr>
          <w:rFonts w:ascii="Calibri" w:hAnsi="Calibri" w:cs="Calibri"/>
        </w:rPr>
        <w:t xml:space="preserve"> zurück.</w:t>
      </w:r>
      <w:r w:rsidRPr="00AF3EB1">
        <w:rPr>
          <w:rFonts w:ascii="Calibri" w:hAnsi="Calibri" w:cs="Calibri"/>
        </w:rPr>
        <w:t xml:space="preserve"> </w:t>
      </w:r>
      <w:r w:rsidR="00397DA1">
        <w:rPr>
          <w:rFonts w:ascii="Calibri" w:hAnsi="Calibri" w:cs="Calibri"/>
        </w:rPr>
        <w:t>A</w:t>
      </w:r>
      <w:r w:rsidRPr="00AF3EB1">
        <w:rPr>
          <w:rFonts w:ascii="Calibri" w:hAnsi="Calibri" w:cs="Calibri"/>
        </w:rPr>
        <w:t xml:space="preserve">nsonsten aber sind die anderen Metriken auf einem konstanten Level, und es gibt wenige Schwankungen. Bei der Abbildung (varchar_queries_length_1.png) sieht dies sehr ähnlich aus, und auch dort schwankt die Latenz etwas mehr. Wenn wir jetzt die drei Skripte miteinander vergleichen wollen, können wir die Abbildungen Reads.png und Writes.png heranziehen. Was die Lesegeschwindigkeit angeht, kann man erkennen, dass int_queries am meisten Reads hat, als Nächstes kommt varchar_queries_length_1 und dann varchar_queries_length_64. Damit sind die Abfragen, wie wir erwartet haben, bei int_queries am schnellsten, und je länger der String wird, desto langsamer werden die Abfragen. Bei den Schreibgeschwindigkeiten sieht das schon etwas anders aus, wobei es hier zunächst bei allen eine langsamere Startphase gibt. Anschließend an diesen Cold Start liegt das Niveau von int_queries am höchsten, also auch am schnellsten. Die beiden varchar_queries sind hier aber überraschenderweise auf einem ähnlichen Niveau. Bei der Abbildung (statistics.png) kann man die Effekte der Lese- und Schreibgeschwindigkeiten auch </w:t>
      </w:r>
      <w:r w:rsidRPr="00AF3EB1">
        <w:rPr>
          <w:rFonts w:ascii="Calibri" w:hAnsi="Calibri" w:cs="Calibri"/>
        </w:rPr>
        <w:lastRenderedPageBreak/>
        <w:t>erkennen. Es fällt auch auf, dass, anders als bei Reads, Writes, Queries, die Latenz bei schnelleren Queries geringer ist und nicht der höchste Wert der Beste ist.</w:t>
      </w:r>
    </w:p>
    <w:p w14:paraId="3B3AA986" w14:textId="77777777" w:rsidR="008575D5" w:rsidRDefault="008575D5" w:rsidP="00AF3EB1">
      <w:pPr>
        <w:rPr>
          <w:rFonts w:ascii="Calibri" w:hAnsi="Calibri" w:cs="Calibri"/>
        </w:rPr>
      </w:pPr>
    </w:p>
    <w:p w14:paraId="2E0CFFB5" w14:textId="649D61FF" w:rsidR="00C230D6" w:rsidRDefault="00C230D6">
      <w:pPr>
        <w:rPr>
          <w:rFonts w:ascii="Calibri" w:hAnsi="Calibri" w:cs="Calibri"/>
          <w:b/>
          <w:bCs/>
          <w:sz w:val="28"/>
          <w:szCs w:val="28"/>
          <w:u w:val="single"/>
        </w:rPr>
      </w:pPr>
    </w:p>
    <w:p w14:paraId="20BE4D0C" w14:textId="77777777" w:rsidR="0050773E" w:rsidRDefault="0050773E">
      <w:pPr>
        <w:rPr>
          <w:rFonts w:ascii="Calibri" w:hAnsi="Calibri" w:cs="Calibri"/>
          <w:b/>
          <w:bCs/>
          <w:sz w:val="28"/>
          <w:szCs w:val="28"/>
          <w:u w:val="single"/>
        </w:rPr>
      </w:pPr>
      <w:r>
        <w:rPr>
          <w:rFonts w:ascii="Calibri" w:hAnsi="Calibri" w:cs="Calibri"/>
          <w:b/>
          <w:bCs/>
          <w:sz w:val="28"/>
          <w:szCs w:val="28"/>
          <w:u w:val="single"/>
        </w:rPr>
        <w:br w:type="page"/>
      </w:r>
    </w:p>
    <w:p w14:paraId="3D3C89A6" w14:textId="04C550ED" w:rsidR="008575D5" w:rsidRDefault="008575D5" w:rsidP="00AF3EB1">
      <w:pPr>
        <w:rPr>
          <w:rFonts w:ascii="Calibri" w:hAnsi="Calibri" w:cs="Calibri"/>
          <w:b/>
          <w:bCs/>
          <w:sz w:val="28"/>
          <w:szCs w:val="28"/>
          <w:u w:val="single"/>
        </w:rPr>
      </w:pPr>
      <w:r>
        <w:rPr>
          <w:rFonts w:ascii="Calibri" w:hAnsi="Calibri" w:cs="Calibri"/>
          <w:b/>
          <w:bCs/>
          <w:sz w:val="28"/>
          <w:szCs w:val="28"/>
          <w:u w:val="single"/>
        </w:rPr>
        <w:lastRenderedPageBreak/>
        <w:t>Github Actions</w:t>
      </w:r>
    </w:p>
    <w:p w14:paraId="09C20084" w14:textId="77777777" w:rsidR="001A6DF0" w:rsidRDefault="001A6DF0" w:rsidP="00AF3EB1">
      <w:pPr>
        <w:rPr>
          <w:rFonts w:ascii="Calibri" w:hAnsi="Calibri" w:cs="Calibri"/>
          <w:b/>
          <w:bCs/>
          <w:sz w:val="28"/>
          <w:szCs w:val="28"/>
          <w:u w:val="single"/>
        </w:rPr>
      </w:pPr>
    </w:p>
    <w:p w14:paraId="383C4C29" w14:textId="77777777" w:rsidR="008D6EFB" w:rsidRDefault="001E099E" w:rsidP="00CA69E6">
      <w:pPr>
        <w:rPr>
          <w:rFonts w:ascii="Calibri" w:hAnsi="Calibri" w:cs="Calibri"/>
        </w:rPr>
      </w:pPr>
      <w:r w:rsidRPr="0008575E">
        <w:rPr>
          <w:rFonts w:ascii="Calibri" w:hAnsi="Calibri" w:cs="Calibri"/>
        </w:rPr>
        <w:t>Im</w:t>
      </w:r>
      <w:r w:rsidR="0058703F">
        <w:rPr>
          <w:rFonts w:ascii="Calibri" w:hAnsi="Calibri" w:cs="Calibri"/>
        </w:rPr>
        <w:t xml:space="preserve"> Laufe </w:t>
      </w:r>
      <w:r w:rsidR="008431B1">
        <w:rPr>
          <w:rFonts w:ascii="Calibri" w:hAnsi="Calibri" w:cs="Calibri"/>
        </w:rPr>
        <w:t xml:space="preserve">der Bachelorarbeit </w:t>
      </w:r>
      <w:r w:rsidR="001B3E49">
        <w:rPr>
          <w:rFonts w:ascii="Calibri" w:hAnsi="Calibri" w:cs="Calibri"/>
        </w:rPr>
        <w:t xml:space="preserve">sind immer mehr unterschiedliche Projekte dazu gekommen, die </w:t>
      </w:r>
      <w:r w:rsidR="00D34725">
        <w:rPr>
          <w:rFonts w:ascii="Calibri" w:hAnsi="Calibri" w:cs="Calibri"/>
        </w:rPr>
        <w:t>alle das Orchestrator - Skript</w:t>
      </w:r>
      <w:r w:rsidR="00BC7FA8">
        <w:rPr>
          <w:rFonts w:ascii="Calibri" w:hAnsi="Calibri" w:cs="Calibri"/>
        </w:rPr>
        <w:t xml:space="preserve"> </w:t>
      </w:r>
      <w:r w:rsidR="00A52CEA">
        <w:rPr>
          <w:rFonts w:ascii="Calibri" w:hAnsi="Calibri" w:cs="Calibri"/>
        </w:rPr>
        <w:t>benutzen</w:t>
      </w:r>
      <w:r w:rsidR="00F60EA1">
        <w:rPr>
          <w:rFonts w:ascii="Calibri" w:hAnsi="Calibri" w:cs="Calibri"/>
        </w:rPr>
        <w:t xml:space="preserve">. </w:t>
      </w:r>
      <w:r w:rsidR="00297E6F">
        <w:rPr>
          <w:rFonts w:ascii="Calibri" w:hAnsi="Calibri" w:cs="Calibri"/>
        </w:rPr>
        <w:t xml:space="preserve">Dadurch ist es an diesem Skript zu </w:t>
      </w:r>
      <w:r w:rsidR="001E7C8C">
        <w:rPr>
          <w:rFonts w:ascii="Calibri" w:hAnsi="Calibri" w:cs="Calibri"/>
        </w:rPr>
        <w:t xml:space="preserve">immer </w:t>
      </w:r>
      <w:r w:rsidR="00297E6F">
        <w:rPr>
          <w:rFonts w:ascii="Calibri" w:hAnsi="Calibri" w:cs="Calibri"/>
        </w:rPr>
        <w:t xml:space="preserve">mehr Fallunterscheidungen </w:t>
      </w:r>
      <w:r w:rsidR="00FA6515">
        <w:rPr>
          <w:rFonts w:ascii="Calibri" w:hAnsi="Calibri" w:cs="Calibri"/>
        </w:rPr>
        <w:t xml:space="preserve">gekommen </w:t>
      </w:r>
      <w:r w:rsidR="00754A9C">
        <w:rPr>
          <w:rFonts w:ascii="Calibri" w:hAnsi="Calibri" w:cs="Calibri"/>
        </w:rPr>
        <w:t xml:space="preserve">und </w:t>
      </w:r>
      <w:r w:rsidR="0059453D">
        <w:rPr>
          <w:rFonts w:ascii="Calibri" w:hAnsi="Calibri" w:cs="Calibri"/>
        </w:rPr>
        <w:t xml:space="preserve">man hat schnell den Überblick </w:t>
      </w:r>
      <w:r w:rsidR="002B778C">
        <w:rPr>
          <w:rFonts w:ascii="Calibri" w:hAnsi="Calibri" w:cs="Calibri"/>
        </w:rPr>
        <w:t>verloren</w:t>
      </w:r>
      <w:r w:rsidR="00A47EC3">
        <w:rPr>
          <w:rFonts w:ascii="Calibri" w:hAnsi="Calibri" w:cs="Calibri"/>
        </w:rPr>
        <w:t xml:space="preserve">, wenn man Änderungen vorgenommen </w:t>
      </w:r>
      <w:r w:rsidR="00C21B38">
        <w:rPr>
          <w:rFonts w:ascii="Calibri" w:hAnsi="Calibri" w:cs="Calibri"/>
        </w:rPr>
        <w:t>hat</w:t>
      </w:r>
      <w:r w:rsidR="00B43DE8">
        <w:rPr>
          <w:rFonts w:ascii="Calibri" w:hAnsi="Calibri" w:cs="Calibri"/>
        </w:rPr>
        <w:t xml:space="preserve">. </w:t>
      </w:r>
      <w:r w:rsidR="00181DD5">
        <w:rPr>
          <w:rFonts w:ascii="Calibri" w:hAnsi="Calibri" w:cs="Calibri"/>
        </w:rPr>
        <w:t xml:space="preserve">Um zu überprüfen, ob diese Änderungen </w:t>
      </w:r>
      <w:r w:rsidR="00DB37AA">
        <w:rPr>
          <w:rFonts w:ascii="Calibri" w:hAnsi="Calibri" w:cs="Calibri"/>
        </w:rPr>
        <w:t xml:space="preserve">negative Nebeneffekte haben, </w:t>
      </w:r>
      <w:r w:rsidR="00A8005B">
        <w:rPr>
          <w:rFonts w:ascii="Calibri" w:hAnsi="Calibri" w:cs="Calibri"/>
        </w:rPr>
        <w:t>muss</w:t>
      </w:r>
      <w:r w:rsidR="00CD0D0A">
        <w:rPr>
          <w:rFonts w:ascii="Calibri" w:hAnsi="Calibri" w:cs="Calibri"/>
        </w:rPr>
        <w:t>ten jedes Mal</w:t>
      </w:r>
      <w:r w:rsidR="00A8005B">
        <w:rPr>
          <w:rFonts w:ascii="Calibri" w:hAnsi="Calibri" w:cs="Calibri"/>
        </w:rPr>
        <w:t xml:space="preserve"> alle Skripts </w:t>
      </w:r>
      <w:r w:rsidR="00F77F79">
        <w:rPr>
          <w:rFonts w:ascii="Calibri" w:hAnsi="Calibri" w:cs="Calibri"/>
        </w:rPr>
        <w:t xml:space="preserve">nacheinander </w:t>
      </w:r>
      <w:r w:rsidR="00C133FD">
        <w:rPr>
          <w:rFonts w:ascii="Calibri" w:hAnsi="Calibri" w:cs="Calibri"/>
        </w:rPr>
        <w:t>ausführ</w:t>
      </w:r>
      <w:r w:rsidR="00CD0D0A">
        <w:rPr>
          <w:rFonts w:ascii="Calibri" w:hAnsi="Calibri" w:cs="Calibri"/>
        </w:rPr>
        <w:t>t werden</w:t>
      </w:r>
      <w:r w:rsidR="0025057F">
        <w:rPr>
          <w:rFonts w:ascii="Calibri" w:hAnsi="Calibri" w:cs="Calibri"/>
        </w:rPr>
        <w:t xml:space="preserve">, was nicht nur zeitintensiv war, sondern auch </w:t>
      </w:r>
      <w:r w:rsidR="0058556E">
        <w:rPr>
          <w:rFonts w:ascii="Calibri" w:hAnsi="Calibri" w:cs="Calibri"/>
        </w:rPr>
        <w:t xml:space="preserve">hohe Lasten </w:t>
      </w:r>
      <w:r w:rsidR="003941B0">
        <w:rPr>
          <w:rFonts w:ascii="Calibri" w:hAnsi="Calibri" w:cs="Calibri"/>
        </w:rPr>
        <w:t xml:space="preserve">für </w:t>
      </w:r>
      <w:r w:rsidR="0058556E">
        <w:rPr>
          <w:rFonts w:ascii="Calibri" w:hAnsi="Calibri" w:cs="Calibri"/>
        </w:rPr>
        <w:t>den lokalen Rechner bedeutet</w:t>
      </w:r>
      <w:r w:rsidR="009A195B">
        <w:rPr>
          <w:rFonts w:ascii="Calibri" w:hAnsi="Calibri" w:cs="Calibri"/>
        </w:rPr>
        <w:t>e</w:t>
      </w:r>
      <w:r w:rsidR="00AB46EA">
        <w:rPr>
          <w:rFonts w:ascii="Calibri" w:hAnsi="Calibri" w:cs="Calibri"/>
        </w:rPr>
        <w:t>n</w:t>
      </w:r>
      <w:r w:rsidR="009A195B">
        <w:rPr>
          <w:rFonts w:ascii="Calibri" w:hAnsi="Calibri" w:cs="Calibri"/>
        </w:rPr>
        <w:t xml:space="preserve">. </w:t>
      </w:r>
      <w:r w:rsidR="005F0553">
        <w:rPr>
          <w:rFonts w:ascii="Calibri" w:hAnsi="Calibri" w:cs="Calibri"/>
        </w:rPr>
        <w:t xml:space="preserve">Eine Möglichkeit </w:t>
      </w:r>
      <w:r w:rsidR="00A96991">
        <w:rPr>
          <w:rFonts w:ascii="Calibri" w:hAnsi="Calibri" w:cs="Calibri"/>
        </w:rPr>
        <w:t xml:space="preserve">wäre </w:t>
      </w:r>
      <w:r w:rsidR="0021452D">
        <w:rPr>
          <w:rFonts w:ascii="Calibri" w:hAnsi="Calibri" w:cs="Calibri"/>
        </w:rPr>
        <w:t xml:space="preserve">es </w:t>
      </w:r>
      <w:r w:rsidR="0044175F">
        <w:rPr>
          <w:rFonts w:ascii="Calibri" w:hAnsi="Calibri" w:cs="Calibri"/>
        </w:rPr>
        <w:t>gewesen</w:t>
      </w:r>
      <w:r w:rsidR="00150938">
        <w:rPr>
          <w:rFonts w:ascii="Calibri" w:hAnsi="Calibri" w:cs="Calibri"/>
        </w:rPr>
        <w:t xml:space="preserve">, die Skripte parallel </w:t>
      </w:r>
      <w:r w:rsidR="00AB23CE">
        <w:rPr>
          <w:rFonts w:ascii="Calibri" w:hAnsi="Calibri" w:cs="Calibri"/>
        </w:rPr>
        <w:t>durchlaufen zu lassen</w:t>
      </w:r>
      <w:r w:rsidR="00AF664E">
        <w:rPr>
          <w:rFonts w:ascii="Calibri" w:hAnsi="Calibri" w:cs="Calibri"/>
        </w:rPr>
        <w:t>, um Zeit zu sparen</w:t>
      </w:r>
      <w:r w:rsidR="006409ED">
        <w:rPr>
          <w:rFonts w:ascii="Calibri" w:hAnsi="Calibri" w:cs="Calibri"/>
        </w:rPr>
        <w:t>, aber damit wäre das Lastenproblem nicht gelöst.</w:t>
      </w:r>
      <w:r w:rsidR="00AF664E">
        <w:rPr>
          <w:rFonts w:ascii="Calibri" w:hAnsi="Calibri" w:cs="Calibri"/>
        </w:rPr>
        <w:t xml:space="preserve"> </w:t>
      </w:r>
      <w:r w:rsidR="008C5285">
        <w:rPr>
          <w:rFonts w:ascii="Calibri" w:hAnsi="Calibri" w:cs="Calibri"/>
        </w:rPr>
        <w:t xml:space="preserve">Eine deutlich </w:t>
      </w:r>
      <w:r w:rsidR="007553E1">
        <w:rPr>
          <w:rFonts w:ascii="Calibri" w:hAnsi="Calibri" w:cs="Calibri"/>
        </w:rPr>
        <w:t xml:space="preserve">bessere Variante </w:t>
      </w:r>
      <w:r w:rsidR="006A4DE3">
        <w:rPr>
          <w:rFonts w:ascii="Calibri" w:hAnsi="Calibri" w:cs="Calibri"/>
        </w:rPr>
        <w:t>ist die Auslagerung in eine</w:t>
      </w:r>
      <w:r w:rsidR="00D61655">
        <w:rPr>
          <w:rFonts w:ascii="Calibri" w:hAnsi="Calibri" w:cs="Calibri"/>
        </w:rPr>
        <w:t xml:space="preserve"> </w:t>
      </w:r>
      <w:r w:rsidR="006A4DE3">
        <w:rPr>
          <w:rFonts w:ascii="Calibri" w:hAnsi="Calibri" w:cs="Calibri"/>
        </w:rPr>
        <w:t>Pipeline.</w:t>
      </w:r>
      <w:r w:rsidR="00DD4991">
        <w:rPr>
          <w:rFonts w:ascii="Calibri" w:hAnsi="Calibri" w:cs="Calibri"/>
        </w:rPr>
        <w:t xml:space="preserve"> </w:t>
      </w:r>
      <w:r w:rsidR="008D0028">
        <w:rPr>
          <w:rFonts w:ascii="Calibri" w:hAnsi="Calibri" w:cs="Calibri"/>
        </w:rPr>
        <w:t xml:space="preserve">In meinem Fall habe ich mich für GitHub Actions </w:t>
      </w:r>
      <w:r w:rsidR="003F091E">
        <w:rPr>
          <w:rFonts w:ascii="Calibri" w:hAnsi="Calibri" w:cs="Calibri"/>
        </w:rPr>
        <w:t xml:space="preserve">entschieden. </w:t>
      </w:r>
      <w:r w:rsidR="006504F7" w:rsidRPr="006504F7">
        <w:rPr>
          <w:rFonts w:ascii="Calibri" w:hAnsi="Calibri" w:cs="Calibri"/>
        </w:rPr>
        <w:t>Vereinfacht gesagt soll</w:t>
      </w:r>
      <w:r w:rsidR="00DA067B">
        <w:rPr>
          <w:rFonts w:ascii="Calibri" w:hAnsi="Calibri" w:cs="Calibri"/>
        </w:rPr>
        <w:t>en</w:t>
      </w:r>
      <w:r w:rsidR="006504F7" w:rsidRPr="006504F7">
        <w:rPr>
          <w:rFonts w:ascii="Calibri" w:hAnsi="Calibri" w:cs="Calibri"/>
        </w:rPr>
        <w:t xml:space="preserve"> </w:t>
      </w:r>
      <w:r w:rsidR="0084544A">
        <w:rPr>
          <w:rFonts w:ascii="Calibri" w:hAnsi="Calibri" w:cs="Calibri"/>
        </w:rPr>
        <w:t>in der</w:t>
      </w:r>
      <w:r w:rsidR="00E72ACF">
        <w:rPr>
          <w:rFonts w:ascii="Calibri" w:hAnsi="Calibri" w:cs="Calibri"/>
        </w:rPr>
        <w:t xml:space="preserve"> </w:t>
      </w:r>
      <w:r w:rsidR="006504F7" w:rsidRPr="006504F7">
        <w:rPr>
          <w:rFonts w:ascii="Calibri" w:hAnsi="Calibri" w:cs="Calibri"/>
        </w:rPr>
        <w:t xml:space="preserve">GitHub Action alle Skripts </w:t>
      </w:r>
      <w:r w:rsidR="008978B1">
        <w:rPr>
          <w:rFonts w:ascii="Calibri" w:hAnsi="Calibri" w:cs="Calibri"/>
        </w:rPr>
        <w:t xml:space="preserve">parallel </w:t>
      </w:r>
      <w:r w:rsidR="006504F7" w:rsidRPr="006504F7">
        <w:rPr>
          <w:rFonts w:ascii="Calibri" w:hAnsi="Calibri" w:cs="Calibri"/>
        </w:rPr>
        <w:t>aus</w:t>
      </w:r>
      <w:r w:rsidR="00482624">
        <w:rPr>
          <w:rFonts w:ascii="Calibri" w:hAnsi="Calibri" w:cs="Calibri"/>
        </w:rPr>
        <w:t>gefü</w:t>
      </w:r>
      <w:r w:rsidR="006504F7" w:rsidRPr="006504F7">
        <w:rPr>
          <w:rFonts w:ascii="Calibri" w:hAnsi="Calibri" w:cs="Calibri"/>
        </w:rPr>
        <w:t>hr</w:t>
      </w:r>
      <w:r w:rsidR="008978B1">
        <w:rPr>
          <w:rFonts w:ascii="Calibri" w:hAnsi="Calibri" w:cs="Calibri"/>
        </w:rPr>
        <w:t>t</w:t>
      </w:r>
      <w:r w:rsidR="007E739F">
        <w:rPr>
          <w:rFonts w:ascii="Calibri" w:hAnsi="Calibri" w:cs="Calibri"/>
        </w:rPr>
        <w:t xml:space="preserve"> </w:t>
      </w:r>
      <w:r w:rsidR="006504F7" w:rsidRPr="006504F7">
        <w:rPr>
          <w:rFonts w:ascii="Calibri" w:hAnsi="Calibri" w:cs="Calibri"/>
        </w:rPr>
        <w:t>und am Ende alle Output</w:t>
      </w:r>
      <w:r w:rsidR="003E2891">
        <w:rPr>
          <w:rFonts w:ascii="Calibri" w:hAnsi="Calibri" w:cs="Calibri"/>
        </w:rPr>
        <w:t xml:space="preserve"> - D</w:t>
      </w:r>
      <w:r w:rsidR="006504F7" w:rsidRPr="006504F7">
        <w:rPr>
          <w:rFonts w:ascii="Calibri" w:hAnsi="Calibri" w:cs="Calibri"/>
        </w:rPr>
        <w:t>ateien in einen Ordner zusammen als GitHub Artifact hochladen</w:t>
      </w:r>
      <w:r w:rsidR="00791A69">
        <w:rPr>
          <w:rFonts w:ascii="Calibri" w:hAnsi="Calibri" w:cs="Calibri"/>
        </w:rPr>
        <w:t xml:space="preserve"> werden. </w:t>
      </w:r>
      <w:r w:rsidR="00CA69E6" w:rsidRPr="00CA69E6">
        <w:rPr>
          <w:rFonts w:ascii="Calibri" w:hAnsi="Calibri" w:cs="Calibri"/>
        </w:rPr>
        <w:t xml:space="preserve">Anschließend kann </w:t>
      </w:r>
      <w:r w:rsidR="00CA69E6">
        <w:rPr>
          <w:rFonts w:ascii="Calibri" w:hAnsi="Calibri" w:cs="Calibri"/>
        </w:rPr>
        <w:t>man</w:t>
      </w:r>
      <w:r w:rsidR="00CA69E6" w:rsidRPr="00CA69E6">
        <w:rPr>
          <w:rFonts w:ascii="Calibri" w:hAnsi="Calibri" w:cs="Calibri"/>
        </w:rPr>
        <w:t xml:space="preserve"> die Zip-Datei herunterladen und überprüfen, ob </w:t>
      </w:r>
      <w:r w:rsidR="0027738C" w:rsidRPr="00CA69E6">
        <w:rPr>
          <w:rFonts w:ascii="Calibri" w:hAnsi="Calibri" w:cs="Calibri"/>
        </w:rPr>
        <w:t xml:space="preserve">alle </w:t>
      </w:r>
      <w:r w:rsidR="0027738C">
        <w:rPr>
          <w:rFonts w:ascii="Calibri" w:hAnsi="Calibri" w:cs="Calibri"/>
        </w:rPr>
        <w:t>Ergebnisse</w:t>
      </w:r>
      <w:r w:rsidR="00CA69E6" w:rsidRPr="00CA69E6">
        <w:rPr>
          <w:rFonts w:ascii="Calibri" w:hAnsi="Calibri" w:cs="Calibri"/>
        </w:rPr>
        <w:t xml:space="preserve"> </w:t>
      </w:r>
      <w:r w:rsidR="006A1B9F">
        <w:rPr>
          <w:rFonts w:ascii="Calibri" w:hAnsi="Calibri" w:cs="Calibri"/>
        </w:rPr>
        <w:t xml:space="preserve">mit der Erwartung </w:t>
      </w:r>
      <w:r w:rsidR="00CA69E6" w:rsidRPr="00CA69E6">
        <w:rPr>
          <w:rFonts w:ascii="Calibri" w:hAnsi="Calibri" w:cs="Calibri"/>
        </w:rPr>
        <w:t xml:space="preserve">noch </w:t>
      </w:r>
      <w:r w:rsidR="006A1B9F">
        <w:rPr>
          <w:rFonts w:ascii="Calibri" w:hAnsi="Calibri" w:cs="Calibri"/>
        </w:rPr>
        <w:t>überein</w:t>
      </w:r>
      <w:r w:rsidR="00CA69E6" w:rsidRPr="00CA69E6">
        <w:rPr>
          <w:rFonts w:ascii="Calibri" w:hAnsi="Calibri" w:cs="Calibri"/>
        </w:rPr>
        <w:t>stimmen</w:t>
      </w:r>
      <w:r w:rsidR="006A1B9F">
        <w:rPr>
          <w:rFonts w:ascii="Calibri" w:hAnsi="Calibri" w:cs="Calibri"/>
        </w:rPr>
        <w:t xml:space="preserve">. </w:t>
      </w:r>
      <w:r w:rsidR="00D2374B">
        <w:rPr>
          <w:rFonts w:ascii="Calibri" w:hAnsi="Calibri" w:cs="Calibri"/>
        </w:rPr>
        <w:t xml:space="preserve">Wenn fehlerhafte Änderungen </w:t>
      </w:r>
      <w:r w:rsidR="00AC3EC9">
        <w:rPr>
          <w:rFonts w:ascii="Calibri" w:hAnsi="Calibri" w:cs="Calibri"/>
        </w:rPr>
        <w:t xml:space="preserve">hochgeladen wurden, dann </w:t>
      </w:r>
      <w:r w:rsidR="002C563C">
        <w:rPr>
          <w:rFonts w:ascii="Calibri" w:hAnsi="Calibri" w:cs="Calibri"/>
        </w:rPr>
        <w:t xml:space="preserve">scheitert direkt der Workflow - Run und man </w:t>
      </w:r>
      <w:r w:rsidR="00C7052B">
        <w:rPr>
          <w:rFonts w:ascii="Calibri" w:hAnsi="Calibri" w:cs="Calibri"/>
        </w:rPr>
        <w:t>hat einen guten Überblick</w:t>
      </w:r>
      <w:r w:rsidR="00296CE5">
        <w:rPr>
          <w:rFonts w:ascii="Calibri" w:hAnsi="Calibri" w:cs="Calibri"/>
        </w:rPr>
        <w:t xml:space="preserve"> über alle Projekte. </w:t>
      </w:r>
    </w:p>
    <w:p w14:paraId="229E6B51" w14:textId="77777777" w:rsidR="008D6EFB" w:rsidRDefault="008D6EFB" w:rsidP="00CA69E6">
      <w:pPr>
        <w:rPr>
          <w:rFonts w:ascii="Calibri" w:hAnsi="Calibri" w:cs="Calibri"/>
        </w:rPr>
      </w:pPr>
    </w:p>
    <w:p w14:paraId="43C9F4E4" w14:textId="35651222" w:rsidR="0011692B" w:rsidRDefault="008D6EFB" w:rsidP="00CA69E6">
      <w:pPr>
        <w:rPr>
          <w:rFonts w:ascii="Calibri" w:hAnsi="Calibri" w:cs="Calibri"/>
        </w:rPr>
      </w:pPr>
      <w:r>
        <w:rPr>
          <w:rFonts w:ascii="Calibri" w:hAnsi="Calibri" w:cs="Calibri"/>
        </w:rPr>
        <w:t xml:space="preserve">Damit dies </w:t>
      </w:r>
      <w:r w:rsidR="00CB59A0">
        <w:rPr>
          <w:rFonts w:ascii="Calibri" w:hAnsi="Calibri" w:cs="Calibri"/>
        </w:rPr>
        <w:t xml:space="preserve">funktioniert muss man </w:t>
      </w:r>
      <w:r w:rsidR="000454CC">
        <w:rPr>
          <w:rFonts w:ascii="Calibri" w:hAnsi="Calibri" w:cs="Calibri"/>
        </w:rPr>
        <w:t xml:space="preserve">eine </w:t>
      </w:r>
      <w:r w:rsidR="00F663E1">
        <w:rPr>
          <w:rFonts w:ascii="Calibri" w:hAnsi="Calibri" w:cs="Calibri"/>
        </w:rPr>
        <w:t>YAML - Datei in dem Ordner „</w:t>
      </w:r>
      <w:r w:rsidR="00F663E1" w:rsidRPr="00F663E1">
        <w:rPr>
          <w:rFonts w:ascii="Calibri" w:hAnsi="Calibri" w:cs="Calibri"/>
        </w:rPr>
        <w:t>.github/workflows/</w:t>
      </w:r>
      <w:r w:rsidR="00F663E1">
        <w:rPr>
          <w:rFonts w:ascii="Calibri" w:hAnsi="Calibri" w:cs="Calibri"/>
        </w:rPr>
        <w:t>“ erstellen</w:t>
      </w:r>
      <w:r w:rsidR="00DC0E13">
        <w:rPr>
          <w:rFonts w:ascii="Calibri" w:hAnsi="Calibri" w:cs="Calibri"/>
        </w:rPr>
        <w:t xml:space="preserve">. Anschließend bekommt der Workflow einen Namen </w:t>
      </w:r>
      <w:r w:rsidR="00D275E9">
        <w:rPr>
          <w:rFonts w:ascii="Calibri" w:hAnsi="Calibri" w:cs="Calibri"/>
        </w:rPr>
        <w:t xml:space="preserve">und </w:t>
      </w:r>
      <w:r w:rsidR="00BA5AA0">
        <w:rPr>
          <w:rFonts w:ascii="Calibri" w:hAnsi="Calibri" w:cs="Calibri"/>
        </w:rPr>
        <w:t>man kann definieren, wann er getriggert werden soll</w:t>
      </w:r>
      <w:r w:rsidR="002051C0">
        <w:rPr>
          <w:rFonts w:ascii="Calibri" w:hAnsi="Calibri" w:cs="Calibri"/>
        </w:rPr>
        <w:t>.</w:t>
      </w:r>
      <w:r w:rsidR="0079141C">
        <w:rPr>
          <w:rFonts w:ascii="Calibri" w:hAnsi="Calibri" w:cs="Calibri"/>
        </w:rPr>
        <w:t xml:space="preserve"> </w:t>
      </w:r>
      <w:r w:rsidR="00CF51E8">
        <w:rPr>
          <w:rFonts w:ascii="Calibri" w:hAnsi="Calibri" w:cs="Calibri"/>
        </w:rPr>
        <w:t xml:space="preserve">In meinem Fall </w:t>
      </w:r>
      <w:r w:rsidR="003D3841">
        <w:rPr>
          <w:rFonts w:ascii="Calibri" w:hAnsi="Calibri" w:cs="Calibri"/>
        </w:rPr>
        <w:t xml:space="preserve">wenn etwas an dem </w:t>
      </w:r>
      <w:r w:rsidR="00AA746F">
        <w:rPr>
          <w:rFonts w:ascii="Calibri" w:hAnsi="Calibri" w:cs="Calibri"/>
        </w:rPr>
        <w:t>„</w:t>
      </w:r>
      <w:r w:rsidR="003D3841">
        <w:rPr>
          <w:rFonts w:ascii="Calibri" w:hAnsi="Calibri" w:cs="Calibri"/>
        </w:rPr>
        <w:t>./github</w:t>
      </w:r>
      <w:r w:rsidR="00AA746F">
        <w:rPr>
          <w:rFonts w:ascii="Calibri" w:hAnsi="Calibri" w:cs="Calibri"/>
        </w:rPr>
        <w:t>“ Ordner sich verändert</w:t>
      </w:r>
      <w:r w:rsidR="002F2842">
        <w:rPr>
          <w:rFonts w:ascii="Calibri" w:hAnsi="Calibri" w:cs="Calibri"/>
        </w:rPr>
        <w:t xml:space="preserve">, an dem Projects - Ordner, in dem sich alle Lua - Scripts befinden oder wenn der Orchestrator - Skript </w:t>
      </w:r>
      <w:r w:rsidR="00E30B77">
        <w:rPr>
          <w:rFonts w:ascii="Calibri" w:hAnsi="Calibri" w:cs="Calibri"/>
        </w:rPr>
        <w:t xml:space="preserve">und die in diesem </w:t>
      </w:r>
      <w:r w:rsidR="000E0144">
        <w:rPr>
          <w:rFonts w:ascii="Calibri" w:hAnsi="Calibri" w:cs="Calibri"/>
        </w:rPr>
        <w:t xml:space="preserve">Skript benutzen Python - Dateien sich verändern. </w:t>
      </w:r>
      <w:r w:rsidR="00C14E77">
        <w:rPr>
          <w:rFonts w:ascii="Calibri" w:hAnsi="Calibri" w:cs="Calibri"/>
        </w:rPr>
        <w:t xml:space="preserve">Als nächstes </w:t>
      </w:r>
      <w:r w:rsidR="001E1C21">
        <w:rPr>
          <w:rFonts w:ascii="Calibri" w:hAnsi="Calibri" w:cs="Calibri"/>
        </w:rPr>
        <w:t xml:space="preserve">muss </w:t>
      </w:r>
      <w:r w:rsidR="006E3310">
        <w:rPr>
          <w:rFonts w:ascii="Calibri" w:hAnsi="Calibri" w:cs="Calibri"/>
        </w:rPr>
        <w:t xml:space="preserve">man </w:t>
      </w:r>
      <w:r w:rsidR="001E1C21">
        <w:rPr>
          <w:rFonts w:ascii="Calibri" w:hAnsi="Calibri" w:cs="Calibri"/>
        </w:rPr>
        <w:t xml:space="preserve">eine JSON mit den Informationen zu den exportierten </w:t>
      </w:r>
      <w:r w:rsidR="00005773">
        <w:rPr>
          <w:rFonts w:ascii="Calibri" w:hAnsi="Calibri" w:cs="Calibri"/>
        </w:rPr>
        <w:t xml:space="preserve">Variablen und den </w:t>
      </w:r>
      <w:r w:rsidR="00042F47">
        <w:rPr>
          <w:rFonts w:ascii="Calibri" w:hAnsi="Calibri" w:cs="Calibri"/>
        </w:rPr>
        <w:t>verwenden Skripten befüllen</w:t>
      </w:r>
      <w:r w:rsidR="00AB3EEA">
        <w:rPr>
          <w:rFonts w:ascii="Calibri" w:hAnsi="Calibri" w:cs="Calibri"/>
        </w:rPr>
        <w:t xml:space="preserve"> und den einzelnen </w:t>
      </w:r>
      <w:r w:rsidR="005C4A38">
        <w:rPr>
          <w:rFonts w:ascii="Calibri" w:hAnsi="Calibri" w:cs="Calibri"/>
        </w:rPr>
        <w:t>Projekten einen Namen geben</w:t>
      </w:r>
      <w:r w:rsidR="00042F47">
        <w:rPr>
          <w:rFonts w:ascii="Calibri" w:hAnsi="Calibri" w:cs="Calibri"/>
        </w:rPr>
        <w:t xml:space="preserve">. </w:t>
      </w:r>
      <w:r w:rsidR="005C4A38">
        <w:rPr>
          <w:rFonts w:ascii="Calibri" w:hAnsi="Calibri" w:cs="Calibri"/>
        </w:rPr>
        <w:t xml:space="preserve">Diesen Namen muss </w:t>
      </w:r>
      <w:r w:rsidR="006E3310">
        <w:rPr>
          <w:rFonts w:ascii="Calibri" w:hAnsi="Calibri" w:cs="Calibri"/>
        </w:rPr>
        <w:t xml:space="preserve">man </w:t>
      </w:r>
      <w:r w:rsidR="005C4A38">
        <w:rPr>
          <w:rFonts w:ascii="Calibri" w:hAnsi="Calibri" w:cs="Calibri"/>
        </w:rPr>
        <w:t xml:space="preserve">auch </w:t>
      </w:r>
      <w:r w:rsidR="006E3310">
        <w:rPr>
          <w:rFonts w:ascii="Calibri" w:hAnsi="Calibri" w:cs="Calibri"/>
        </w:rPr>
        <w:t xml:space="preserve">in der Matrix definieren, </w:t>
      </w:r>
      <w:r w:rsidR="005C4A38">
        <w:rPr>
          <w:rFonts w:ascii="Calibri" w:hAnsi="Calibri" w:cs="Calibri"/>
        </w:rPr>
        <w:t xml:space="preserve">damit </w:t>
      </w:r>
      <w:r w:rsidR="0065301A">
        <w:rPr>
          <w:rFonts w:ascii="Calibri" w:hAnsi="Calibri" w:cs="Calibri"/>
        </w:rPr>
        <w:t>die</w:t>
      </w:r>
      <w:r w:rsidR="00872A4E">
        <w:rPr>
          <w:rFonts w:ascii="Calibri" w:hAnsi="Calibri" w:cs="Calibri"/>
        </w:rPr>
        <w:t xml:space="preserve"> Informationen</w:t>
      </w:r>
      <w:r w:rsidR="0065301A">
        <w:rPr>
          <w:rFonts w:ascii="Calibri" w:hAnsi="Calibri" w:cs="Calibri"/>
        </w:rPr>
        <w:t xml:space="preserve"> parallel </w:t>
      </w:r>
      <w:r w:rsidR="00D251C0">
        <w:rPr>
          <w:rFonts w:ascii="Calibri" w:hAnsi="Calibri" w:cs="Calibri"/>
        </w:rPr>
        <w:t xml:space="preserve">aus der JSON entnommen </w:t>
      </w:r>
      <w:r w:rsidR="00872A4E">
        <w:rPr>
          <w:rFonts w:ascii="Calibri" w:hAnsi="Calibri" w:cs="Calibri"/>
        </w:rPr>
        <w:t xml:space="preserve">und </w:t>
      </w:r>
      <w:r w:rsidR="00DC1C24">
        <w:rPr>
          <w:rFonts w:ascii="Calibri" w:hAnsi="Calibri" w:cs="Calibri"/>
        </w:rPr>
        <w:t xml:space="preserve">die </w:t>
      </w:r>
      <w:r w:rsidR="00AF4ED1">
        <w:rPr>
          <w:rFonts w:ascii="Calibri" w:hAnsi="Calibri" w:cs="Calibri"/>
        </w:rPr>
        <w:t xml:space="preserve">Befehle </w:t>
      </w:r>
      <w:r w:rsidR="0065301A">
        <w:rPr>
          <w:rFonts w:ascii="Calibri" w:hAnsi="Calibri" w:cs="Calibri"/>
        </w:rPr>
        <w:t>ausgeführt werden</w:t>
      </w:r>
      <w:r w:rsidR="00EC4732">
        <w:rPr>
          <w:rFonts w:ascii="Calibri" w:hAnsi="Calibri" w:cs="Calibri"/>
        </w:rPr>
        <w:t xml:space="preserve"> können</w:t>
      </w:r>
      <w:r w:rsidR="005C4A38">
        <w:rPr>
          <w:rFonts w:ascii="Calibri" w:hAnsi="Calibri" w:cs="Calibri"/>
        </w:rPr>
        <w:t xml:space="preserve">. </w:t>
      </w:r>
    </w:p>
    <w:p w14:paraId="6082F6E8" w14:textId="77777777" w:rsidR="0087390B" w:rsidRDefault="0087390B" w:rsidP="00CA69E6">
      <w:pPr>
        <w:rPr>
          <w:rFonts w:ascii="Calibri" w:hAnsi="Calibri" w:cs="Calibri"/>
        </w:rPr>
      </w:pPr>
    </w:p>
    <w:p w14:paraId="7D5450F5" w14:textId="74F40AFA" w:rsidR="000F02D6" w:rsidRPr="00127B60" w:rsidRDefault="000F02D6" w:rsidP="00CA69E6">
      <w:pPr>
        <w:rPr>
          <w:rFonts w:ascii="Calibri" w:hAnsi="Calibri" w:cs="Calibri"/>
          <w:b/>
          <w:bCs/>
        </w:rPr>
      </w:pPr>
      <w:r w:rsidRPr="00127B60">
        <w:rPr>
          <w:rFonts w:ascii="Calibri" w:hAnsi="Calibri" w:cs="Calibri"/>
          <w:b/>
          <w:bCs/>
        </w:rPr>
        <w:t>11_</w:t>
      </w:r>
      <w:r w:rsidR="0098157B" w:rsidRPr="00127B60">
        <w:rPr>
          <w:rFonts w:ascii="Calibri" w:hAnsi="Calibri" w:cs="Calibri"/>
          <w:b/>
          <w:bCs/>
        </w:rPr>
        <w:t>Pattern.json</w:t>
      </w:r>
    </w:p>
    <w:p w14:paraId="501F31E0" w14:textId="77777777" w:rsidR="00994AA9" w:rsidRDefault="00994AA9" w:rsidP="00CA69E6">
      <w:pPr>
        <w:rPr>
          <w:rFonts w:ascii="Calibri" w:hAnsi="Calibri" w:cs="Calibri"/>
        </w:rPr>
      </w:pPr>
    </w:p>
    <w:p w14:paraId="60EE0014" w14:textId="71031880" w:rsidR="00994AA9" w:rsidRDefault="00082B9E" w:rsidP="00AF3EB1">
      <w:pPr>
        <w:rPr>
          <w:rFonts w:ascii="Calibri" w:hAnsi="Calibri" w:cs="Calibri"/>
        </w:rPr>
      </w:pPr>
      <w:r>
        <w:rPr>
          <w:rFonts w:ascii="Calibri" w:hAnsi="Calibri" w:cs="Calibri"/>
        </w:rPr>
        <w:t xml:space="preserve">Anschließend muss man </w:t>
      </w:r>
      <w:r w:rsidR="007B6D8B">
        <w:rPr>
          <w:rFonts w:ascii="Calibri" w:hAnsi="Calibri" w:cs="Calibri"/>
        </w:rPr>
        <w:t xml:space="preserve">wie schon </w:t>
      </w:r>
      <w:r w:rsidR="006751E8">
        <w:rPr>
          <w:rFonts w:ascii="Calibri" w:hAnsi="Calibri" w:cs="Calibri"/>
        </w:rPr>
        <w:t xml:space="preserve">bei den Skripts davor die Umgebungsvariablen </w:t>
      </w:r>
      <w:r w:rsidR="00426BFA">
        <w:rPr>
          <w:rFonts w:ascii="Calibri" w:hAnsi="Calibri" w:cs="Calibri"/>
        </w:rPr>
        <w:t xml:space="preserve">in der YAML – Datei </w:t>
      </w:r>
      <w:r w:rsidR="006751E8">
        <w:rPr>
          <w:rFonts w:ascii="Calibri" w:hAnsi="Calibri" w:cs="Calibri"/>
        </w:rPr>
        <w:t xml:space="preserve">definieren, wenn es sich um vertrauliche Informationen handeln sollte, </w:t>
      </w:r>
      <w:r w:rsidR="00D46BDA">
        <w:rPr>
          <w:rFonts w:ascii="Calibri" w:hAnsi="Calibri" w:cs="Calibri"/>
        </w:rPr>
        <w:t xml:space="preserve">bietet es sich an GitHub Secrets zu benutzen. </w:t>
      </w:r>
      <w:r w:rsidR="00994AA9">
        <w:rPr>
          <w:rFonts w:ascii="Calibri" w:hAnsi="Calibri" w:cs="Calibri"/>
        </w:rPr>
        <w:t xml:space="preserve">Danach beginnen erst die eigentlichen Schritte, die in dem Workflow ausgeführt werden. Zunächst muss man das </w:t>
      </w:r>
      <w:r w:rsidR="004C4528">
        <w:rPr>
          <w:rFonts w:ascii="Calibri" w:hAnsi="Calibri" w:cs="Calibri"/>
        </w:rPr>
        <w:t xml:space="preserve">Repository </w:t>
      </w:r>
      <w:r w:rsidR="003C2C90">
        <w:rPr>
          <w:rFonts w:ascii="Calibri" w:hAnsi="Calibri" w:cs="Calibri"/>
        </w:rPr>
        <w:t>auschecken</w:t>
      </w:r>
      <w:r w:rsidR="0051681D">
        <w:rPr>
          <w:rFonts w:ascii="Calibri" w:hAnsi="Calibri" w:cs="Calibri"/>
        </w:rPr>
        <w:t xml:space="preserve"> und die </w:t>
      </w:r>
      <w:r w:rsidR="00377FB4">
        <w:rPr>
          <w:rFonts w:ascii="Calibri" w:hAnsi="Calibri" w:cs="Calibri"/>
        </w:rPr>
        <w:t xml:space="preserve">passende </w:t>
      </w:r>
      <w:r w:rsidR="0051681D">
        <w:rPr>
          <w:rFonts w:ascii="Calibri" w:hAnsi="Calibri" w:cs="Calibri"/>
        </w:rPr>
        <w:t xml:space="preserve">Konfiguration aus der JSON </w:t>
      </w:r>
      <w:r w:rsidR="001A4281">
        <w:rPr>
          <w:rFonts w:ascii="Calibri" w:hAnsi="Calibri" w:cs="Calibri"/>
        </w:rPr>
        <w:t>–</w:t>
      </w:r>
      <w:r w:rsidR="0051681D">
        <w:rPr>
          <w:rFonts w:ascii="Calibri" w:hAnsi="Calibri" w:cs="Calibri"/>
        </w:rPr>
        <w:t xml:space="preserve"> Datei</w:t>
      </w:r>
      <w:r w:rsidR="001A4281">
        <w:rPr>
          <w:rFonts w:ascii="Calibri" w:hAnsi="Calibri" w:cs="Calibri"/>
        </w:rPr>
        <w:t xml:space="preserve"> laden, die dem Testtypen</w:t>
      </w:r>
      <w:r w:rsidR="00472C10">
        <w:rPr>
          <w:rFonts w:ascii="Calibri" w:hAnsi="Calibri" w:cs="Calibri"/>
        </w:rPr>
        <w:t xml:space="preserve"> entspricht aus der Matrix</w:t>
      </w:r>
      <w:r w:rsidR="00BA41C9">
        <w:rPr>
          <w:rFonts w:ascii="Calibri" w:hAnsi="Calibri" w:cs="Calibri"/>
        </w:rPr>
        <w:t xml:space="preserve">. </w:t>
      </w:r>
      <w:r w:rsidR="00885E13">
        <w:rPr>
          <w:rFonts w:ascii="Calibri" w:hAnsi="Calibri" w:cs="Calibri"/>
        </w:rPr>
        <w:t xml:space="preserve">Anschließend muss man nur noch </w:t>
      </w:r>
      <w:r w:rsidR="009D4E5C">
        <w:rPr>
          <w:rFonts w:ascii="Calibri" w:hAnsi="Calibri" w:cs="Calibri"/>
        </w:rPr>
        <w:t xml:space="preserve">die </w:t>
      </w:r>
      <w:r w:rsidR="00020DA3">
        <w:rPr>
          <w:rFonts w:ascii="Calibri" w:hAnsi="Calibri" w:cs="Calibri"/>
        </w:rPr>
        <w:t xml:space="preserve">Abhängigkeiten </w:t>
      </w:r>
      <w:r w:rsidR="00AA2999">
        <w:rPr>
          <w:rFonts w:ascii="Calibri" w:hAnsi="Calibri" w:cs="Calibri"/>
        </w:rPr>
        <w:t>installieren</w:t>
      </w:r>
      <w:r w:rsidR="00F448A0">
        <w:rPr>
          <w:rFonts w:ascii="Calibri" w:hAnsi="Calibri" w:cs="Calibri"/>
        </w:rPr>
        <w:t>, die von den Skripten benötigt werden</w:t>
      </w:r>
      <w:r w:rsidR="002944C7">
        <w:rPr>
          <w:rFonts w:ascii="Calibri" w:hAnsi="Calibri" w:cs="Calibri"/>
        </w:rPr>
        <w:t xml:space="preserve">. </w:t>
      </w:r>
      <w:r w:rsidR="00133DEC">
        <w:rPr>
          <w:rFonts w:ascii="Calibri" w:hAnsi="Calibri" w:cs="Calibri"/>
        </w:rPr>
        <w:t>Da</w:t>
      </w:r>
      <w:r w:rsidR="00F448A0">
        <w:rPr>
          <w:rFonts w:ascii="Calibri" w:hAnsi="Calibri" w:cs="Calibri"/>
        </w:rPr>
        <w:t xml:space="preserve">zu gehören unter anderem Sysbench, </w:t>
      </w:r>
      <w:r w:rsidR="00A54DDA">
        <w:rPr>
          <w:rFonts w:ascii="Calibri" w:hAnsi="Calibri" w:cs="Calibri"/>
        </w:rPr>
        <w:t>Pandas und M</w:t>
      </w:r>
      <w:r w:rsidR="00A54DDA" w:rsidRPr="00A54DDA">
        <w:rPr>
          <w:rFonts w:ascii="Calibri" w:hAnsi="Calibri" w:cs="Calibri"/>
        </w:rPr>
        <w:t>atplotlib</w:t>
      </w:r>
      <w:r w:rsidR="00A54DDA">
        <w:rPr>
          <w:rFonts w:ascii="Calibri" w:hAnsi="Calibri" w:cs="Calibri"/>
        </w:rPr>
        <w:t xml:space="preserve">. </w:t>
      </w:r>
      <w:r w:rsidR="00E86398">
        <w:rPr>
          <w:rFonts w:ascii="Calibri" w:hAnsi="Calibri" w:cs="Calibri"/>
        </w:rPr>
        <w:t xml:space="preserve">Danach muss man den MySQL - Container mit den korrekten </w:t>
      </w:r>
      <w:r w:rsidR="00711E25">
        <w:rPr>
          <w:rFonts w:ascii="Calibri" w:hAnsi="Calibri" w:cs="Calibri"/>
        </w:rPr>
        <w:t xml:space="preserve">Umgebungsvariablen starten und </w:t>
      </w:r>
      <w:r w:rsidR="00F62388">
        <w:rPr>
          <w:rFonts w:ascii="Calibri" w:hAnsi="Calibri" w:cs="Calibri"/>
        </w:rPr>
        <w:t>als nächstes wird</w:t>
      </w:r>
      <w:r w:rsidR="00B701FB">
        <w:rPr>
          <w:rFonts w:ascii="Calibri" w:hAnsi="Calibri" w:cs="Calibri"/>
        </w:rPr>
        <w:t xml:space="preserve"> </w:t>
      </w:r>
      <w:r w:rsidR="00483760">
        <w:rPr>
          <w:rFonts w:ascii="Calibri" w:hAnsi="Calibri" w:cs="Calibri"/>
        </w:rPr>
        <w:t>d</w:t>
      </w:r>
      <w:r w:rsidR="00B047E2">
        <w:rPr>
          <w:rFonts w:ascii="Calibri" w:hAnsi="Calibri" w:cs="Calibri"/>
        </w:rPr>
        <w:t>as</w:t>
      </w:r>
      <w:r w:rsidR="00483760">
        <w:rPr>
          <w:rFonts w:ascii="Calibri" w:hAnsi="Calibri" w:cs="Calibri"/>
        </w:rPr>
        <w:t xml:space="preserve"> Orchestrator </w:t>
      </w:r>
      <w:r w:rsidR="00B047E2">
        <w:rPr>
          <w:rFonts w:ascii="Calibri" w:hAnsi="Calibri" w:cs="Calibri"/>
        </w:rPr>
        <w:t xml:space="preserve">- Skript ausgeführt. </w:t>
      </w:r>
      <w:r w:rsidR="005C63E9">
        <w:rPr>
          <w:rFonts w:ascii="Calibri" w:hAnsi="Calibri" w:cs="Calibri"/>
        </w:rPr>
        <w:t xml:space="preserve">Dieses Skript erstellt, wie schon erklärt, die </w:t>
      </w:r>
      <w:r w:rsidR="005B2A56">
        <w:rPr>
          <w:rFonts w:ascii="Calibri" w:hAnsi="Calibri" w:cs="Calibri"/>
        </w:rPr>
        <w:t>Graphen</w:t>
      </w:r>
      <w:r w:rsidR="00022E13">
        <w:rPr>
          <w:rFonts w:ascii="Calibri" w:hAnsi="Calibri" w:cs="Calibri"/>
        </w:rPr>
        <w:t>, CSV - und Logdateien</w:t>
      </w:r>
      <w:r w:rsidR="00A203DD">
        <w:rPr>
          <w:rFonts w:ascii="Calibri" w:hAnsi="Calibri" w:cs="Calibri"/>
        </w:rPr>
        <w:t xml:space="preserve"> in einem Output</w:t>
      </w:r>
      <w:r w:rsidR="009167ED">
        <w:rPr>
          <w:rFonts w:ascii="Calibri" w:hAnsi="Calibri" w:cs="Calibri"/>
        </w:rPr>
        <w:t xml:space="preserve"> O</w:t>
      </w:r>
      <w:r w:rsidR="00A203DD">
        <w:rPr>
          <w:rFonts w:ascii="Calibri" w:hAnsi="Calibri" w:cs="Calibri"/>
        </w:rPr>
        <w:t>rdner</w:t>
      </w:r>
      <w:r w:rsidR="00022E13">
        <w:rPr>
          <w:rFonts w:ascii="Calibri" w:hAnsi="Calibri" w:cs="Calibri"/>
        </w:rPr>
        <w:t xml:space="preserve">. </w:t>
      </w:r>
      <w:r w:rsidR="001412B1">
        <w:rPr>
          <w:rFonts w:ascii="Calibri" w:hAnsi="Calibri" w:cs="Calibri"/>
        </w:rPr>
        <w:t xml:space="preserve">Um das </w:t>
      </w:r>
      <w:r w:rsidR="00B20CDD">
        <w:rPr>
          <w:rFonts w:ascii="Calibri" w:hAnsi="Calibri" w:cs="Calibri"/>
        </w:rPr>
        <w:t>G</w:t>
      </w:r>
      <w:r w:rsidR="001412B1">
        <w:rPr>
          <w:rFonts w:ascii="Calibri" w:hAnsi="Calibri" w:cs="Calibri"/>
        </w:rPr>
        <w:t xml:space="preserve">anze </w:t>
      </w:r>
      <w:r w:rsidR="00B20CDD">
        <w:rPr>
          <w:rFonts w:ascii="Calibri" w:hAnsi="Calibri" w:cs="Calibri"/>
        </w:rPr>
        <w:t>aufzuräumen,</w:t>
      </w:r>
      <w:r w:rsidR="001412B1">
        <w:rPr>
          <w:rFonts w:ascii="Calibri" w:hAnsi="Calibri" w:cs="Calibri"/>
        </w:rPr>
        <w:t xml:space="preserve"> kann </w:t>
      </w:r>
      <w:r w:rsidR="00057704">
        <w:rPr>
          <w:rFonts w:ascii="Calibri" w:hAnsi="Calibri" w:cs="Calibri"/>
        </w:rPr>
        <w:t>man</w:t>
      </w:r>
      <w:r w:rsidR="008C4F6C">
        <w:rPr>
          <w:rFonts w:ascii="Calibri" w:hAnsi="Calibri" w:cs="Calibri"/>
        </w:rPr>
        <w:t xml:space="preserve"> </w:t>
      </w:r>
      <w:r w:rsidR="00B20CDD">
        <w:rPr>
          <w:rFonts w:ascii="Calibri" w:hAnsi="Calibri" w:cs="Calibri"/>
        </w:rPr>
        <w:t xml:space="preserve">dem </w:t>
      </w:r>
      <w:r w:rsidR="00B001DE">
        <w:rPr>
          <w:rFonts w:ascii="Calibri" w:hAnsi="Calibri" w:cs="Calibri"/>
        </w:rPr>
        <w:t xml:space="preserve">MySQL Container wieder stoppen und als letzten Schritt muss man </w:t>
      </w:r>
      <w:r w:rsidR="00870AEA">
        <w:rPr>
          <w:rFonts w:ascii="Calibri" w:hAnsi="Calibri" w:cs="Calibri"/>
        </w:rPr>
        <w:t xml:space="preserve">nur </w:t>
      </w:r>
      <w:r w:rsidR="00B001DE">
        <w:rPr>
          <w:rFonts w:ascii="Calibri" w:hAnsi="Calibri" w:cs="Calibri"/>
        </w:rPr>
        <w:t>noch</w:t>
      </w:r>
      <w:r w:rsidR="002162AD">
        <w:rPr>
          <w:rFonts w:ascii="Calibri" w:hAnsi="Calibri" w:cs="Calibri"/>
        </w:rPr>
        <w:t xml:space="preserve"> </w:t>
      </w:r>
      <w:r w:rsidR="00140B83">
        <w:rPr>
          <w:rFonts w:ascii="Calibri" w:hAnsi="Calibri" w:cs="Calibri"/>
        </w:rPr>
        <w:t>den Output Ordner als Artifact hochladen</w:t>
      </w:r>
      <w:r w:rsidR="00917512">
        <w:rPr>
          <w:rFonts w:ascii="Calibri" w:hAnsi="Calibri" w:cs="Calibri"/>
        </w:rPr>
        <w:t xml:space="preserve">. </w:t>
      </w:r>
    </w:p>
    <w:p w14:paraId="58E2E9DC" w14:textId="77777777" w:rsidR="007B0160" w:rsidRDefault="007B0160" w:rsidP="00AF3EB1">
      <w:pPr>
        <w:rPr>
          <w:rFonts w:ascii="Calibri" w:hAnsi="Calibri" w:cs="Calibri"/>
        </w:rPr>
      </w:pPr>
    </w:p>
    <w:p w14:paraId="330EE96B" w14:textId="77777777" w:rsidR="002D6AA7" w:rsidRPr="002D6AA7" w:rsidRDefault="002D6AA7" w:rsidP="002D6AA7">
      <w:pPr>
        <w:rPr>
          <w:rFonts w:ascii="Calibri" w:hAnsi="Calibri" w:cs="Calibri"/>
          <w:b/>
          <w:bCs/>
        </w:rPr>
      </w:pPr>
      <w:r w:rsidRPr="002D6AA7">
        <w:rPr>
          <w:rFonts w:ascii="Calibri" w:hAnsi="Calibri" w:cs="Calibri"/>
          <w:b/>
          <w:bCs/>
        </w:rPr>
        <w:t>12_Workflow.yaml</w:t>
      </w:r>
    </w:p>
    <w:p w14:paraId="1C831BAA" w14:textId="77777777" w:rsidR="002D6AA7" w:rsidRDefault="002D6AA7" w:rsidP="00AF3EB1">
      <w:pPr>
        <w:rPr>
          <w:rFonts w:ascii="Calibri" w:hAnsi="Calibri" w:cs="Calibri"/>
        </w:rPr>
      </w:pPr>
    </w:p>
    <w:p w14:paraId="457419EA" w14:textId="77777777" w:rsidR="007E3BC7" w:rsidRDefault="007E3BC7">
      <w:pPr>
        <w:rPr>
          <w:rFonts w:ascii="Calibri" w:hAnsi="Calibri" w:cs="Calibri"/>
          <w:b/>
          <w:bCs/>
          <w:u w:val="single"/>
        </w:rPr>
      </w:pPr>
      <w:r>
        <w:rPr>
          <w:rFonts w:ascii="Calibri" w:hAnsi="Calibri" w:cs="Calibri"/>
          <w:b/>
          <w:bCs/>
          <w:u w:val="single"/>
        </w:rPr>
        <w:br w:type="page"/>
      </w:r>
    </w:p>
    <w:p w14:paraId="05888A2E" w14:textId="2806EA23" w:rsidR="00F448A0" w:rsidRDefault="00EB1AF2" w:rsidP="007B0160">
      <w:pPr>
        <w:rPr>
          <w:rFonts w:ascii="Calibri" w:hAnsi="Calibri" w:cs="Calibri"/>
        </w:rPr>
      </w:pPr>
      <w:r w:rsidRPr="00EB1AF2">
        <w:rPr>
          <w:rFonts w:ascii="Calibri" w:hAnsi="Calibri" w:cs="Calibri"/>
        </w:rPr>
        <w:lastRenderedPageBreak/>
        <w:t xml:space="preserve">Die </w:t>
      </w:r>
      <w:r w:rsidR="007B4291">
        <w:rPr>
          <w:rFonts w:ascii="Calibri" w:hAnsi="Calibri" w:cs="Calibri"/>
        </w:rPr>
        <w:t xml:space="preserve">eben beschriebene </w:t>
      </w:r>
      <w:r w:rsidR="0015377E">
        <w:rPr>
          <w:rFonts w:ascii="Calibri" w:hAnsi="Calibri" w:cs="Calibri"/>
        </w:rPr>
        <w:t xml:space="preserve">YAML - Datei </w:t>
      </w:r>
      <w:r w:rsidR="00CB3FF7">
        <w:rPr>
          <w:rFonts w:ascii="Calibri" w:hAnsi="Calibri" w:cs="Calibri"/>
        </w:rPr>
        <w:t xml:space="preserve">reicht aus, </w:t>
      </w:r>
      <w:r w:rsidR="00A87AAE">
        <w:rPr>
          <w:rFonts w:ascii="Calibri" w:hAnsi="Calibri" w:cs="Calibri"/>
        </w:rPr>
        <w:t xml:space="preserve">damit </w:t>
      </w:r>
      <w:r w:rsidR="000D71B6">
        <w:rPr>
          <w:rFonts w:ascii="Calibri" w:hAnsi="Calibri" w:cs="Calibri"/>
        </w:rPr>
        <w:t>alle</w:t>
      </w:r>
      <w:r w:rsidR="00427194">
        <w:rPr>
          <w:rFonts w:ascii="Calibri" w:hAnsi="Calibri" w:cs="Calibri"/>
        </w:rPr>
        <w:t xml:space="preserve"> </w:t>
      </w:r>
      <w:r w:rsidR="000D71B6">
        <w:rPr>
          <w:rFonts w:ascii="Calibri" w:hAnsi="Calibri" w:cs="Calibri"/>
        </w:rPr>
        <w:t xml:space="preserve">angegebenen Skripten </w:t>
      </w:r>
      <w:r w:rsidR="00845662">
        <w:rPr>
          <w:rFonts w:ascii="Calibri" w:hAnsi="Calibri" w:cs="Calibri"/>
        </w:rPr>
        <w:t>in de</w:t>
      </w:r>
      <w:r w:rsidR="00C20C44">
        <w:rPr>
          <w:rFonts w:ascii="Calibri" w:hAnsi="Calibri" w:cs="Calibri"/>
        </w:rPr>
        <w:t>m</w:t>
      </w:r>
      <w:r w:rsidR="00845662">
        <w:rPr>
          <w:rFonts w:ascii="Calibri" w:hAnsi="Calibri" w:cs="Calibri"/>
        </w:rPr>
        <w:t xml:space="preserve"> </w:t>
      </w:r>
      <w:r w:rsidR="00F77997">
        <w:rPr>
          <w:rFonts w:ascii="Calibri" w:hAnsi="Calibri" w:cs="Calibri"/>
        </w:rPr>
        <w:t xml:space="preserve">JSON ausgeführt und </w:t>
      </w:r>
      <w:r w:rsidR="00EF465E">
        <w:rPr>
          <w:rFonts w:ascii="Calibri" w:hAnsi="Calibri" w:cs="Calibri"/>
        </w:rPr>
        <w:t xml:space="preserve">die </w:t>
      </w:r>
      <w:r w:rsidR="00CF5598">
        <w:rPr>
          <w:rFonts w:ascii="Calibri" w:hAnsi="Calibri" w:cs="Calibri"/>
        </w:rPr>
        <w:t xml:space="preserve">Output Dateien alle korrekt </w:t>
      </w:r>
      <w:r w:rsidR="00663E00">
        <w:rPr>
          <w:rFonts w:ascii="Calibri" w:hAnsi="Calibri" w:cs="Calibri"/>
        </w:rPr>
        <w:t>in einem Ordner</w:t>
      </w:r>
      <w:r w:rsidR="005321EA">
        <w:rPr>
          <w:rFonts w:ascii="Calibri" w:hAnsi="Calibri" w:cs="Calibri"/>
        </w:rPr>
        <w:t xml:space="preserve"> als</w:t>
      </w:r>
      <w:r w:rsidR="005321EA" w:rsidRPr="005321EA">
        <w:rPr>
          <w:rFonts w:ascii="Calibri" w:hAnsi="Calibri" w:cs="Calibri"/>
        </w:rPr>
        <w:t xml:space="preserve"> </w:t>
      </w:r>
      <w:r w:rsidR="005321EA">
        <w:rPr>
          <w:rFonts w:ascii="Calibri" w:hAnsi="Calibri" w:cs="Calibri"/>
        </w:rPr>
        <w:t>ZIP-Datei</w:t>
      </w:r>
      <w:r w:rsidR="00CF5598">
        <w:rPr>
          <w:rFonts w:ascii="Calibri" w:hAnsi="Calibri" w:cs="Calibri"/>
        </w:rPr>
        <w:t xml:space="preserve"> hochgeladen</w:t>
      </w:r>
      <w:r w:rsidR="009122AA" w:rsidRPr="009122AA">
        <w:rPr>
          <w:rFonts w:ascii="Calibri" w:hAnsi="Calibri" w:cs="Calibri"/>
        </w:rPr>
        <w:t xml:space="preserve"> </w:t>
      </w:r>
      <w:r w:rsidR="009122AA">
        <w:rPr>
          <w:rFonts w:ascii="Calibri" w:hAnsi="Calibri" w:cs="Calibri"/>
        </w:rPr>
        <w:t>werden</w:t>
      </w:r>
      <w:r w:rsidR="0012217E">
        <w:rPr>
          <w:rFonts w:ascii="Calibri" w:hAnsi="Calibri" w:cs="Calibri"/>
        </w:rPr>
        <w:t xml:space="preserve">. </w:t>
      </w:r>
      <w:r w:rsidR="008518B5">
        <w:rPr>
          <w:rFonts w:ascii="Calibri" w:hAnsi="Calibri" w:cs="Calibri"/>
        </w:rPr>
        <w:t>Es biete</w:t>
      </w:r>
      <w:r w:rsidR="009C6339">
        <w:rPr>
          <w:rFonts w:ascii="Calibri" w:hAnsi="Calibri" w:cs="Calibri"/>
        </w:rPr>
        <w:t>n</w:t>
      </w:r>
      <w:r w:rsidR="008518B5">
        <w:rPr>
          <w:rFonts w:ascii="Calibri" w:hAnsi="Calibri" w:cs="Calibri"/>
        </w:rPr>
        <w:t xml:space="preserve"> </w:t>
      </w:r>
      <w:r w:rsidR="00653285">
        <w:rPr>
          <w:rFonts w:ascii="Calibri" w:hAnsi="Calibri" w:cs="Calibri"/>
        </w:rPr>
        <w:t xml:space="preserve">sich aber </w:t>
      </w:r>
      <w:r w:rsidR="00C647AE">
        <w:rPr>
          <w:rFonts w:ascii="Calibri" w:hAnsi="Calibri" w:cs="Calibri"/>
        </w:rPr>
        <w:t xml:space="preserve">auch </w:t>
      </w:r>
      <w:r w:rsidR="00EF7D1D">
        <w:rPr>
          <w:rFonts w:ascii="Calibri" w:hAnsi="Calibri" w:cs="Calibri"/>
        </w:rPr>
        <w:t>Alternativen</w:t>
      </w:r>
      <w:r w:rsidR="00503574">
        <w:rPr>
          <w:rFonts w:ascii="Calibri" w:hAnsi="Calibri" w:cs="Calibri"/>
        </w:rPr>
        <w:t xml:space="preserve"> an, die zu einer Optimierung des Workflows führen. </w:t>
      </w:r>
    </w:p>
    <w:p w14:paraId="4D9FCD52" w14:textId="77777777" w:rsidR="00A454C6" w:rsidRDefault="00A454C6" w:rsidP="007B0160">
      <w:pPr>
        <w:rPr>
          <w:rFonts w:ascii="Calibri" w:hAnsi="Calibri" w:cs="Calibri"/>
        </w:rPr>
      </w:pPr>
    </w:p>
    <w:p w14:paraId="0F7490B7" w14:textId="5A287A45" w:rsidR="00A454C6" w:rsidRDefault="00A454C6" w:rsidP="007B0160">
      <w:pPr>
        <w:rPr>
          <w:rFonts w:ascii="Calibri" w:hAnsi="Calibri" w:cs="Calibri"/>
        </w:rPr>
      </w:pPr>
      <w:r>
        <w:rPr>
          <w:rFonts w:ascii="Calibri" w:hAnsi="Calibri" w:cs="Calibri"/>
        </w:rPr>
        <w:t xml:space="preserve">Zum einen kann </w:t>
      </w:r>
      <w:r w:rsidR="00CB2CA6">
        <w:rPr>
          <w:rFonts w:ascii="Calibri" w:hAnsi="Calibri" w:cs="Calibri"/>
        </w:rPr>
        <w:t xml:space="preserve">man </w:t>
      </w:r>
      <w:r w:rsidR="009A2D2C">
        <w:rPr>
          <w:rFonts w:ascii="Calibri" w:hAnsi="Calibri" w:cs="Calibri"/>
        </w:rPr>
        <w:t>die Dependencies</w:t>
      </w:r>
      <w:r w:rsidR="00F36FD9">
        <w:rPr>
          <w:rFonts w:ascii="Calibri" w:hAnsi="Calibri" w:cs="Calibri"/>
        </w:rPr>
        <w:t xml:space="preserve">, die man installieren muss, </w:t>
      </w:r>
      <w:r w:rsidR="000B5A28">
        <w:rPr>
          <w:rFonts w:ascii="Calibri" w:hAnsi="Calibri" w:cs="Calibri"/>
        </w:rPr>
        <w:t xml:space="preserve">mithilfe </w:t>
      </w:r>
      <w:r w:rsidR="00854BDF">
        <w:rPr>
          <w:rFonts w:ascii="Calibri" w:hAnsi="Calibri" w:cs="Calibri"/>
        </w:rPr>
        <w:t>von GitHub Cache</w:t>
      </w:r>
      <w:r w:rsidR="00741BC6">
        <w:rPr>
          <w:rFonts w:ascii="Calibri" w:hAnsi="Calibri" w:cs="Calibri"/>
        </w:rPr>
        <w:t xml:space="preserve"> (</w:t>
      </w:r>
      <w:hyperlink r:id="rId5" w:history="1">
        <w:r w:rsidR="00660CE9" w:rsidRPr="0090269E">
          <w:rPr>
            <w:rStyle w:val="Hyperlink"/>
            <w:rFonts w:ascii="Calibri" w:hAnsi="Calibri" w:cs="Calibri"/>
          </w:rPr>
          <w:t>https://docs.github.com/en/actions/writing-workflows/choosing-what-your-workflow-does/caching-dependencies-to-speed-up-workflows#comparing-artifacts-and-dependency-caching</w:t>
        </w:r>
      </w:hyperlink>
      <w:r w:rsidR="00741BC6">
        <w:rPr>
          <w:rFonts w:ascii="Calibri" w:hAnsi="Calibri" w:cs="Calibri"/>
        </w:rPr>
        <w:t>)</w:t>
      </w:r>
      <w:r w:rsidR="00660CE9">
        <w:rPr>
          <w:rFonts w:ascii="Calibri" w:hAnsi="Calibri" w:cs="Calibri"/>
        </w:rPr>
        <w:t xml:space="preserve"> </w:t>
      </w:r>
      <w:r w:rsidR="00633A6B">
        <w:rPr>
          <w:rFonts w:ascii="Calibri" w:hAnsi="Calibri" w:cs="Calibri"/>
        </w:rPr>
        <w:t xml:space="preserve">cachen. </w:t>
      </w:r>
      <w:r w:rsidR="00BD0818">
        <w:rPr>
          <w:rFonts w:ascii="Calibri" w:hAnsi="Calibri" w:cs="Calibri"/>
        </w:rPr>
        <w:t xml:space="preserve">Dies </w:t>
      </w:r>
      <w:r w:rsidR="008A0D89">
        <w:rPr>
          <w:rFonts w:ascii="Calibri" w:hAnsi="Calibri" w:cs="Calibri"/>
        </w:rPr>
        <w:t xml:space="preserve">bietet sich besonders deswegen an, </w:t>
      </w:r>
      <w:r w:rsidR="002F4C57">
        <w:rPr>
          <w:rFonts w:ascii="Calibri" w:hAnsi="Calibri" w:cs="Calibri"/>
        </w:rPr>
        <w:t xml:space="preserve">weil sich </w:t>
      </w:r>
      <w:r w:rsidR="000A6DCB">
        <w:rPr>
          <w:rFonts w:ascii="Calibri" w:hAnsi="Calibri" w:cs="Calibri"/>
        </w:rPr>
        <w:t xml:space="preserve">die Abhängigkeiten über die Workflows </w:t>
      </w:r>
      <w:r w:rsidR="001911C8">
        <w:rPr>
          <w:rFonts w:ascii="Calibri" w:hAnsi="Calibri" w:cs="Calibri"/>
        </w:rPr>
        <w:t xml:space="preserve">hinweg </w:t>
      </w:r>
      <w:r w:rsidR="00461782">
        <w:rPr>
          <w:rFonts w:ascii="Calibri" w:hAnsi="Calibri" w:cs="Calibri"/>
        </w:rPr>
        <w:t>kaum verändern</w:t>
      </w:r>
      <w:r w:rsidR="00A14797">
        <w:rPr>
          <w:rFonts w:ascii="Calibri" w:hAnsi="Calibri" w:cs="Calibri"/>
        </w:rPr>
        <w:t xml:space="preserve">. </w:t>
      </w:r>
      <w:r w:rsidR="00274E19">
        <w:rPr>
          <w:rFonts w:ascii="Calibri" w:hAnsi="Calibri" w:cs="Calibri"/>
        </w:rPr>
        <w:t xml:space="preserve">Wenn sich </w:t>
      </w:r>
      <w:r w:rsidR="000247C1">
        <w:rPr>
          <w:rFonts w:ascii="Calibri" w:hAnsi="Calibri" w:cs="Calibri"/>
        </w:rPr>
        <w:t xml:space="preserve">etwas verändert, dann </w:t>
      </w:r>
      <w:r w:rsidR="000759D9">
        <w:rPr>
          <w:rFonts w:ascii="Calibri" w:hAnsi="Calibri" w:cs="Calibri"/>
        </w:rPr>
        <w:t xml:space="preserve">kann </w:t>
      </w:r>
      <w:r w:rsidR="002C73F0">
        <w:rPr>
          <w:rFonts w:ascii="Calibri" w:hAnsi="Calibri" w:cs="Calibri"/>
        </w:rPr>
        <w:t xml:space="preserve">man </w:t>
      </w:r>
      <w:r w:rsidR="0090265A">
        <w:rPr>
          <w:rFonts w:ascii="Calibri" w:hAnsi="Calibri" w:cs="Calibri"/>
        </w:rPr>
        <w:t xml:space="preserve">beispielweise </w:t>
      </w:r>
      <w:r w:rsidR="00E05D47">
        <w:rPr>
          <w:rFonts w:ascii="Calibri" w:hAnsi="Calibri" w:cs="Calibri"/>
        </w:rPr>
        <w:t xml:space="preserve">die </w:t>
      </w:r>
      <w:r w:rsidR="009648AA">
        <w:rPr>
          <w:rFonts w:ascii="Calibri" w:hAnsi="Calibri" w:cs="Calibri"/>
        </w:rPr>
        <w:t xml:space="preserve">„requirements.txt“ verändern und schon werden einmalig alle </w:t>
      </w:r>
      <w:r w:rsidR="00E35CCC">
        <w:rPr>
          <w:rFonts w:ascii="Calibri" w:hAnsi="Calibri" w:cs="Calibri"/>
        </w:rPr>
        <w:t xml:space="preserve">Dependencies neu installiert </w:t>
      </w:r>
      <w:r w:rsidR="006F6ABE">
        <w:rPr>
          <w:rFonts w:ascii="Calibri" w:hAnsi="Calibri" w:cs="Calibri"/>
        </w:rPr>
        <w:t xml:space="preserve">und dann </w:t>
      </w:r>
      <w:r w:rsidR="00BD27D1">
        <w:rPr>
          <w:rFonts w:ascii="Calibri" w:hAnsi="Calibri" w:cs="Calibri"/>
        </w:rPr>
        <w:t>im Cache gespeichert</w:t>
      </w:r>
      <w:r w:rsidR="0045552F">
        <w:rPr>
          <w:rFonts w:ascii="Calibri" w:hAnsi="Calibri" w:cs="Calibri"/>
        </w:rPr>
        <w:t>.</w:t>
      </w:r>
      <w:r w:rsidR="001D5888">
        <w:rPr>
          <w:rFonts w:ascii="Calibri" w:hAnsi="Calibri" w:cs="Calibri"/>
        </w:rPr>
        <w:t xml:space="preserve"> Wenn sich das zu dem nächsten Workflow nichts an den Abhängigkeiten verändert, </w:t>
      </w:r>
      <w:r w:rsidR="00404373">
        <w:rPr>
          <w:rFonts w:ascii="Calibri" w:hAnsi="Calibri" w:cs="Calibri"/>
        </w:rPr>
        <w:t xml:space="preserve">wird der Cache gefunden und heruntergeladen. </w:t>
      </w:r>
      <w:r w:rsidR="006C5339">
        <w:rPr>
          <w:rFonts w:ascii="Calibri" w:hAnsi="Calibri" w:cs="Calibri"/>
        </w:rPr>
        <w:t xml:space="preserve">Wenn </w:t>
      </w:r>
      <w:r w:rsidR="00730BFA">
        <w:rPr>
          <w:rFonts w:ascii="Calibri" w:hAnsi="Calibri" w:cs="Calibri"/>
        </w:rPr>
        <w:t xml:space="preserve">man jetzt die Abhängigkeiten </w:t>
      </w:r>
      <w:r w:rsidR="008D5156">
        <w:rPr>
          <w:rFonts w:ascii="Calibri" w:hAnsi="Calibri" w:cs="Calibri"/>
        </w:rPr>
        <w:t xml:space="preserve">herunterladen </w:t>
      </w:r>
      <w:r w:rsidR="008A1493">
        <w:rPr>
          <w:rFonts w:ascii="Calibri" w:hAnsi="Calibri" w:cs="Calibri"/>
        </w:rPr>
        <w:t>will</w:t>
      </w:r>
      <w:r w:rsidR="007A3E2E">
        <w:rPr>
          <w:rFonts w:ascii="Calibri" w:hAnsi="Calibri" w:cs="Calibri"/>
        </w:rPr>
        <w:t xml:space="preserve">, dann wird </w:t>
      </w:r>
      <w:r w:rsidR="00471752">
        <w:rPr>
          <w:rFonts w:ascii="Calibri" w:hAnsi="Calibri" w:cs="Calibri"/>
        </w:rPr>
        <w:t>der heruntergeladene</w:t>
      </w:r>
      <w:r w:rsidR="007A3E2E">
        <w:rPr>
          <w:rFonts w:ascii="Calibri" w:hAnsi="Calibri" w:cs="Calibri"/>
        </w:rPr>
        <w:t xml:space="preserve"> Cache benutzt</w:t>
      </w:r>
      <w:r w:rsidR="005A77EB">
        <w:rPr>
          <w:rFonts w:ascii="Calibri" w:hAnsi="Calibri" w:cs="Calibri"/>
        </w:rPr>
        <w:t xml:space="preserve">. </w:t>
      </w:r>
      <w:r w:rsidR="00202D1F">
        <w:rPr>
          <w:rFonts w:ascii="Calibri" w:hAnsi="Calibri" w:cs="Calibri"/>
        </w:rPr>
        <w:t xml:space="preserve">Der Zeitgewinn </w:t>
      </w:r>
      <w:r w:rsidR="00CF5060">
        <w:rPr>
          <w:rFonts w:ascii="Calibri" w:hAnsi="Calibri" w:cs="Calibri"/>
        </w:rPr>
        <w:t xml:space="preserve">in unserem </w:t>
      </w:r>
      <w:r w:rsidR="00B975AA">
        <w:rPr>
          <w:rFonts w:ascii="Calibri" w:hAnsi="Calibri" w:cs="Calibri"/>
        </w:rPr>
        <w:t xml:space="preserve">Beispiel ist nur sehr gering und liegt bei </w:t>
      </w:r>
      <w:r w:rsidR="00CF3407">
        <w:rPr>
          <w:rFonts w:ascii="Calibri" w:hAnsi="Calibri" w:cs="Calibri"/>
        </w:rPr>
        <w:t xml:space="preserve">nur wenigen </w:t>
      </w:r>
      <w:r w:rsidR="004F441E">
        <w:rPr>
          <w:rFonts w:ascii="Calibri" w:hAnsi="Calibri" w:cs="Calibri"/>
        </w:rPr>
        <w:t>Sekunden pro Workflow.</w:t>
      </w:r>
    </w:p>
    <w:p w14:paraId="37EB87F3" w14:textId="77777777" w:rsidR="00744C06" w:rsidRDefault="00744C06" w:rsidP="007B0160">
      <w:pPr>
        <w:rPr>
          <w:rFonts w:ascii="Calibri" w:hAnsi="Calibri" w:cs="Calibri"/>
        </w:rPr>
      </w:pPr>
    </w:p>
    <w:p w14:paraId="4F25A964" w14:textId="3BF3B092" w:rsidR="00744C06" w:rsidRDefault="0067028B" w:rsidP="007B0160">
      <w:pPr>
        <w:rPr>
          <w:rFonts w:ascii="Calibri" w:hAnsi="Calibri" w:cs="Calibri"/>
        </w:rPr>
      </w:pPr>
      <w:r>
        <w:rPr>
          <w:rFonts w:ascii="Calibri" w:hAnsi="Calibri" w:cs="Calibri"/>
        </w:rPr>
        <w:t xml:space="preserve">Deutlich mehr Zeit und Ressourcen kann man aber sparen, wenn man </w:t>
      </w:r>
      <w:r w:rsidR="009B1667">
        <w:rPr>
          <w:rFonts w:ascii="Calibri" w:hAnsi="Calibri" w:cs="Calibri"/>
        </w:rPr>
        <w:t xml:space="preserve">zwischen </w:t>
      </w:r>
      <w:r w:rsidR="00132DA1">
        <w:rPr>
          <w:rFonts w:ascii="Calibri" w:hAnsi="Calibri" w:cs="Calibri"/>
        </w:rPr>
        <w:t xml:space="preserve">zwei unterschiedlichen Arten von Dateien unterscheidet. </w:t>
      </w:r>
      <w:r w:rsidR="00B37B08">
        <w:rPr>
          <w:rFonts w:ascii="Calibri" w:hAnsi="Calibri" w:cs="Calibri"/>
        </w:rPr>
        <w:t>Denn zum einen gibt es Dateien</w:t>
      </w:r>
      <w:r w:rsidR="00010D34">
        <w:rPr>
          <w:rFonts w:ascii="Calibri" w:hAnsi="Calibri" w:cs="Calibri"/>
        </w:rPr>
        <w:t xml:space="preserve">, die </w:t>
      </w:r>
      <w:r w:rsidR="00783004">
        <w:rPr>
          <w:rFonts w:ascii="Calibri" w:hAnsi="Calibri" w:cs="Calibri"/>
        </w:rPr>
        <w:t>die Ergebnisse von allen Skripten</w:t>
      </w:r>
      <w:r w:rsidR="00010D34">
        <w:rPr>
          <w:rFonts w:ascii="Calibri" w:hAnsi="Calibri" w:cs="Calibri"/>
        </w:rPr>
        <w:t xml:space="preserve"> </w:t>
      </w:r>
      <w:r w:rsidR="00A576D7">
        <w:rPr>
          <w:rFonts w:ascii="Calibri" w:hAnsi="Calibri" w:cs="Calibri"/>
        </w:rPr>
        <w:t xml:space="preserve">beeinflussen. Dazu gehören </w:t>
      </w:r>
      <w:r w:rsidR="003A4FD3">
        <w:rPr>
          <w:rFonts w:ascii="Calibri" w:hAnsi="Calibri" w:cs="Calibri"/>
        </w:rPr>
        <w:t>das</w:t>
      </w:r>
      <w:r w:rsidR="00B65284">
        <w:rPr>
          <w:rFonts w:ascii="Calibri" w:hAnsi="Calibri" w:cs="Calibri"/>
        </w:rPr>
        <w:t xml:space="preserve"> Workflow - Skript und die JSON - Datei,</w:t>
      </w:r>
      <w:r w:rsidR="007879DB">
        <w:rPr>
          <w:rFonts w:ascii="Calibri" w:hAnsi="Calibri" w:cs="Calibri"/>
        </w:rPr>
        <w:t xml:space="preserve"> aber auch das Orchestrator - Skript und die </w:t>
      </w:r>
      <w:r w:rsidR="00A43384">
        <w:rPr>
          <w:rFonts w:ascii="Calibri" w:hAnsi="Calibri" w:cs="Calibri"/>
        </w:rPr>
        <w:t>darin verwendeten Python - Skripte.</w:t>
      </w:r>
      <w:r w:rsidR="00521FAE">
        <w:rPr>
          <w:rFonts w:ascii="Calibri" w:hAnsi="Calibri" w:cs="Calibri"/>
        </w:rPr>
        <w:t xml:space="preserve"> </w:t>
      </w:r>
      <w:r w:rsidR="004019B5">
        <w:rPr>
          <w:rFonts w:ascii="Calibri" w:hAnsi="Calibri" w:cs="Calibri"/>
        </w:rPr>
        <w:t>Die Ordner an sich, die in der JSON</w:t>
      </w:r>
      <w:r w:rsidR="001A3164">
        <w:rPr>
          <w:rFonts w:ascii="Calibri" w:hAnsi="Calibri" w:cs="Calibri"/>
        </w:rPr>
        <w:t xml:space="preserve"> </w:t>
      </w:r>
      <w:r w:rsidR="009D0CCD">
        <w:rPr>
          <w:rFonts w:ascii="Calibri" w:hAnsi="Calibri" w:cs="Calibri"/>
        </w:rPr>
        <w:t>angegeben werden, die beeinflussen nur sich selbst</w:t>
      </w:r>
      <w:r w:rsidR="008A22DB">
        <w:rPr>
          <w:rFonts w:ascii="Calibri" w:hAnsi="Calibri" w:cs="Calibri"/>
        </w:rPr>
        <w:t xml:space="preserve"> und nicht die anderen </w:t>
      </w:r>
      <w:r w:rsidR="0034112C">
        <w:rPr>
          <w:rFonts w:ascii="Calibri" w:hAnsi="Calibri" w:cs="Calibri"/>
        </w:rPr>
        <w:t xml:space="preserve">Skripte. </w:t>
      </w:r>
      <w:r w:rsidR="003C10CE">
        <w:rPr>
          <w:rFonts w:ascii="Calibri" w:hAnsi="Calibri" w:cs="Calibri"/>
        </w:rPr>
        <w:t xml:space="preserve">Beispielweise wenn ich in Projekt A die Anzahl an Zeilen ändere, die </w:t>
      </w:r>
      <w:r w:rsidR="003407D0">
        <w:rPr>
          <w:rFonts w:ascii="Calibri" w:hAnsi="Calibri" w:cs="Calibri"/>
        </w:rPr>
        <w:t>ausgeführt werden, dann ändert dies nichts an dem Ergebnis von Projekt B oder C</w:t>
      </w:r>
      <w:r w:rsidR="00C92262">
        <w:rPr>
          <w:rFonts w:ascii="Calibri" w:hAnsi="Calibri" w:cs="Calibri"/>
        </w:rPr>
        <w:t>.</w:t>
      </w:r>
      <w:r w:rsidR="006A34B0">
        <w:rPr>
          <w:rFonts w:ascii="Calibri" w:hAnsi="Calibri" w:cs="Calibri"/>
        </w:rPr>
        <w:t xml:space="preserve"> </w:t>
      </w:r>
      <w:r w:rsidR="001F4B4F">
        <w:rPr>
          <w:rFonts w:ascii="Calibri" w:hAnsi="Calibri" w:cs="Calibri"/>
        </w:rPr>
        <w:t xml:space="preserve">In diesem Beispiel würde </w:t>
      </w:r>
      <w:r w:rsidR="00BC2394">
        <w:rPr>
          <w:rFonts w:ascii="Calibri" w:hAnsi="Calibri" w:cs="Calibri"/>
        </w:rPr>
        <w:t xml:space="preserve">es sich anbieten, </w:t>
      </w:r>
      <w:r w:rsidR="002772C5">
        <w:rPr>
          <w:rFonts w:ascii="Calibri" w:hAnsi="Calibri" w:cs="Calibri"/>
        </w:rPr>
        <w:t>das</w:t>
      </w:r>
      <w:r w:rsidR="00890EA8">
        <w:rPr>
          <w:rFonts w:ascii="Calibri" w:hAnsi="Calibri" w:cs="Calibri"/>
        </w:rPr>
        <w:t>s</w:t>
      </w:r>
      <w:r w:rsidR="00B039AF">
        <w:rPr>
          <w:rFonts w:ascii="Calibri" w:hAnsi="Calibri" w:cs="Calibri"/>
        </w:rPr>
        <w:t xml:space="preserve"> für</w:t>
      </w:r>
      <w:r w:rsidR="00BC2394">
        <w:rPr>
          <w:rFonts w:ascii="Calibri" w:hAnsi="Calibri" w:cs="Calibri"/>
        </w:rPr>
        <w:t xml:space="preserve"> </w:t>
      </w:r>
      <w:r w:rsidR="00206D31">
        <w:rPr>
          <w:rFonts w:ascii="Calibri" w:hAnsi="Calibri" w:cs="Calibri"/>
        </w:rPr>
        <w:t xml:space="preserve">Projekt A </w:t>
      </w:r>
      <w:r w:rsidR="00A62D3E">
        <w:rPr>
          <w:rFonts w:ascii="Calibri" w:hAnsi="Calibri" w:cs="Calibri"/>
        </w:rPr>
        <w:t xml:space="preserve">die Benchmarks </w:t>
      </w:r>
      <w:r w:rsidR="00223B99">
        <w:rPr>
          <w:rFonts w:ascii="Calibri" w:hAnsi="Calibri" w:cs="Calibri"/>
        </w:rPr>
        <w:t xml:space="preserve">neudurchgeführt werden, für </w:t>
      </w:r>
      <w:r w:rsidR="00611962">
        <w:rPr>
          <w:rFonts w:ascii="Calibri" w:hAnsi="Calibri" w:cs="Calibri"/>
        </w:rPr>
        <w:t xml:space="preserve">Projekt </w:t>
      </w:r>
      <w:r w:rsidR="00EE7474">
        <w:rPr>
          <w:rFonts w:ascii="Calibri" w:hAnsi="Calibri" w:cs="Calibri"/>
        </w:rPr>
        <w:t xml:space="preserve">B und C könnte </w:t>
      </w:r>
      <w:r w:rsidR="0012092C">
        <w:rPr>
          <w:rFonts w:ascii="Calibri" w:hAnsi="Calibri" w:cs="Calibri"/>
        </w:rPr>
        <w:t>hingegen</w:t>
      </w:r>
      <w:r w:rsidR="00EB76DF">
        <w:rPr>
          <w:rFonts w:ascii="Calibri" w:hAnsi="Calibri" w:cs="Calibri"/>
        </w:rPr>
        <w:t xml:space="preserve"> </w:t>
      </w:r>
      <w:r w:rsidR="00D9380E">
        <w:rPr>
          <w:rFonts w:ascii="Calibri" w:hAnsi="Calibri" w:cs="Calibri"/>
        </w:rPr>
        <w:t xml:space="preserve">jeweils der </w:t>
      </w:r>
      <w:r w:rsidR="001A604C">
        <w:rPr>
          <w:rFonts w:ascii="Calibri" w:hAnsi="Calibri" w:cs="Calibri"/>
        </w:rPr>
        <w:t xml:space="preserve">letzte erfolgreiche </w:t>
      </w:r>
      <w:r w:rsidR="00D9380E">
        <w:rPr>
          <w:rFonts w:ascii="Calibri" w:hAnsi="Calibri" w:cs="Calibri"/>
        </w:rPr>
        <w:t>Output Ordner benutzt werden</w:t>
      </w:r>
      <w:r w:rsidR="00FA4BFB">
        <w:rPr>
          <w:rFonts w:ascii="Calibri" w:hAnsi="Calibri" w:cs="Calibri"/>
        </w:rPr>
        <w:t>.</w:t>
      </w:r>
      <w:r w:rsidR="006330DE">
        <w:rPr>
          <w:rFonts w:ascii="Calibri" w:hAnsi="Calibri" w:cs="Calibri"/>
        </w:rPr>
        <w:t xml:space="preserve"> </w:t>
      </w:r>
      <w:r w:rsidR="00B075B0">
        <w:rPr>
          <w:rFonts w:ascii="Calibri" w:hAnsi="Calibri" w:cs="Calibri"/>
        </w:rPr>
        <w:t xml:space="preserve">Als Endresultat könnten damit </w:t>
      </w:r>
      <w:r w:rsidR="0005735E">
        <w:rPr>
          <w:rFonts w:ascii="Calibri" w:hAnsi="Calibri" w:cs="Calibri"/>
        </w:rPr>
        <w:t xml:space="preserve">die </w:t>
      </w:r>
      <w:r w:rsidR="00022477">
        <w:rPr>
          <w:rFonts w:ascii="Calibri" w:hAnsi="Calibri" w:cs="Calibri"/>
        </w:rPr>
        <w:t xml:space="preserve">neue Durchführung von </w:t>
      </w:r>
      <w:r w:rsidR="00F101A4">
        <w:rPr>
          <w:rFonts w:ascii="Calibri" w:hAnsi="Calibri" w:cs="Calibri"/>
        </w:rPr>
        <w:t xml:space="preserve">Projekt A zusammen mit der alten Ausführung der Projekte B und </w:t>
      </w:r>
      <w:r w:rsidR="00714497">
        <w:rPr>
          <w:rFonts w:ascii="Calibri" w:hAnsi="Calibri" w:cs="Calibri"/>
        </w:rPr>
        <w:t xml:space="preserve">C </w:t>
      </w:r>
      <w:r w:rsidR="000B7219">
        <w:rPr>
          <w:rFonts w:ascii="Calibri" w:hAnsi="Calibri" w:cs="Calibri"/>
        </w:rPr>
        <w:t xml:space="preserve">in einer ZIP – Datei hochgeladen </w:t>
      </w:r>
      <w:r w:rsidR="00DD6473">
        <w:rPr>
          <w:rFonts w:ascii="Calibri" w:hAnsi="Calibri" w:cs="Calibri"/>
        </w:rPr>
        <w:t>werden</w:t>
      </w:r>
      <w:r w:rsidR="00E119EF">
        <w:rPr>
          <w:rFonts w:ascii="Calibri" w:hAnsi="Calibri" w:cs="Calibri"/>
        </w:rPr>
        <w:t>.</w:t>
      </w:r>
      <w:r w:rsidR="00E76A8F">
        <w:rPr>
          <w:rFonts w:ascii="Calibri" w:hAnsi="Calibri" w:cs="Calibri"/>
        </w:rPr>
        <w:t xml:space="preserve"> </w:t>
      </w:r>
      <w:r w:rsidR="00570A9B">
        <w:rPr>
          <w:rFonts w:ascii="Calibri" w:hAnsi="Calibri" w:cs="Calibri"/>
        </w:rPr>
        <w:t xml:space="preserve">Dadurch </w:t>
      </w:r>
      <w:r w:rsidR="00B83137">
        <w:rPr>
          <w:rFonts w:ascii="Calibri" w:hAnsi="Calibri" w:cs="Calibri"/>
        </w:rPr>
        <w:t>wird</w:t>
      </w:r>
      <w:r w:rsidR="00570A9B">
        <w:rPr>
          <w:rFonts w:ascii="Calibri" w:hAnsi="Calibri" w:cs="Calibri"/>
        </w:rPr>
        <w:t xml:space="preserve"> </w:t>
      </w:r>
      <w:r w:rsidR="00695FB5">
        <w:rPr>
          <w:rFonts w:ascii="Calibri" w:hAnsi="Calibri" w:cs="Calibri"/>
        </w:rPr>
        <w:t xml:space="preserve">nur einen Drittel </w:t>
      </w:r>
      <w:r w:rsidR="00032350">
        <w:rPr>
          <w:rFonts w:ascii="Calibri" w:hAnsi="Calibri" w:cs="Calibri"/>
        </w:rPr>
        <w:t xml:space="preserve">der eigentlichen </w:t>
      </w:r>
      <w:r w:rsidR="00ED12E1">
        <w:rPr>
          <w:rFonts w:ascii="Calibri" w:hAnsi="Calibri" w:cs="Calibri"/>
        </w:rPr>
        <w:t>Ressourcen</w:t>
      </w:r>
      <w:r w:rsidR="00B83137">
        <w:rPr>
          <w:rFonts w:ascii="Calibri" w:hAnsi="Calibri" w:cs="Calibri"/>
        </w:rPr>
        <w:t xml:space="preserve"> verbraucht</w:t>
      </w:r>
      <w:r w:rsidR="00ED12E1">
        <w:rPr>
          <w:rFonts w:ascii="Calibri" w:hAnsi="Calibri" w:cs="Calibri"/>
        </w:rPr>
        <w:t>, wenn man davon ausgehen würde, dass alle 3 Projekte gleich viel Zeit benötigen würden.</w:t>
      </w:r>
      <w:r w:rsidR="007A7DB8">
        <w:rPr>
          <w:rFonts w:ascii="Calibri" w:hAnsi="Calibri" w:cs="Calibri"/>
        </w:rPr>
        <w:t xml:space="preserve"> </w:t>
      </w:r>
    </w:p>
    <w:p w14:paraId="66D3824F" w14:textId="77777777" w:rsidR="00584B08" w:rsidRDefault="00584B08" w:rsidP="007B0160">
      <w:pPr>
        <w:rPr>
          <w:rFonts w:ascii="Calibri" w:hAnsi="Calibri" w:cs="Calibri"/>
        </w:rPr>
      </w:pPr>
    </w:p>
    <w:p w14:paraId="42EF43D3" w14:textId="60E0FDB4" w:rsidR="00D20A75" w:rsidRDefault="006976CF" w:rsidP="007B0160">
      <w:pPr>
        <w:rPr>
          <w:rFonts w:ascii="Calibri" w:hAnsi="Calibri" w:cs="Calibri"/>
        </w:rPr>
      </w:pPr>
      <w:r>
        <w:rPr>
          <w:rFonts w:ascii="Calibri" w:hAnsi="Calibri" w:cs="Calibri"/>
        </w:rPr>
        <w:t xml:space="preserve">Für die Implementierung dieser </w:t>
      </w:r>
      <w:r w:rsidR="000A54D8">
        <w:rPr>
          <w:rFonts w:ascii="Calibri" w:hAnsi="Calibri" w:cs="Calibri"/>
        </w:rPr>
        <w:t xml:space="preserve">Optimierung </w:t>
      </w:r>
      <w:r w:rsidR="00B339F9">
        <w:rPr>
          <w:rFonts w:ascii="Calibri" w:hAnsi="Calibri" w:cs="Calibri"/>
        </w:rPr>
        <w:t xml:space="preserve">muss </w:t>
      </w:r>
      <w:r w:rsidR="00C5192B">
        <w:rPr>
          <w:rFonts w:ascii="Calibri" w:hAnsi="Calibri" w:cs="Calibri"/>
        </w:rPr>
        <w:t>zunächst</w:t>
      </w:r>
      <w:r w:rsidR="00BB71F7">
        <w:rPr>
          <w:rFonts w:ascii="Calibri" w:hAnsi="Calibri" w:cs="Calibri"/>
        </w:rPr>
        <w:t xml:space="preserve"> </w:t>
      </w:r>
      <w:r w:rsidR="0060597D">
        <w:rPr>
          <w:rFonts w:ascii="Calibri" w:hAnsi="Calibri" w:cs="Calibri"/>
        </w:rPr>
        <w:t>die allgemeinen</w:t>
      </w:r>
      <w:r w:rsidR="00947A8F">
        <w:rPr>
          <w:rFonts w:ascii="Calibri" w:hAnsi="Calibri" w:cs="Calibri"/>
        </w:rPr>
        <w:t xml:space="preserve"> Skripte hashen </w:t>
      </w:r>
      <w:r w:rsidR="006503DB">
        <w:rPr>
          <w:rFonts w:ascii="Calibri" w:hAnsi="Calibri" w:cs="Calibri"/>
        </w:rPr>
        <w:t xml:space="preserve">und </w:t>
      </w:r>
      <w:r w:rsidR="00C04345">
        <w:rPr>
          <w:rFonts w:ascii="Calibri" w:hAnsi="Calibri" w:cs="Calibri"/>
        </w:rPr>
        <w:t xml:space="preserve">zusätzlich noch </w:t>
      </w:r>
      <w:r w:rsidR="006839A5">
        <w:rPr>
          <w:rFonts w:ascii="Calibri" w:hAnsi="Calibri" w:cs="Calibri"/>
        </w:rPr>
        <w:t>d</w:t>
      </w:r>
      <w:r w:rsidR="00036529">
        <w:rPr>
          <w:rFonts w:ascii="Calibri" w:hAnsi="Calibri" w:cs="Calibri"/>
        </w:rPr>
        <w:t xml:space="preserve">ie Ordner mit den Lua - Skripten, die </w:t>
      </w:r>
      <w:r w:rsidR="00844622">
        <w:rPr>
          <w:rFonts w:ascii="Calibri" w:hAnsi="Calibri" w:cs="Calibri"/>
        </w:rPr>
        <w:t xml:space="preserve">für </w:t>
      </w:r>
      <w:r w:rsidR="00B36D73">
        <w:rPr>
          <w:rFonts w:ascii="Calibri" w:hAnsi="Calibri" w:cs="Calibri"/>
        </w:rPr>
        <w:t xml:space="preserve">den jeweiligen </w:t>
      </w:r>
      <w:r w:rsidR="0089512C">
        <w:rPr>
          <w:rFonts w:ascii="Calibri" w:hAnsi="Calibri" w:cs="Calibri"/>
        </w:rPr>
        <w:t xml:space="preserve">Skript aus der JSON benötigt werden. </w:t>
      </w:r>
      <w:r w:rsidR="000843C3">
        <w:rPr>
          <w:rFonts w:ascii="Calibri" w:hAnsi="Calibri" w:cs="Calibri"/>
        </w:rPr>
        <w:t>D</w:t>
      </w:r>
      <w:r w:rsidR="006C231F">
        <w:rPr>
          <w:rFonts w:ascii="Calibri" w:hAnsi="Calibri" w:cs="Calibri"/>
        </w:rPr>
        <w:t xml:space="preserve">iese </w:t>
      </w:r>
      <w:r w:rsidR="00542964">
        <w:rPr>
          <w:rFonts w:ascii="Calibri" w:hAnsi="Calibri" w:cs="Calibri"/>
        </w:rPr>
        <w:t xml:space="preserve">beiden </w:t>
      </w:r>
      <w:r w:rsidR="004C51E6">
        <w:rPr>
          <w:rFonts w:ascii="Calibri" w:hAnsi="Calibri" w:cs="Calibri"/>
        </w:rPr>
        <w:t>H</w:t>
      </w:r>
      <w:r w:rsidR="00542964">
        <w:rPr>
          <w:rFonts w:ascii="Calibri" w:hAnsi="Calibri" w:cs="Calibri"/>
        </w:rPr>
        <w:t>ash</w:t>
      </w:r>
      <w:r w:rsidR="00662E98">
        <w:rPr>
          <w:rFonts w:ascii="Calibri" w:hAnsi="Calibri" w:cs="Calibri"/>
        </w:rPr>
        <w:t>s</w:t>
      </w:r>
      <w:r w:rsidR="005E0A6F">
        <w:rPr>
          <w:rFonts w:ascii="Calibri" w:hAnsi="Calibri" w:cs="Calibri"/>
        </w:rPr>
        <w:t xml:space="preserve"> </w:t>
      </w:r>
      <w:r w:rsidR="00382AAE">
        <w:rPr>
          <w:rFonts w:ascii="Calibri" w:hAnsi="Calibri" w:cs="Calibri"/>
        </w:rPr>
        <w:t xml:space="preserve">kann </w:t>
      </w:r>
      <w:r w:rsidR="001A3B36">
        <w:rPr>
          <w:rFonts w:ascii="Calibri" w:hAnsi="Calibri" w:cs="Calibri"/>
        </w:rPr>
        <w:t xml:space="preserve">zusammen mit den </w:t>
      </w:r>
      <w:r w:rsidR="00C32236">
        <w:rPr>
          <w:rFonts w:ascii="Calibri" w:hAnsi="Calibri" w:cs="Calibri"/>
        </w:rPr>
        <w:t>Testtypen</w:t>
      </w:r>
      <w:r w:rsidR="001A3B36">
        <w:rPr>
          <w:rFonts w:ascii="Calibri" w:hAnsi="Calibri" w:cs="Calibri"/>
        </w:rPr>
        <w:t xml:space="preserve"> kombinieren, damit bekommt </w:t>
      </w:r>
      <w:r w:rsidR="0046185F">
        <w:rPr>
          <w:rFonts w:ascii="Calibri" w:hAnsi="Calibri" w:cs="Calibri"/>
        </w:rPr>
        <w:t xml:space="preserve">die folgende Struktur für den </w:t>
      </w:r>
      <w:r w:rsidR="001A3B36">
        <w:rPr>
          <w:rFonts w:ascii="Calibri" w:hAnsi="Calibri" w:cs="Calibri"/>
        </w:rPr>
        <w:t>Namen:</w:t>
      </w:r>
    </w:p>
    <w:p w14:paraId="3E42EF30" w14:textId="77777777" w:rsidR="00380C07" w:rsidRDefault="00380C07" w:rsidP="00380C07">
      <w:pPr>
        <w:rPr>
          <w:rFonts w:ascii="Calibri" w:hAnsi="Calibri" w:cs="Calibri"/>
        </w:rPr>
      </w:pPr>
      <w:r w:rsidRPr="00380C07">
        <w:rPr>
          <w:rFonts w:ascii="Calibri" w:hAnsi="Calibri" w:cs="Calibri"/>
        </w:rPr>
        <w:t>NAME="${{ matrix.test-type }}-${{ env.hash }}-${{ env.general_hash }}"</w:t>
      </w:r>
    </w:p>
    <w:p w14:paraId="1A7303F3" w14:textId="771C9A93" w:rsidR="00B41819" w:rsidRDefault="00B4657A" w:rsidP="00380C07">
      <w:pPr>
        <w:rPr>
          <w:rFonts w:ascii="Calibri" w:hAnsi="Calibri" w:cs="Calibri"/>
        </w:rPr>
      </w:pPr>
      <w:r>
        <w:rPr>
          <w:rFonts w:ascii="Calibri" w:hAnsi="Calibri" w:cs="Calibri"/>
        </w:rPr>
        <w:t xml:space="preserve">Nachdem </w:t>
      </w:r>
      <w:r w:rsidR="00CA1308">
        <w:rPr>
          <w:rFonts w:ascii="Calibri" w:hAnsi="Calibri" w:cs="Calibri"/>
        </w:rPr>
        <w:t xml:space="preserve">wir unsere JSON geladen haben, machen wir nun nicht mehr direkt </w:t>
      </w:r>
      <w:r w:rsidR="008318EE">
        <w:rPr>
          <w:rFonts w:ascii="Calibri" w:hAnsi="Calibri" w:cs="Calibri"/>
        </w:rPr>
        <w:t xml:space="preserve">mit der Installation der Abhängigkeiten weiter, sondern davor hashen wir </w:t>
      </w:r>
      <w:r w:rsidR="00871393">
        <w:rPr>
          <w:rFonts w:ascii="Calibri" w:hAnsi="Calibri" w:cs="Calibri"/>
        </w:rPr>
        <w:t xml:space="preserve">die unterschiedlichen Pfade und erstellen unseren Namen. </w:t>
      </w:r>
      <w:r w:rsidR="003E1A08">
        <w:rPr>
          <w:rFonts w:ascii="Calibri" w:hAnsi="Calibri" w:cs="Calibri"/>
        </w:rPr>
        <w:t xml:space="preserve">Wenn </w:t>
      </w:r>
      <w:r w:rsidR="00DC34A1">
        <w:rPr>
          <w:rFonts w:ascii="Calibri" w:hAnsi="Calibri" w:cs="Calibri"/>
        </w:rPr>
        <w:t xml:space="preserve">es keinen </w:t>
      </w:r>
      <w:r w:rsidR="008758AB">
        <w:rPr>
          <w:rFonts w:ascii="Calibri" w:hAnsi="Calibri" w:cs="Calibri"/>
        </w:rPr>
        <w:t>Ordner</w:t>
      </w:r>
      <w:r w:rsidR="00DC34A1">
        <w:rPr>
          <w:rFonts w:ascii="Calibri" w:hAnsi="Calibri" w:cs="Calibri"/>
        </w:rPr>
        <w:t xml:space="preserve"> </w:t>
      </w:r>
      <w:r w:rsidR="00493DF9">
        <w:rPr>
          <w:rFonts w:ascii="Calibri" w:hAnsi="Calibri" w:cs="Calibri"/>
        </w:rPr>
        <w:t>mit de</w:t>
      </w:r>
      <w:r w:rsidR="008758AB">
        <w:rPr>
          <w:rFonts w:ascii="Calibri" w:hAnsi="Calibri" w:cs="Calibri"/>
        </w:rPr>
        <w:t>m</w:t>
      </w:r>
      <w:r w:rsidR="00493DF9">
        <w:rPr>
          <w:rFonts w:ascii="Calibri" w:hAnsi="Calibri" w:cs="Calibri"/>
        </w:rPr>
        <w:t xml:space="preserve"> </w:t>
      </w:r>
      <w:r w:rsidR="00E96513">
        <w:rPr>
          <w:rFonts w:ascii="Calibri" w:hAnsi="Calibri" w:cs="Calibri"/>
        </w:rPr>
        <w:t xml:space="preserve">gleichen </w:t>
      </w:r>
      <w:r w:rsidR="008758AB">
        <w:rPr>
          <w:rFonts w:ascii="Calibri" w:hAnsi="Calibri" w:cs="Calibri"/>
        </w:rPr>
        <w:t>Namen</w:t>
      </w:r>
      <w:r w:rsidR="002A03B9">
        <w:rPr>
          <w:rFonts w:ascii="Calibri" w:hAnsi="Calibri" w:cs="Calibri"/>
        </w:rPr>
        <w:t xml:space="preserve"> gibt, dann machen wir so weiter wie bisher. </w:t>
      </w:r>
      <w:r w:rsidR="005E6CC3">
        <w:rPr>
          <w:rFonts w:ascii="Calibri" w:hAnsi="Calibri" w:cs="Calibri"/>
        </w:rPr>
        <w:t xml:space="preserve">Das einzige, was sich ändert, ist </w:t>
      </w:r>
      <w:r w:rsidR="000E25EB">
        <w:rPr>
          <w:rFonts w:ascii="Calibri" w:hAnsi="Calibri" w:cs="Calibri"/>
        </w:rPr>
        <w:t xml:space="preserve">der Schritt vor dem Hochladen des </w:t>
      </w:r>
      <w:r w:rsidR="009E315D">
        <w:rPr>
          <w:rFonts w:ascii="Calibri" w:hAnsi="Calibri" w:cs="Calibri"/>
        </w:rPr>
        <w:t>komplette Output</w:t>
      </w:r>
      <w:r w:rsidR="005D72F0">
        <w:rPr>
          <w:rFonts w:ascii="Calibri" w:hAnsi="Calibri" w:cs="Calibri"/>
        </w:rPr>
        <w:t xml:space="preserve"> Ordners</w:t>
      </w:r>
      <w:r w:rsidR="009D0DE5">
        <w:rPr>
          <w:rFonts w:ascii="Calibri" w:hAnsi="Calibri" w:cs="Calibri"/>
        </w:rPr>
        <w:t xml:space="preserve">, denn </w:t>
      </w:r>
      <w:r w:rsidR="00B8599C">
        <w:rPr>
          <w:rFonts w:ascii="Calibri" w:hAnsi="Calibri" w:cs="Calibri"/>
        </w:rPr>
        <w:t xml:space="preserve">der von dem Testtypen erzeugte Ordner muss zusammen mit dem Namen hochgeladen </w:t>
      </w:r>
      <w:r w:rsidR="009E5EDD">
        <w:rPr>
          <w:rFonts w:ascii="Calibri" w:hAnsi="Calibri" w:cs="Calibri"/>
        </w:rPr>
        <w:t>werden</w:t>
      </w:r>
      <w:r w:rsidR="00FA757E">
        <w:rPr>
          <w:rFonts w:ascii="Calibri" w:hAnsi="Calibri" w:cs="Calibri"/>
        </w:rPr>
        <w:t>, damit er beim nächsten Workflow heruntergeladen werden kann</w:t>
      </w:r>
      <w:r w:rsidR="00FD5C40">
        <w:rPr>
          <w:rFonts w:ascii="Calibri" w:hAnsi="Calibri" w:cs="Calibri"/>
        </w:rPr>
        <w:t xml:space="preserve">, wenn sich die Hashs gleichbleiben. </w:t>
      </w:r>
      <w:r w:rsidR="009C3A30">
        <w:rPr>
          <w:rFonts w:ascii="Calibri" w:hAnsi="Calibri" w:cs="Calibri"/>
        </w:rPr>
        <w:t xml:space="preserve">Ist dies beim nächsten Workflow der Fall, dann </w:t>
      </w:r>
      <w:r w:rsidR="004B1B89">
        <w:rPr>
          <w:rFonts w:ascii="Calibri" w:hAnsi="Calibri" w:cs="Calibri"/>
        </w:rPr>
        <w:t>muss</w:t>
      </w:r>
      <w:r w:rsidR="00284165">
        <w:rPr>
          <w:rFonts w:ascii="Calibri" w:hAnsi="Calibri" w:cs="Calibri"/>
        </w:rPr>
        <w:t xml:space="preserve"> </w:t>
      </w:r>
      <w:r w:rsidR="00C479A5">
        <w:rPr>
          <w:rFonts w:ascii="Calibri" w:hAnsi="Calibri" w:cs="Calibri"/>
        </w:rPr>
        <w:t>der Ordner nur heruntergeladen werden und and die korrekte Adresse im Output Ordner verschoben werden</w:t>
      </w:r>
      <w:r w:rsidR="0004385B">
        <w:rPr>
          <w:rFonts w:ascii="Calibri" w:hAnsi="Calibri" w:cs="Calibri"/>
        </w:rPr>
        <w:t xml:space="preserve">. </w:t>
      </w:r>
      <w:r w:rsidR="007D2370">
        <w:rPr>
          <w:rFonts w:ascii="Calibri" w:hAnsi="Calibri" w:cs="Calibri"/>
        </w:rPr>
        <w:t xml:space="preserve">Die Installation </w:t>
      </w:r>
      <w:r w:rsidR="00294FAC">
        <w:rPr>
          <w:rFonts w:ascii="Calibri" w:hAnsi="Calibri" w:cs="Calibri"/>
        </w:rPr>
        <w:t>der Abhängigkeiten, das Start</w:t>
      </w:r>
      <w:r w:rsidR="00B741DE">
        <w:rPr>
          <w:rFonts w:ascii="Calibri" w:hAnsi="Calibri" w:cs="Calibri"/>
        </w:rPr>
        <w:t xml:space="preserve">en des MySQL - Containers und die Ausführen des Orchestrator - Skripts hat man sich damit erspart. </w:t>
      </w:r>
    </w:p>
    <w:p w14:paraId="333F347D" w14:textId="77777777" w:rsidR="00BF27D1" w:rsidRDefault="00BF27D1" w:rsidP="00380C07">
      <w:pPr>
        <w:rPr>
          <w:rFonts w:ascii="Calibri" w:hAnsi="Calibri" w:cs="Calibri"/>
        </w:rPr>
      </w:pPr>
    </w:p>
    <w:p w14:paraId="725B81F8" w14:textId="3463DD06" w:rsidR="007B0160" w:rsidRPr="00290DFC" w:rsidRDefault="00AE6C60" w:rsidP="00AF3EB1">
      <w:pPr>
        <w:rPr>
          <w:rFonts w:ascii="Calibri" w:hAnsi="Calibri" w:cs="Calibri"/>
        </w:rPr>
      </w:pPr>
      <w:r w:rsidRPr="00A20416">
        <w:rPr>
          <w:rFonts w:ascii="Calibri" w:hAnsi="Calibri" w:cs="Calibri"/>
        </w:rPr>
        <w:lastRenderedPageBreak/>
        <w:t xml:space="preserve">Die letzte </w:t>
      </w:r>
      <w:r w:rsidR="00A20416" w:rsidRPr="00A20416">
        <w:rPr>
          <w:rFonts w:ascii="Calibri" w:hAnsi="Calibri" w:cs="Calibri"/>
        </w:rPr>
        <w:t>Frage, die sich</w:t>
      </w:r>
      <w:r w:rsidR="00A20416">
        <w:rPr>
          <w:rFonts w:ascii="Calibri" w:hAnsi="Calibri" w:cs="Calibri"/>
        </w:rPr>
        <w:t xml:space="preserve"> stellt</w:t>
      </w:r>
      <w:r w:rsidR="00D12394">
        <w:rPr>
          <w:rFonts w:ascii="Calibri" w:hAnsi="Calibri" w:cs="Calibri"/>
        </w:rPr>
        <w:t xml:space="preserve">, ist </w:t>
      </w:r>
      <w:r w:rsidR="001120F9">
        <w:rPr>
          <w:rFonts w:ascii="Calibri" w:hAnsi="Calibri" w:cs="Calibri"/>
        </w:rPr>
        <w:t xml:space="preserve">wo man </w:t>
      </w:r>
      <w:r w:rsidR="005F07F5">
        <w:rPr>
          <w:rFonts w:ascii="Calibri" w:hAnsi="Calibri" w:cs="Calibri"/>
        </w:rPr>
        <w:t xml:space="preserve">die Ordner mit den </w:t>
      </w:r>
      <w:r w:rsidR="001A533A">
        <w:rPr>
          <w:rFonts w:ascii="Calibri" w:hAnsi="Calibri" w:cs="Calibri"/>
        </w:rPr>
        <w:t>berechneten Namen</w:t>
      </w:r>
      <w:r w:rsidR="00EA02DB">
        <w:rPr>
          <w:rFonts w:ascii="Calibri" w:hAnsi="Calibri" w:cs="Calibri"/>
        </w:rPr>
        <w:t xml:space="preserve"> speichert und beim nächsten Run wieder herunterlädt. </w:t>
      </w:r>
      <w:r w:rsidR="00752C55">
        <w:rPr>
          <w:rFonts w:ascii="Calibri" w:hAnsi="Calibri" w:cs="Calibri"/>
        </w:rPr>
        <w:t xml:space="preserve">Zum einen kann man Lösungen in GitHub selbst verwenden. </w:t>
      </w:r>
      <w:r w:rsidR="00D47CFB">
        <w:rPr>
          <w:rFonts w:ascii="Calibri" w:hAnsi="Calibri" w:cs="Calibri"/>
        </w:rPr>
        <w:t xml:space="preserve">Zum einen würde sich eine GitHub Cache - Lösung wieder anbieten, aber tatsächlich sind GitHub Artifacts </w:t>
      </w:r>
      <w:r w:rsidR="0005000C">
        <w:rPr>
          <w:rFonts w:ascii="Calibri" w:hAnsi="Calibri" w:cs="Calibri"/>
        </w:rPr>
        <w:t>für das Sichern von Dateien besser geeignet</w:t>
      </w:r>
      <w:r w:rsidR="00061075">
        <w:rPr>
          <w:rFonts w:ascii="Calibri" w:hAnsi="Calibri" w:cs="Calibri"/>
        </w:rPr>
        <w:t xml:space="preserve"> (</w:t>
      </w:r>
      <w:r w:rsidR="00061075" w:rsidRPr="00061075">
        <w:rPr>
          <w:rFonts w:ascii="Calibri" w:hAnsi="Calibri" w:cs="Calibri"/>
        </w:rPr>
        <w:t>https://docs.github.com/en/actions/writing-workflows/choosing-what-your-workflow-does/caching-dependencies-to-speed-up-workflows#comparing-artifacts-and-dependency-caching</w:t>
      </w:r>
      <w:r w:rsidR="00061075">
        <w:rPr>
          <w:rFonts w:ascii="Calibri" w:hAnsi="Calibri" w:cs="Calibri"/>
        </w:rPr>
        <w:t>)</w:t>
      </w:r>
      <w:r w:rsidR="0005000C">
        <w:rPr>
          <w:rFonts w:ascii="Calibri" w:hAnsi="Calibri" w:cs="Calibri"/>
        </w:rPr>
        <w:t xml:space="preserve">. </w:t>
      </w:r>
      <w:r w:rsidR="00C8501C">
        <w:rPr>
          <w:rFonts w:ascii="Calibri" w:hAnsi="Calibri" w:cs="Calibri"/>
        </w:rPr>
        <w:t xml:space="preserve">Eine andere </w:t>
      </w:r>
      <w:r w:rsidR="00B243ED">
        <w:rPr>
          <w:rFonts w:ascii="Calibri" w:hAnsi="Calibri" w:cs="Calibri"/>
        </w:rPr>
        <w:t xml:space="preserve">interessante Lösung kann </w:t>
      </w:r>
      <w:r w:rsidR="00D02595">
        <w:rPr>
          <w:rFonts w:ascii="Calibri" w:hAnsi="Calibri" w:cs="Calibri"/>
        </w:rPr>
        <w:t xml:space="preserve">auch </w:t>
      </w:r>
      <w:r w:rsidR="00AD3FB5">
        <w:rPr>
          <w:rFonts w:ascii="Calibri" w:hAnsi="Calibri" w:cs="Calibri"/>
        </w:rPr>
        <w:t xml:space="preserve">das Nutzen von </w:t>
      </w:r>
      <w:r w:rsidR="00097A02">
        <w:rPr>
          <w:rFonts w:ascii="Calibri" w:hAnsi="Calibri" w:cs="Calibri"/>
        </w:rPr>
        <w:t xml:space="preserve">expliziten Branches </w:t>
      </w:r>
      <w:r w:rsidR="00BC5B19">
        <w:rPr>
          <w:rFonts w:ascii="Calibri" w:hAnsi="Calibri" w:cs="Calibri"/>
        </w:rPr>
        <w:t xml:space="preserve">nur für die Sicherung der Dateien </w:t>
      </w:r>
      <w:r w:rsidR="004418C9">
        <w:rPr>
          <w:rFonts w:ascii="Calibri" w:hAnsi="Calibri" w:cs="Calibri"/>
        </w:rPr>
        <w:t>seien</w:t>
      </w:r>
      <w:r w:rsidR="00BC5B19">
        <w:rPr>
          <w:rFonts w:ascii="Calibri" w:hAnsi="Calibri" w:cs="Calibri"/>
        </w:rPr>
        <w:t xml:space="preserve">. </w:t>
      </w:r>
      <w:r w:rsidR="00785DC9">
        <w:rPr>
          <w:rFonts w:ascii="Calibri" w:hAnsi="Calibri" w:cs="Calibri"/>
        </w:rPr>
        <w:t xml:space="preserve">Das Problem ist hier, dass es manchmal durch </w:t>
      </w:r>
      <w:r w:rsidR="00254C33">
        <w:rPr>
          <w:rFonts w:ascii="Calibri" w:hAnsi="Calibri" w:cs="Calibri"/>
        </w:rPr>
        <w:t xml:space="preserve">bestimmtes </w:t>
      </w:r>
      <w:r w:rsidR="00423257">
        <w:rPr>
          <w:rFonts w:ascii="Calibri" w:hAnsi="Calibri" w:cs="Calibri"/>
        </w:rPr>
        <w:t xml:space="preserve">Timing </w:t>
      </w:r>
      <w:r w:rsidR="00846366">
        <w:rPr>
          <w:rFonts w:ascii="Calibri" w:hAnsi="Calibri" w:cs="Calibri"/>
        </w:rPr>
        <w:t xml:space="preserve">zu </w:t>
      </w:r>
      <w:r w:rsidR="00166798">
        <w:rPr>
          <w:rFonts w:ascii="Calibri" w:hAnsi="Calibri" w:cs="Calibri"/>
        </w:rPr>
        <w:t xml:space="preserve">Problemen beim Pushen kommen kann, da </w:t>
      </w:r>
      <w:r w:rsidR="00393241">
        <w:rPr>
          <w:rFonts w:ascii="Calibri" w:hAnsi="Calibri" w:cs="Calibri"/>
        </w:rPr>
        <w:t xml:space="preserve">zufällig ein anderer paralleler </w:t>
      </w:r>
      <w:r w:rsidR="00665BA0">
        <w:rPr>
          <w:rFonts w:ascii="Calibri" w:hAnsi="Calibri" w:cs="Calibri"/>
        </w:rPr>
        <w:t xml:space="preserve">Workflow </w:t>
      </w:r>
      <w:r w:rsidR="00F875D6">
        <w:rPr>
          <w:rFonts w:ascii="Calibri" w:hAnsi="Calibri" w:cs="Calibri"/>
        </w:rPr>
        <w:t xml:space="preserve">in der Zeit zwischen Rebase, Commit und Push </w:t>
      </w:r>
      <w:r w:rsidR="00781567">
        <w:rPr>
          <w:rFonts w:ascii="Calibri" w:hAnsi="Calibri" w:cs="Calibri"/>
        </w:rPr>
        <w:t>d</w:t>
      </w:r>
      <w:r w:rsidR="00F43BDA">
        <w:rPr>
          <w:rFonts w:ascii="Calibri" w:hAnsi="Calibri" w:cs="Calibri"/>
        </w:rPr>
        <w:t>en</w:t>
      </w:r>
      <w:r w:rsidR="00781567">
        <w:rPr>
          <w:rFonts w:ascii="Calibri" w:hAnsi="Calibri" w:cs="Calibri"/>
        </w:rPr>
        <w:t xml:space="preserve"> Code verändert hat, wodurch nach </w:t>
      </w:r>
      <w:r w:rsidR="00994BE8">
        <w:rPr>
          <w:rFonts w:ascii="Calibri" w:hAnsi="Calibri" w:cs="Calibri"/>
        </w:rPr>
        <w:t>verhindertem Push erneut ein Rebase durchgeführt werden muss</w:t>
      </w:r>
      <w:r w:rsidR="009D239A">
        <w:rPr>
          <w:rFonts w:ascii="Calibri" w:hAnsi="Calibri" w:cs="Calibri"/>
        </w:rPr>
        <w:t xml:space="preserve">. </w:t>
      </w:r>
      <w:r w:rsidR="00045C3F">
        <w:rPr>
          <w:rFonts w:ascii="Calibri" w:hAnsi="Calibri" w:cs="Calibri"/>
        </w:rPr>
        <w:t>Außerdem muss man dafür de</w:t>
      </w:r>
      <w:r w:rsidR="00423B3B">
        <w:rPr>
          <w:rFonts w:ascii="Calibri" w:hAnsi="Calibri" w:cs="Calibri"/>
        </w:rPr>
        <w:t xml:space="preserve">r GitHub Action </w:t>
      </w:r>
      <w:r w:rsidR="00B630E6">
        <w:rPr>
          <w:rFonts w:ascii="Calibri" w:hAnsi="Calibri" w:cs="Calibri"/>
        </w:rPr>
        <w:t xml:space="preserve">Schreibberichtigungen geben. </w:t>
      </w:r>
      <w:r w:rsidR="00EC1104">
        <w:rPr>
          <w:rFonts w:ascii="Calibri" w:hAnsi="Calibri" w:cs="Calibri"/>
        </w:rPr>
        <w:t>Des</w:t>
      </w:r>
      <w:r w:rsidR="001F4B5A">
        <w:rPr>
          <w:rFonts w:ascii="Calibri" w:hAnsi="Calibri" w:cs="Calibri"/>
        </w:rPr>
        <w:t xml:space="preserve"> </w:t>
      </w:r>
      <w:r w:rsidR="0077381B">
        <w:rPr>
          <w:rFonts w:ascii="Calibri" w:hAnsi="Calibri" w:cs="Calibri"/>
        </w:rPr>
        <w:t>Weiteren</w:t>
      </w:r>
      <w:r w:rsidR="00EC1104">
        <w:rPr>
          <w:rFonts w:ascii="Calibri" w:hAnsi="Calibri" w:cs="Calibri"/>
        </w:rPr>
        <w:t xml:space="preserve"> </w:t>
      </w:r>
      <w:r w:rsidR="001F4B5A">
        <w:rPr>
          <w:rFonts w:ascii="Calibri" w:hAnsi="Calibri" w:cs="Calibri"/>
        </w:rPr>
        <w:t xml:space="preserve">eignen sich </w:t>
      </w:r>
      <w:r w:rsidR="00113FFF">
        <w:rPr>
          <w:rFonts w:ascii="Calibri" w:hAnsi="Calibri" w:cs="Calibri"/>
        </w:rPr>
        <w:t xml:space="preserve">auch </w:t>
      </w:r>
      <w:r w:rsidR="001F18D8">
        <w:rPr>
          <w:rFonts w:ascii="Calibri" w:hAnsi="Calibri" w:cs="Calibri"/>
        </w:rPr>
        <w:t>Cloud - Speicherlösungen</w:t>
      </w:r>
      <w:r w:rsidR="0055583E">
        <w:rPr>
          <w:rFonts w:ascii="Calibri" w:hAnsi="Calibri" w:cs="Calibri"/>
        </w:rPr>
        <w:t xml:space="preserve"> </w:t>
      </w:r>
      <w:r w:rsidR="005C52EF">
        <w:rPr>
          <w:rFonts w:ascii="Calibri" w:hAnsi="Calibri" w:cs="Calibri"/>
        </w:rPr>
        <w:t xml:space="preserve">sehr gut, um die Ordner zu speichern und wieder herunterzuladen. </w:t>
      </w:r>
      <w:r w:rsidR="007E6B15">
        <w:rPr>
          <w:rFonts w:ascii="Calibri" w:hAnsi="Calibri" w:cs="Calibri"/>
        </w:rPr>
        <w:t xml:space="preserve">Dazu gehören </w:t>
      </w:r>
      <w:r w:rsidR="00B24CD5">
        <w:rPr>
          <w:rFonts w:ascii="Calibri" w:hAnsi="Calibri" w:cs="Calibri"/>
        </w:rPr>
        <w:t xml:space="preserve">von Google Cloud Storage (GCS), </w:t>
      </w:r>
      <w:r w:rsidR="00A35F3B">
        <w:rPr>
          <w:rFonts w:ascii="Calibri" w:hAnsi="Calibri" w:cs="Calibri"/>
        </w:rPr>
        <w:t xml:space="preserve">AWS S3 oder MS Azure </w:t>
      </w:r>
      <w:r w:rsidR="00963A4C">
        <w:rPr>
          <w:rFonts w:ascii="Calibri" w:hAnsi="Calibri" w:cs="Calibri"/>
        </w:rPr>
        <w:t>Storage</w:t>
      </w:r>
      <w:r w:rsidR="008F5382">
        <w:rPr>
          <w:rFonts w:ascii="Calibri" w:hAnsi="Calibri" w:cs="Calibri"/>
        </w:rPr>
        <w:t xml:space="preserve">, die sich zusammen mit </w:t>
      </w:r>
      <w:r w:rsidR="00627FA4">
        <w:rPr>
          <w:rFonts w:ascii="Calibri" w:hAnsi="Calibri" w:cs="Calibri"/>
        </w:rPr>
        <w:t xml:space="preserve">GitHub Artifacts am besten eignen. </w:t>
      </w:r>
      <w:r w:rsidR="007B0160" w:rsidRPr="007B0160">
        <w:rPr>
          <w:rFonts w:ascii="Calibri" w:hAnsi="Calibri" w:cs="Calibri"/>
          <w:lang w:val="en-US"/>
        </w:rPr>
        <w:t xml:space="preserve"> </w:t>
      </w:r>
    </w:p>
    <w:sectPr w:rsidR="007B0160" w:rsidRPr="00290D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0198"/>
    <w:multiLevelType w:val="hybridMultilevel"/>
    <w:tmpl w:val="A02AD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4E19FC"/>
    <w:multiLevelType w:val="hybridMultilevel"/>
    <w:tmpl w:val="12B4FD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961092"/>
    <w:multiLevelType w:val="hybridMultilevel"/>
    <w:tmpl w:val="B268C8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E42F45"/>
    <w:multiLevelType w:val="hybridMultilevel"/>
    <w:tmpl w:val="4A9A75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772B72"/>
    <w:multiLevelType w:val="hybridMultilevel"/>
    <w:tmpl w:val="F12CEC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1490987">
    <w:abstractNumId w:val="1"/>
  </w:num>
  <w:num w:numId="2" w16cid:durableId="1356810900">
    <w:abstractNumId w:val="2"/>
  </w:num>
  <w:num w:numId="3" w16cid:durableId="304966399">
    <w:abstractNumId w:val="0"/>
  </w:num>
  <w:num w:numId="4" w16cid:durableId="542448697">
    <w:abstractNumId w:val="3"/>
  </w:num>
  <w:num w:numId="5" w16cid:durableId="352341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BA"/>
    <w:rsid w:val="00000002"/>
    <w:rsid w:val="00001ABC"/>
    <w:rsid w:val="00001D8F"/>
    <w:rsid w:val="000029F1"/>
    <w:rsid w:val="000052FE"/>
    <w:rsid w:val="00005773"/>
    <w:rsid w:val="00010D34"/>
    <w:rsid w:val="00014024"/>
    <w:rsid w:val="00016254"/>
    <w:rsid w:val="000177E4"/>
    <w:rsid w:val="00020DA3"/>
    <w:rsid w:val="000218E0"/>
    <w:rsid w:val="00022420"/>
    <w:rsid w:val="00022477"/>
    <w:rsid w:val="00022A04"/>
    <w:rsid w:val="00022E13"/>
    <w:rsid w:val="000233B8"/>
    <w:rsid w:val="000247C1"/>
    <w:rsid w:val="000259EF"/>
    <w:rsid w:val="00031892"/>
    <w:rsid w:val="00031E4A"/>
    <w:rsid w:val="00032350"/>
    <w:rsid w:val="0003238F"/>
    <w:rsid w:val="00032653"/>
    <w:rsid w:val="000328A3"/>
    <w:rsid w:val="00032D7B"/>
    <w:rsid w:val="00034550"/>
    <w:rsid w:val="00036529"/>
    <w:rsid w:val="00041CE9"/>
    <w:rsid w:val="00042CDB"/>
    <w:rsid w:val="00042F47"/>
    <w:rsid w:val="0004385B"/>
    <w:rsid w:val="000454CC"/>
    <w:rsid w:val="00045C3F"/>
    <w:rsid w:val="00047327"/>
    <w:rsid w:val="000478E7"/>
    <w:rsid w:val="0005000C"/>
    <w:rsid w:val="00050B00"/>
    <w:rsid w:val="00054AFF"/>
    <w:rsid w:val="0005735E"/>
    <w:rsid w:val="00057704"/>
    <w:rsid w:val="000602C4"/>
    <w:rsid w:val="000604F4"/>
    <w:rsid w:val="00061075"/>
    <w:rsid w:val="000624E6"/>
    <w:rsid w:val="0006298E"/>
    <w:rsid w:val="00062A25"/>
    <w:rsid w:val="00063283"/>
    <w:rsid w:val="00065234"/>
    <w:rsid w:val="00066C79"/>
    <w:rsid w:val="00066FA9"/>
    <w:rsid w:val="000732EE"/>
    <w:rsid w:val="000741D8"/>
    <w:rsid w:val="00074B4D"/>
    <w:rsid w:val="000759D9"/>
    <w:rsid w:val="00076AE3"/>
    <w:rsid w:val="00077683"/>
    <w:rsid w:val="00077D92"/>
    <w:rsid w:val="00082820"/>
    <w:rsid w:val="00082B9E"/>
    <w:rsid w:val="00083530"/>
    <w:rsid w:val="000843C3"/>
    <w:rsid w:val="000848E4"/>
    <w:rsid w:val="0008575E"/>
    <w:rsid w:val="000871E7"/>
    <w:rsid w:val="00092D45"/>
    <w:rsid w:val="000950A4"/>
    <w:rsid w:val="00096E98"/>
    <w:rsid w:val="00096F9D"/>
    <w:rsid w:val="00097A02"/>
    <w:rsid w:val="000A2953"/>
    <w:rsid w:val="000A2EAF"/>
    <w:rsid w:val="000A3218"/>
    <w:rsid w:val="000A54D8"/>
    <w:rsid w:val="000A6DCB"/>
    <w:rsid w:val="000A76E8"/>
    <w:rsid w:val="000B0063"/>
    <w:rsid w:val="000B2061"/>
    <w:rsid w:val="000B3554"/>
    <w:rsid w:val="000B4EBF"/>
    <w:rsid w:val="000B5A28"/>
    <w:rsid w:val="000B5ADC"/>
    <w:rsid w:val="000B68A6"/>
    <w:rsid w:val="000B7219"/>
    <w:rsid w:val="000C0C94"/>
    <w:rsid w:val="000C0EA7"/>
    <w:rsid w:val="000C0F1F"/>
    <w:rsid w:val="000C1B0C"/>
    <w:rsid w:val="000C34C8"/>
    <w:rsid w:val="000C4757"/>
    <w:rsid w:val="000C492B"/>
    <w:rsid w:val="000C5593"/>
    <w:rsid w:val="000C78CA"/>
    <w:rsid w:val="000C7F67"/>
    <w:rsid w:val="000D1AEF"/>
    <w:rsid w:val="000D2F1E"/>
    <w:rsid w:val="000D32B2"/>
    <w:rsid w:val="000D4E89"/>
    <w:rsid w:val="000D5B09"/>
    <w:rsid w:val="000D71B6"/>
    <w:rsid w:val="000D7834"/>
    <w:rsid w:val="000E0144"/>
    <w:rsid w:val="000E1960"/>
    <w:rsid w:val="000E25EB"/>
    <w:rsid w:val="000F02D6"/>
    <w:rsid w:val="000F24FD"/>
    <w:rsid w:val="000F2BE9"/>
    <w:rsid w:val="000F2D1B"/>
    <w:rsid w:val="000F457D"/>
    <w:rsid w:val="000F466A"/>
    <w:rsid w:val="000F7969"/>
    <w:rsid w:val="00100C08"/>
    <w:rsid w:val="001010BE"/>
    <w:rsid w:val="0010323B"/>
    <w:rsid w:val="0011059C"/>
    <w:rsid w:val="00110E59"/>
    <w:rsid w:val="001120F9"/>
    <w:rsid w:val="00113FFF"/>
    <w:rsid w:val="00115C07"/>
    <w:rsid w:val="0011692B"/>
    <w:rsid w:val="00116A15"/>
    <w:rsid w:val="00116F16"/>
    <w:rsid w:val="0012092C"/>
    <w:rsid w:val="00121D77"/>
    <w:rsid w:val="0012217E"/>
    <w:rsid w:val="00122D89"/>
    <w:rsid w:val="00124549"/>
    <w:rsid w:val="00125783"/>
    <w:rsid w:val="00127197"/>
    <w:rsid w:val="00127B60"/>
    <w:rsid w:val="00132DA1"/>
    <w:rsid w:val="00132FFD"/>
    <w:rsid w:val="00133DEC"/>
    <w:rsid w:val="00136BB6"/>
    <w:rsid w:val="00140B83"/>
    <w:rsid w:val="001412B1"/>
    <w:rsid w:val="001433DF"/>
    <w:rsid w:val="00143B8B"/>
    <w:rsid w:val="00145E57"/>
    <w:rsid w:val="00150938"/>
    <w:rsid w:val="0015377E"/>
    <w:rsid w:val="001537DA"/>
    <w:rsid w:val="00153DB2"/>
    <w:rsid w:val="00153DC1"/>
    <w:rsid w:val="001572AE"/>
    <w:rsid w:val="001618BB"/>
    <w:rsid w:val="00161B49"/>
    <w:rsid w:val="00161E71"/>
    <w:rsid w:val="0016499D"/>
    <w:rsid w:val="00164CE7"/>
    <w:rsid w:val="00165A1E"/>
    <w:rsid w:val="00166798"/>
    <w:rsid w:val="0016744C"/>
    <w:rsid w:val="00174B36"/>
    <w:rsid w:val="001765B9"/>
    <w:rsid w:val="00176624"/>
    <w:rsid w:val="00176896"/>
    <w:rsid w:val="00181DD5"/>
    <w:rsid w:val="001820E4"/>
    <w:rsid w:val="001845FA"/>
    <w:rsid w:val="001851AD"/>
    <w:rsid w:val="00186894"/>
    <w:rsid w:val="0019059E"/>
    <w:rsid w:val="001911C8"/>
    <w:rsid w:val="0019167B"/>
    <w:rsid w:val="00191E1D"/>
    <w:rsid w:val="00191E2A"/>
    <w:rsid w:val="00194ABA"/>
    <w:rsid w:val="00196739"/>
    <w:rsid w:val="001A00F1"/>
    <w:rsid w:val="001A3164"/>
    <w:rsid w:val="001A3215"/>
    <w:rsid w:val="001A3B36"/>
    <w:rsid w:val="001A4281"/>
    <w:rsid w:val="001A43F6"/>
    <w:rsid w:val="001A533A"/>
    <w:rsid w:val="001A562F"/>
    <w:rsid w:val="001A604C"/>
    <w:rsid w:val="001A6DF0"/>
    <w:rsid w:val="001B0FE6"/>
    <w:rsid w:val="001B19F2"/>
    <w:rsid w:val="001B35CB"/>
    <w:rsid w:val="001B3E49"/>
    <w:rsid w:val="001B621D"/>
    <w:rsid w:val="001B675B"/>
    <w:rsid w:val="001B7BEA"/>
    <w:rsid w:val="001C13A4"/>
    <w:rsid w:val="001C145B"/>
    <w:rsid w:val="001C434C"/>
    <w:rsid w:val="001C7710"/>
    <w:rsid w:val="001D4700"/>
    <w:rsid w:val="001D5888"/>
    <w:rsid w:val="001D788E"/>
    <w:rsid w:val="001D7976"/>
    <w:rsid w:val="001D7EC4"/>
    <w:rsid w:val="001E0922"/>
    <w:rsid w:val="001E099E"/>
    <w:rsid w:val="001E09AA"/>
    <w:rsid w:val="001E0ABC"/>
    <w:rsid w:val="001E1C21"/>
    <w:rsid w:val="001E2C39"/>
    <w:rsid w:val="001E378D"/>
    <w:rsid w:val="001E3B61"/>
    <w:rsid w:val="001E414D"/>
    <w:rsid w:val="001E5355"/>
    <w:rsid w:val="001E56EE"/>
    <w:rsid w:val="001E78B4"/>
    <w:rsid w:val="001E79A9"/>
    <w:rsid w:val="001E7C8C"/>
    <w:rsid w:val="001E7F3B"/>
    <w:rsid w:val="001F18D8"/>
    <w:rsid w:val="001F27A7"/>
    <w:rsid w:val="001F4A3E"/>
    <w:rsid w:val="001F4B4F"/>
    <w:rsid w:val="001F4B5A"/>
    <w:rsid w:val="001F56A7"/>
    <w:rsid w:val="00202D1F"/>
    <w:rsid w:val="00203ED3"/>
    <w:rsid w:val="00204CC9"/>
    <w:rsid w:val="002051C0"/>
    <w:rsid w:val="00206B0A"/>
    <w:rsid w:val="00206D31"/>
    <w:rsid w:val="00212188"/>
    <w:rsid w:val="0021287C"/>
    <w:rsid w:val="0021452D"/>
    <w:rsid w:val="00214EB2"/>
    <w:rsid w:val="002162AD"/>
    <w:rsid w:val="00220DE7"/>
    <w:rsid w:val="0022352B"/>
    <w:rsid w:val="00223B99"/>
    <w:rsid w:val="00224F47"/>
    <w:rsid w:val="002269E7"/>
    <w:rsid w:val="00226ECF"/>
    <w:rsid w:val="00227D49"/>
    <w:rsid w:val="00231BC7"/>
    <w:rsid w:val="00231C3A"/>
    <w:rsid w:val="00231F6A"/>
    <w:rsid w:val="00232695"/>
    <w:rsid w:val="00232D60"/>
    <w:rsid w:val="0023570E"/>
    <w:rsid w:val="00235B95"/>
    <w:rsid w:val="00237A49"/>
    <w:rsid w:val="00241E0E"/>
    <w:rsid w:val="00241EE9"/>
    <w:rsid w:val="00244B34"/>
    <w:rsid w:val="0025057F"/>
    <w:rsid w:val="0025064C"/>
    <w:rsid w:val="00250E37"/>
    <w:rsid w:val="00252225"/>
    <w:rsid w:val="00254332"/>
    <w:rsid w:val="00254C33"/>
    <w:rsid w:val="002557E1"/>
    <w:rsid w:val="002562AB"/>
    <w:rsid w:val="00260857"/>
    <w:rsid w:val="00260BE0"/>
    <w:rsid w:val="00261A56"/>
    <w:rsid w:val="002643BA"/>
    <w:rsid w:val="0026463F"/>
    <w:rsid w:val="002652EC"/>
    <w:rsid w:val="0026617F"/>
    <w:rsid w:val="0026727D"/>
    <w:rsid w:val="002701A7"/>
    <w:rsid w:val="0027235D"/>
    <w:rsid w:val="0027292A"/>
    <w:rsid w:val="00274E19"/>
    <w:rsid w:val="00275198"/>
    <w:rsid w:val="002756B6"/>
    <w:rsid w:val="002769DD"/>
    <w:rsid w:val="00276EFC"/>
    <w:rsid w:val="002772C5"/>
    <w:rsid w:val="0027738C"/>
    <w:rsid w:val="00277517"/>
    <w:rsid w:val="00277845"/>
    <w:rsid w:val="00280F9D"/>
    <w:rsid w:val="0028125F"/>
    <w:rsid w:val="002823A9"/>
    <w:rsid w:val="00282BA0"/>
    <w:rsid w:val="00284165"/>
    <w:rsid w:val="002867E9"/>
    <w:rsid w:val="00287189"/>
    <w:rsid w:val="00290160"/>
    <w:rsid w:val="00290DFC"/>
    <w:rsid w:val="002921EB"/>
    <w:rsid w:val="002930D2"/>
    <w:rsid w:val="002944C7"/>
    <w:rsid w:val="002944F0"/>
    <w:rsid w:val="002945AC"/>
    <w:rsid w:val="00294FAC"/>
    <w:rsid w:val="00295147"/>
    <w:rsid w:val="00296CE5"/>
    <w:rsid w:val="00297E6F"/>
    <w:rsid w:val="002A03B9"/>
    <w:rsid w:val="002A16D5"/>
    <w:rsid w:val="002A2A31"/>
    <w:rsid w:val="002A2EA4"/>
    <w:rsid w:val="002A598E"/>
    <w:rsid w:val="002A7469"/>
    <w:rsid w:val="002B0FA4"/>
    <w:rsid w:val="002B1553"/>
    <w:rsid w:val="002B260B"/>
    <w:rsid w:val="002B4F17"/>
    <w:rsid w:val="002B62B3"/>
    <w:rsid w:val="002B6F48"/>
    <w:rsid w:val="002B778C"/>
    <w:rsid w:val="002C0511"/>
    <w:rsid w:val="002C0B4F"/>
    <w:rsid w:val="002C27EA"/>
    <w:rsid w:val="002C3B1A"/>
    <w:rsid w:val="002C47B4"/>
    <w:rsid w:val="002C563C"/>
    <w:rsid w:val="002C73F0"/>
    <w:rsid w:val="002C7ABA"/>
    <w:rsid w:val="002C7CB2"/>
    <w:rsid w:val="002D1153"/>
    <w:rsid w:val="002D2DDA"/>
    <w:rsid w:val="002D3AD5"/>
    <w:rsid w:val="002D49B4"/>
    <w:rsid w:val="002D6AA7"/>
    <w:rsid w:val="002D6F2A"/>
    <w:rsid w:val="002D789D"/>
    <w:rsid w:val="002E029E"/>
    <w:rsid w:val="002E0876"/>
    <w:rsid w:val="002E6945"/>
    <w:rsid w:val="002F00B5"/>
    <w:rsid w:val="002F0223"/>
    <w:rsid w:val="002F1338"/>
    <w:rsid w:val="002F2770"/>
    <w:rsid w:val="002F2842"/>
    <w:rsid w:val="002F3D6A"/>
    <w:rsid w:val="002F49E3"/>
    <w:rsid w:val="002F4C57"/>
    <w:rsid w:val="002F4DC5"/>
    <w:rsid w:val="002F4E01"/>
    <w:rsid w:val="002F6100"/>
    <w:rsid w:val="002F6EEB"/>
    <w:rsid w:val="00301F3A"/>
    <w:rsid w:val="00302FB5"/>
    <w:rsid w:val="00303E29"/>
    <w:rsid w:val="00305AAC"/>
    <w:rsid w:val="00305C32"/>
    <w:rsid w:val="0030627B"/>
    <w:rsid w:val="00306878"/>
    <w:rsid w:val="00306B71"/>
    <w:rsid w:val="00311D4C"/>
    <w:rsid w:val="0031218F"/>
    <w:rsid w:val="003134FC"/>
    <w:rsid w:val="003138B6"/>
    <w:rsid w:val="00313BD4"/>
    <w:rsid w:val="0031435D"/>
    <w:rsid w:val="0031651D"/>
    <w:rsid w:val="00316D72"/>
    <w:rsid w:val="0031784C"/>
    <w:rsid w:val="0032212B"/>
    <w:rsid w:val="00322F7A"/>
    <w:rsid w:val="0032345E"/>
    <w:rsid w:val="003244C4"/>
    <w:rsid w:val="003250DF"/>
    <w:rsid w:val="0033087A"/>
    <w:rsid w:val="00331DD7"/>
    <w:rsid w:val="0033290B"/>
    <w:rsid w:val="00335EB2"/>
    <w:rsid w:val="003364B1"/>
    <w:rsid w:val="0033782F"/>
    <w:rsid w:val="003405A4"/>
    <w:rsid w:val="003407D0"/>
    <w:rsid w:val="0034112C"/>
    <w:rsid w:val="0034333B"/>
    <w:rsid w:val="00346E30"/>
    <w:rsid w:val="0035533F"/>
    <w:rsid w:val="00355C51"/>
    <w:rsid w:val="0035619E"/>
    <w:rsid w:val="00357C93"/>
    <w:rsid w:val="00361226"/>
    <w:rsid w:val="003628E0"/>
    <w:rsid w:val="0036393B"/>
    <w:rsid w:val="00363AEA"/>
    <w:rsid w:val="00365176"/>
    <w:rsid w:val="003700E7"/>
    <w:rsid w:val="003725E4"/>
    <w:rsid w:val="00375EE3"/>
    <w:rsid w:val="0037720B"/>
    <w:rsid w:val="0037725A"/>
    <w:rsid w:val="00377FB4"/>
    <w:rsid w:val="00380C07"/>
    <w:rsid w:val="00380DE3"/>
    <w:rsid w:val="003824BA"/>
    <w:rsid w:val="00382AAE"/>
    <w:rsid w:val="003852C9"/>
    <w:rsid w:val="003857AE"/>
    <w:rsid w:val="0038652A"/>
    <w:rsid w:val="0038776E"/>
    <w:rsid w:val="00387971"/>
    <w:rsid w:val="00390896"/>
    <w:rsid w:val="003911F9"/>
    <w:rsid w:val="00393241"/>
    <w:rsid w:val="003939FE"/>
    <w:rsid w:val="003941B0"/>
    <w:rsid w:val="0039560B"/>
    <w:rsid w:val="00397DA1"/>
    <w:rsid w:val="003A3612"/>
    <w:rsid w:val="003A390B"/>
    <w:rsid w:val="003A4FD3"/>
    <w:rsid w:val="003A6682"/>
    <w:rsid w:val="003A7C78"/>
    <w:rsid w:val="003B00A8"/>
    <w:rsid w:val="003B3845"/>
    <w:rsid w:val="003B580F"/>
    <w:rsid w:val="003B732F"/>
    <w:rsid w:val="003B7702"/>
    <w:rsid w:val="003B7A7C"/>
    <w:rsid w:val="003C10CE"/>
    <w:rsid w:val="003C1B21"/>
    <w:rsid w:val="003C2C90"/>
    <w:rsid w:val="003C459D"/>
    <w:rsid w:val="003C5A8B"/>
    <w:rsid w:val="003C7895"/>
    <w:rsid w:val="003D0FAD"/>
    <w:rsid w:val="003D3458"/>
    <w:rsid w:val="003D3841"/>
    <w:rsid w:val="003E1555"/>
    <w:rsid w:val="003E1A08"/>
    <w:rsid w:val="003E2891"/>
    <w:rsid w:val="003E5571"/>
    <w:rsid w:val="003E5BCC"/>
    <w:rsid w:val="003E674F"/>
    <w:rsid w:val="003F079F"/>
    <w:rsid w:val="003F091E"/>
    <w:rsid w:val="003F14DC"/>
    <w:rsid w:val="003F4536"/>
    <w:rsid w:val="003F5452"/>
    <w:rsid w:val="003F59D7"/>
    <w:rsid w:val="003F5BC4"/>
    <w:rsid w:val="003F732B"/>
    <w:rsid w:val="003F7EE9"/>
    <w:rsid w:val="00400927"/>
    <w:rsid w:val="00400D8A"/>
    <w:rsid w:val="004019B5"/>
    <w:rsid w:val="00401F3F"/>
    <w:rsid w:val="004027BE"/>
    <w:rsid w:val="00402C82"/>
    <w:rsid w:val="00404373"/>
    <w:rsid w:val="00404F0C"/>
    <w:rsid w:val="00405188"/>
    <w:rsid w:val="00410913"/>
    <w:rsid w:val="00411380"/>
    <w:rsid w:val="0041207A"/>
    <w:rsid w:val="004122CC"/>
    <w:rsid w:val="0041495F"/>
    <w:rsid w:val="00414B93"/>
    <w:rsid w:val="0041689A"/>
    <w:rsid w:val="00417185"/>
    <w:rsid w:val="00417AC6"/>
    <w:rsid w:val="004209D6"/>
    <w:rsid w:val="004216A1"/>
    <w:rsid w:val="00421DD0"/>
    <w:rsid w:val="00422542"/>
    <w:rsid w:val="00423257"/>
    <w:rsid w:val="00423B3B"/>
    <w:rsid w:val="0042438A"/>
    <w:rsid w:val="00425172"/>
    <w:rsid w:val="004260EA"/>
    <w:rsid w:val="00426BFA"/>
    <w:rsid w:val="00427194"/>
    <w:rsid w:val="00431019"/>
    <w:rsid w:val="0043103C"/>
    <w:rsid w:val="004336D5"/>
    <w:rsid w:val="004353FD"/>
    <w:rsid w:val="00436120"/>
    <w:rsid w:val="00436D6E"/>
    <w:rsid w:val="00437130"/>
    <w:rsid w:val="00441655"/>
    <w:rsid w:val="0044175F"/>
    <w:rsid w:val="004418C9"/>
    <w:rsid w:val="00441AE6"/>
    <w:rsid w:val="00442050"/>
    <w:rsid w:val="004433B8"/>
    <w:rsid w:val="0044385B"/>
    <w:rsid w:val="00443FC8"/>
    <w:rsid w:val="004459BD"/>
    <w:rsid w:val="00445A52"/>
    <w:rsid w:val="00446342"/>
    <w:rsid w:val="00446FFA"/>
    <w:rsid w:val="00447811"/>
    <w:rsid w:val="004503E6"/>
    <w:rsid w:val="004516D2"/>
    <w:rsid w:val="00453445"/>
    <w:rsid w:val="00453AD8"/>
    <w:rsid w:val="004548C0"/>
    <w:rsid w:val="0045552F"/>
    <w:rsid w:val="004571C7"/>
    <w:rsid w:val="00457722"/>
    <w:rsid w:val="00461782"/>
    <w:rsid w:val="0046185F"/>
    <w:rsid w:val="00461866"/>
    <w:rsid w:val="00462D87"/>
    <w:rsid w:val="00463A87"/>
    <w:rsid w:val="00471534"/>
    <w:rsid w:val="004715BD"/>
    <w:rsid w:val="00471752"/>
    <w:rsid w:val="00472C10"/>
    <w:rsid w:val="004730ED"/>
    <w:rsid w:val="0047329A"/>
    <w:rsid w:val="004735E3"/>
    <w:rsid w:val="004742BF"/>
    <w:rsid w:val="00477BD7"/>
    <w:rsid w:val="00482624"/>
    <w:rsid w:val="00483760"/>
    <w:rsid w:val="004845B2"/>
    <w:rsid w:val="0048479E"/>
    <w:rsid w:val="00486C73"/>
    <w:rsid w:val="004870C0"/>
    <w:rsid w:val="004901DA"/>
    <w:rsid w:val="00491915"/>
    <w:rsid w:val="00491939"/>
    <w:rsid w:val="00491DE7"/>
    <w:rsid w:val="00492476"/>
    <w:rsid w:val="00493DF9"/>
    <w:rsid w:val="004964E5"/>
    <w:rsid w:val="00496C80"/>
    <w:rsid w:val="00497A75"/>
    <w:rsid w:val="004A0977"/>
    <w:rsid w:val="004A0E4B"/>
    <w:rsid w:val="004A77E3"/>
    <w:rsid w:val="004B0852"/>
    <w:rsid w:val="004B0F56"/>
    <w:rsid w:val="004B0FFD"/>
    <w:rsid w:val="004B15C2"/>
    <w:rsid w:val="004B1B89"/>
    <w:rsid w:val="004B24D4"/>
    <w:rsid w:val="004B3359"/>
    <w:rsid w:val="004B3F46"/>
    <w:rsid w:val="004B4804"/>
    <w:rsid w:val="004B79DE"/>
    <w:rsid w:val="004B7D44"/>
    <w:rsid w:val="004C0296"/>
    <w:rsid w:val="004C1B72"/>
    <w:rsid w:val="004C1B8B"/>
    <w:rsid w:val="004C29F8"/>
    <w:rsid w:val="004C4528"/>
    <w:rsid w:val="004C51E6"/>
    <w:rsid w:val="004C5540"/>
    <w:rsid w:val="004D2310"/>
    <w:rsid w:val="004D302F"/>
    <w:rsid w:val="004D441E"/>
    <w:rsid w:val="004D633B"/>
    <w:rsid w:val="004D775E"/>
    <w:rsid w:val="004E0EE0"/>
    <w:rsid w:val="004E10C8"/>
    <w:rsid w:val="004E32F5"/>
    <w:rsid w:val="004E5510"/>
    <w:rsid w:val="004F12AC"/>
    <w:rsid w:val="004F1E91"/>
    <w:rsid w:val="004F27F8"/>
    <w:rsid w:val="004F441E"/>
    <w:rsid w:val="004F5980"/>
    <w:rsid w:val="004F68C2"/>
    <w:rsid w:val="005012E8"/>
    <w:rsid w:val="00502FC4"/>
    <w:rsid w:val="00503574"/>
    <w:rsid w:val="005037B7"/>
    <w:rsid w:val="0050773E"/>
    <w:rsid w:val="0051077F"/>
    <w:rsid w:val="00510CEB"/>
    <w:rsid w:val="005120E6"/>
    <w:rsid w:val="005120F1"/>
    <w:rsid w:val="0051236C"/>
    <w:rsid w:val="0051299A"/>
    <w:rsid w:val="00513184"/>
    <w:rsid w:val="00513E32"/>
    <w:rsid w:val="00515B6E"/>
    <w:rsid w:val="0051681D"/>
    <w:rsid w:val="005177F4"/>
    <w:rsid w:val="00517DD7"/>
    <w:rsid w:val="005204D0"/>
    <w:rsid w:val="00520BED"/>
    <w:rsid w:val="00521AB4"/>
    <w:rsid w:val="00521FAE"/>
    <w:rsid w:val="00523870"/>
    <w:rsid w:val="00524D5D"/>
    <w:rsid w:val="0052584A"/>
    <w:rsid w:val="0052760E"/>
    <w:rsid w:val="00530CF6"/>
    <w:rsid w:val="005321EA"/>
    <w:rsid w:val="0053566A"/>
    <w:rsid w:val="0054146B"/>
    <w:rsid w:val="00542964"/>
    <w:rsid w:val="00545206"/>
    <w:rsid w:val="005457A6"/>
    <w:rsid w:val="00550734"/>
    <w:rsid w:val="00552BC0"/>
    <w:rsid w:val="00553715"/>
    <w:rsid w:val="005545A3"/>
    <w:rsid w:val="00555123"/>
    <w:rsid w:val="0055583E"/>
    <w:rsid w:val="005576C3"/>
    <w:rsid w:val="00557E9D"/>
    <w:rsid w:val="005619AF"/>
    <w:rsid w:val="00564D5D"/>
    <w:rsid w:val="0056614B"/>
    <w:rsid w:val="00566E99"/>
    <w:rsid w:val="005703EE"/>
    <w:rsid w:val="00570A15"/>
    <w:rsid w:val="00570A9B"/>
    <w:rsid w:val="00570B07"/>
    <w:rsid w:val="00570F33"/>
    <w:rsid w:val="0057237D"/>
    <w:rsid w:val="00573D20"/>
    <w:rsid w:val="00573E82"/>
    <w:rsid w:val="00574257"/>
    <w:rsid w:val="00574D6D"/>
    <w:rsid w:val="00577C50"/>
    <w:rsid w:val="00580750"/>
    <w:rsid w:val="00580A8D"/>
    <w:rsid w:val="00580D75"/>
    <w:rsid w:val="0058174D"/>
    <w:rsid w:val="00582106"/>
    <w:rsid w:val="005827FF"/>
    <w:rsid w:val="00582F0D"/>
    <w:rsid w:val="00583F80"/>
    <w:rsid w:val="00584B08"/>
    <w:rsid w:val="0058550B"/>
    <w:rsid w:val="0058556E"/>
    <w:rsid w:val="0058703F"/>
    <w:rsid w:val="00587134"/>
    <w:rsid w:val="0058736B"/>
    <w:rsid w:val="00592644"/>
    <w:rsid w:val="0059361B"/>
    <w:rsid w:val="0059453D"/>
    <w:rsid w:val="0059619A"/>
    <w:rsid w:val="005A0183"/>
    <w:rsid w:val="005A0FA1"/>
    <w:rsid w:val="005A1DF7"/>
    <w:rsid w:val="005A289E"/>
    <w:rsid w:val="005A2DD8"/>
    <w:rsid w:val="005A663F"/>
    <w:rsid w:val="005A77EB"/>
    <w:rsid w:val="005A7AF0"/>
    <w:rsid w:val="005B053D"/>
    <w:rsid w:val="005B2A56"/>
    <w:rsid w:val="005B34CC"/>
    <w:rsid w:val="005B49A3"/>
    <w:rsid w:val="005B5031"/>
    <w:rsid w:val="005B55E1"/>
    <w:rsid w:val="005B72FE"/>
    <w:rsid w:val="005B7C39"/>
    <w:rsid w:val="005C1916"/>
    <w:rsid w:val="005C4A38"/>
    <w:rsid w:val="005C52EF"/>
    <w:rsid w:val="005C63E9"/>
    <w:rsid w:val="005C6DAA"/>
    <w:rsid w:val="005C6FE8"/>
    <w:rsid w:val="005C76BC"/>
    <w:rsid w:val="005D1D8F"/>
    <w:rsid w:val="005D29A3"/>
    <w:rsid w:val="005D2D40"/>
    <w:rsid w:val="005D2EE7"/>
    <w:rsid w:val="005D4C6B"/>
    <w:rsid w:val="005D72F0"/>
    <w:rsid w:val="005D7591"/>
    <w:rsid w:val="005E0A6F"/>
    <w:rsid w:val="005E0E54"/>
    <w:rsid w:val="005E0F21"/>
    <w:rsid w:val="005E2346"/>
    <w:rsid w:val="005E29E0"/>
    <w:rsid w:val="005E30CE"/>
    <w:rsid w:val="005E42FA"/>
    <w:rsid w:val="005E5ED9"/>
    <w:rsid w:val="005E6CC3"/>
    <w:rsid w:val="005F0553"/>
    <w:rsid w:val="005F07F5"/>
    <w:rsid w:val="005F27E5"/>
    <w:rsid w:val="005F4229"/>
    <w:rsid w:val="005F42AE"/>
    <w:rsid w:val="006010D2"/>
    <w:rsid w:val="00601802"/>
    <w:rsid w:val="00601D9F"/>
    <w:rsid w:val="006038EB"/>
    <w:rsid w:val="0060597D"/>
    <w:rsid w:val="00605A7F"/>
    <w:rsid w:val="00606FA9"/>
    <w:rsid w:val="00611962"/>
    <w:rsid w:val="00612AC2"/>
    <w:rsid w:val="00614172"/>
    <w:rsid w:val="0061465C"/>
    <w:rsid w:val="0061634A"/>
    <w:rsid w:val="006164A9"/>
    <w:rsid w:val="0061772F"/>
    <w:rsid w:val="006265A1"/>
    <w:rsid w:val="00627FA4"/>
    <w:rsid w:val="00631255"/>
    <w:rsid w:val="006320A7"/>
    <w:rsid w:val="006330DE"/>
    <w:rsid w:val="00633A6B"/>
    <w:rsid w:val="00633F89"/>
    <w:rsid w:val="00634002"/>
    <w:rsid w:val="00634769"/>
    <w:rsid w:val="00634C06"/>
    <w:rsid w:val="00635701"/>
    <w:rsid w:val="00637D4B"/>
    <w:rsid w:val="006409ED"/>
    <w:rsid w:val="00642344"/>
    <w:rsid w:val="006430B4"/>
    <w:rsid w:val="00644E1F"/>
    <w:rsid w:val="006461DB"/>
    <w:rsid w:val="00646757"/>
    <w:rsid w:val="006503DB"/>
    <w:rsid w:val="006504F7"/>
    <w:rsid w:val="00650677"/>
    <w:rsid w:val="00650E57"/>
    <w:rsid w:val="0065220D"/>
    <w:rsid w:val="00652477"/>
    <w:rsid w:val="0065301A"/>
    <w:rsid w:val="00653285"/>
    <w:rsid w:val="0065425A"/>
    <w:rsid w:val="00655083"/>
    <w:rsid w:val="006553DB"/>
    <w:rsid w:val="006576CD"/>
    <w:rsid w:val="00660531"/>
    <w:rsid w:val="00660CE9"/>
    <w:rsid w:val="00662318"/>
    <w:rsid w:val="00662B3E"/>
    <w:rsid w:val="00662E98"/>
    <w:rsid w:val="00663E00"/>
    <w:rsid w:val="0066436A"/>
    <w:rsid w:val="00665BA0"/>
    <w:rsid w:val="00666E9C"/>
    <w:rsid w:val="00667CBD"/>
    <w:rsid w:val="0067028B"/>
    <w:rsid w:val="0067042C"/>
    <w:rsid w:val="0067060A"/>
    <w:rsid w:val="00670B32"/>
    <w:rsid w:val="0067155C"/>
    <w:rsid w:val="00673CFE"/>
    <w:rsid w:val="006751E8"/>
    <w:rsid w:val="00675734"/>
    <w:rsid w:val="00675B1F"/>
    <w:rsid w:val="00676117"/>
    <w:rsid w:val="00677005"/>
    <w:rsid w:val="006839A5"/>
    <w:rsid w:val="006843D0"/>
    <w:rsid w:val="00685AAD"/>
    <w:rsid w:val="00685DAA"/>
    <w:rsid w:val="006878D6"/>
    <w:rsid w:val="00687C20"/>
    <w:rsid w:val="00690ACB"/>
    <w:rsid w:val="00690D02"/>
    <w:rsid w:val="00695CB2"/>
    <w:rsid w:val="00695FB5"/>
    <w:rsid w:val="00696791"/>
    <w:rsid w:val="006976CF"/>
    <w:rsid w:val="006A0309"/>
    <w:rsid w:val="006A1B9F"/>
    <w:rsid w:val="006A231B"/>
    <w:rsid w:val="006A2C5D"/>
    <w:rsid w:val="006A3219"/>
    <w:rsid w:val="006A34B0"/>
    <w:rsid w:val="006A4DE3"/>
    <w:rsid w:val="006A64AE"/>
    <w:rsid w:val="006A7F8F"/>
    <w:rsid w:val="006B17ED"/>
    <w:rsid w:val="006B2AAB"/>
    <w:rsid w:val="006B45A1"/>
    <w:rsid w:val="006C0F00"/>
    <w:rsid w:val="006C165C"/>
    <w:rsid w:val="006C1C2B"/>
    <w:rsid w:val="006C231F"/>
    <w:rsid w:val="006C2870"/>
    <w:rsid w:val="006C4A43"/>
    <w:rsid w:val="006C50FA"/>
    <w:rsid w:val="006C5339"/>
    <w:rsid w:val="006C5706"/>
    <w:rsid w:val="006D0FB8"/>
    <w:rsid w:val="006D2FD3"/>
    <w:rsid w:val="006D4214"/>
    <w:rsid w:val="006D42F8"/>
    <w:rsid w:val="006D55E0"/>
    <w:rsid w:val="006D5C16"/>
    <w:rsid w:val="006D7824"/>
    <w:rsid w:val="006E1060"/>
    <w:rsid w:val="006E3310"/>
    <w:rsid w:val="006E3A4C"/>
    <w:rsid w:val="006E5877"/>
    <w:rsid w:val="006E5A53"/>
    <w:rsid w:val="006E61C7"/>
    <w:rsid w:val="006E6990"/>
    <w:rsid w:val="006E7A18"/>
    <w:rsid w:val="006F1694"/>
    <w:rsid w:val="006F1D29"/>
    <w:rsid w:val="006F24F8"/>
    <w:rsid w:val="006F37BA"/>
    <w:rsid w:val="006F4E15"/>
    <w:rsid w:val="006F5082"/>
    <w:rsid w:val="006F6ABE"/>
    <w:rsid w:val="007005D3"/>
    <w:rsid w:val="0070178E"/>
    <w:rsid w:val="007111B5"/>
    <w:rsid w:val="00711E25"/>
    <w:rsid w:val="00711E8C"/>
    <w:rsid w:val="00714497"/>
    <w:rsid w:val="00714C8F"/>
    <w:rsid w:val="007205BB"/>
    <w:rsid w:val="007217AB"/>
    <w:rsid w:val="00725B77"/>
    <w:rsid w:val="00725E9F"/>
    <w:rsid w:val="00727264"/>
    <w:rsid w:val="00730BFA"/>
    <w:rsid w:val="00730D25"/>
    <w:rsid w:val="0073372A"/>
    <w:rsid w:val="007343BB"/>
    <w:rsid w:val="00736B5F"/>
    <w:rsid w:val="00740910"/>
    <w:rsid w:val="00741BC6"/>
    <w:rsid w:val="007438EC"/>
    <w:rsid w:val="00744C06"/>
    <w:rsid w:val="00746FE8"/>
    <w:rsid w:val="007479A6"/>
    <w:rsid w:val="0075219F"/>
    <w:rsid w:val="00752C55"/>
    <w:rsid w:val="00754A9C"/>
    <w:rsid w:val="007553E1"/>
    <w:rsid w:val="007556A1"/>
    <w:rsid w:val="00756F1D"/>
    <w:rsid w:val="00760153"/>
    <w:rsid w:val="00760912"/>
    <w:rsid w:val="00760991"/>
    <w:rsid w:val="00761067"/>
    <w:rsid w:val="00763254"/>
    <w:rsid w:val="00764370"/>
    <w:rsid w:val="00764598"/>
    <w:rsid w:val="00765181"/>
    <w:rsid w:val="00765A1D"/>
    <w:rsid w:val="007679DE"/>
    <w:rsid w:val="00770132"/>
    <w:rsid w:val="00771351"/>
    <w:rsid w:val="0077381B"/>
    <w:rsid w:val="00774127"/>
    <w:rsid w:val="007810C8"/>
    <w:rsid w:val="00781567"/>
    <w:rsid w:val="007820F2"/>
    <w:rsid w:val="00782A6D"/>
    <w:rsid w:val="00783004"/>
    <w:rsid w:val="00783CAC"/>
    <w:rsid w:val="00784BC5"/>
    <w:rsid w:val="00784E0F"/>
    <w:rsid w:val="0078552B"/>
    <w:rsid w:val="00785AF1"/>
    <w:rsid w:val="00785DC9"/>
    <w:rsid w:val="007879DB"/>
    <w:rsid w:val="00787EC6"/>
    <w:rsid w:val="00790ACA"/>
    <w:rsid w:val="0079141C"/>
    <w:rsid w:val="00791A69"/>
    <w:rsid w:val="00792868"/>
    <w:rsid w:val="0079382F"/>
    <w:rsid w:val="00795218"/>
    <w:rsid w:val="007A324F"/>
    <w:rsid w:val="007A3E2E"/>
    <w:rsid w:val="007A5D6A"/>
    <w:rsid w:val="007A7DB8"/>
    <w:rsid w:val="007B0160"/>
    <w:rsid w:val="007B247C"/>
    <w:rsid w:val="007B4291"/>
    <w:rsid w:val="007B6D8B"/>
    <w:rsid w:val="007C159D"/>
    <w:rsid w:val="007C1A1F"/>
    <w:rsid w:val="007C3FD6"/>
    <w:rsid w:val="007C5951"/>
    <w:rsid w:val="007D02F3"/>
    <w:rsid w:val="007D2088"/>
    <w:rsid w:val="007D2370"/>
    <w:rsid w:val="007D430F"/>
    <w:rsid w:val="007D51A3"/>
    <w:rsid w:val="007D60CC"/>
    <w:rsid w:val="007E1F10"/>
    <w:rsid w:val="007E3BC7"/>
    <w:rsid w:val="007E51BF"/>
    <w:rsid w:val="007E5F47"/>
    <w:rsid w:val="007E630C"/>
    <w:rsid w:val="007E63D2"/>
    <w:rsid w:val="007E6B15"/>
    <w:rsid w:val="007E6B62"/>
    <w:rsid w:val="007E739F"/>
    <w:rsid w:val="007E7A55"/>
    <w:rsid w:val="007E7CDF"/>
    <w:rsid w:val="007F07BE"/>
    <w:rsid w:val="007F136F"/>
    <w:rsid w:val="007F21FF"/>
    <w:rsid w:val="007F30ED"/>
    <w:rsid w:val="007F3AD1"/>
    <w:rsid w:val="007F49F3"/>
    <w:rsid w:val="007F522F"/>
    <w:rsid w:val="007F5F39"/>
    <w:rsid w:val="007F5F3F"/>
    <w:rsid w:val="007F62AD"/>
    <w:rsid w:val="007F655B"/>
    <w:rsid w:val="0080031F"/>
    <w:rsid w:val="0080049E"/>
    <w:rsid w:val="00800B87"/>
    <w:rsid w:val="008035EB"/>
    <w:rsid w:val="00804BA9"/>
    <w:rsid w:val="00805C1B"/>
    <w:rsid w:val="00806AA8"/>
    <w:rsid w:val="00806C30"/>
    <w:rsid w:val="00806D73"/>
    <w:rsid w:val="008106EB"/>
    <w:rsid w:val="0081392B"/>
    <w:rsid w:val="00817201"/>
    <w:rsid w:val="00820E22"/>
    <w:rsid w:val="00821CD0"/>
    <w:rsid w:val="0082407C"/>
    <w:rsid w:val="00827ACB"/>
    <w:rsid w:val="00830847"/>
    <w:rsid w:val="00830D71"/>
    <w:rsid w:val="008318EE"/>
    <w:rsid w:val="00831A3E"/>
    <w:rsid w:val="00831EB8"/>
    <w:rsid w:val="00832B25"/>
    <w:rsid w:val="008330DA"/>
    <w:rsid w:val="00837167"/>
    <w:rsid w:val="0084225B"/>
    <w:rsid w:val="00842839"/>
    <w:rsid w:val="008431B1"/>
    <w:rsid w:val="00843260"/>
    <w:rsid w:val="00844622"/>
    <w:rsid w:val="008450B6"/>
    <w:rsid w:val="0084544A"/>
    <w:rsid w:val="00845662"/>
    <w:rsid w:val="0084568F"/>
    <w:rsid w:val="00845D91"/>
    <w:rsid w:val="00846366"/>
    <w:rsid w:val="00846EC2"/>
    <w:rsid w:val="00847F75"/>
    <w:rsid w:val="00850705"/>
    <w:rsid w:val="008518B5"/>
    <w:rsid w:val="008531EB"/>
    <w:rsid w:val="00853A4D"/>
    <w:rsid w:val="00854BDF"/>
    <w:rsid w:val="008575D5"/>
    <w:rsid w:val="00863E34"/>
    <w:rsid w:val="00863F47"/>
    <w:rsid w:val="00864AA3"/>
    <w:rsid w:val="008664C9"/>
    <w:rsid w:val="008674A0"/>
    <w:rsid w:val="00870AEA"/>
    <w:rsid w:val="00871393"/>
    <w:rsid w:val="0087146E"/>
    <w:rsid w:val="008721ED"/>
    <w:rsid w:val="0087272E"/>
    <w:rsid w:val="00872A3C"/>
    <w:rsid w:val="00872A4E"/>
    <w:rsid w:val="0087390B"/>
    <w:rsid w:val="008740B1"/>
    <w:rsid w:val="008758AB"/>
    <w:rsid w:val="00875BE9"/>
    <w:rsid w:val="008766BA"/>
    <w:rsid w:val="00876BF9"/>
    <w:rsid w:val="008815AA"/>
    <w:rsid w:val="008828D1"/>
    <w:rsid w:val="00884251"/>
    <w:rsid w:val="008848E7"/>
    <w:rsid w:val="00885E13"/>
    <w:rsid w:val="008864AF"/>
    <w:rsid w:val="00886CAB"/>
    <w:rsid w:val="008877A6"/>
    <w:rsid w:val="00890313"/>
    <w:rsid w:val="00890DF4"/>
    <w:rsid w:val="00890EA8"/>
    <w:rsid w:val="0089187D"/>
    <w:rsid w:val="0089189A"/>
    <w:rsid w:val="00892DBC"/>
    <w:rsid w:val="008949B3"/>
    <w:rsid w:val="0089512C"/>
    <w:rsid w:val="008978B1"/>
    <w:rsid w:val="008A0532"/>
    <w:rsid w:val="008A0D89"/>
    <w:rsid w:val="008A1493"/>
    <w:rsid w:val="008A22DB"/>
    <w:rsid w:val="008A2A4E"/>
    <w:rsid w:val="008A3903"/>
    <w:rsid w:val="008A3BA9"/>
    <w:rsid w:val="008A3E25"/>
    <w:rsid w:val="008A3E74"/>
    <w:rsid w:val="008A579E"/>
    <w:rsid w:val="008A585F"/>
    <w:rsid w:val="008A6E91"/>
    <w:rsid w:val="008A7306"/>
    <w:rsid w:val="008A73EB"/>
    <w:rsid w:val="008A7565"/>
    <w:rsid w:val="008A75F5"/>
    <w:rsid w:val="008B0D05"/>
    <w:rsid w:val="008B268A"/>
    <w:rsid w:val="008B3C20"/>
    <w:rsid w:val="008B45A8"/>
    <w:rsid w:val="008B47C5"/>
    <w:rsid w:val="008B4A0B"/>
    <w:rsid w:val="008C1BFF"/>
    <w:rsid w:val="008C4F6C"/>
    <w:rsid w:val="008C5285"/>
    <w:rsid w:val="008C6154"/>
    <w:rsid w:val="008D0028"/>
    <w:rsid w:val="008D3C17"/>
    <w:rsid w:val="008D5156"/>
    <w:rsid w:val="008D5FCD"/>
    <w:rsid w:val="008D6EFB"/>
    <w:rsid w:val="008E0988"/>
    <w:rsid w:val="008E1E40"/>
    <w:rsid w:val="008E3723"/>
    <w:rsid w:val="008E390B"/>
    <w:rsid w:val="008E5A1F"/>
    <w:rsid w:val="008E727A"/>
    <w:rsid w:val="008E7E38"/>
    <w:rsid w:val="008F13DD"/>
    <w:rsid w:val="008F28B0"/>
    <w:rsid w:val="008F3499"/>
    <w:rsid w:val="008F4615"/>
    <w:rsid w:val="008F4CCF"/>
    <w:rsid w:val="008F4EFA"/>
    <w:rsid w:val="008F50D9"/>
    <w:rsid w:val="008F5382"/>
    <w:rsid w:val="008F61D6"/>
    <w:rsid w:val="00900817"/>
    <w:rsid w:val="00901D42"/>
    <w:rsid w:val="0090265A"/>
    <w:rsid w:val="009122AA"/>
    <w:rsid w:val="00915AE0"/>
    <w:rsid w:val="00916045"/>
    <w:rsid w:val="009167ED"/>
    <w:rsid w:val="00917512"/>
    <w:rsid w:val="00920631"/>
    <w:rsid w:val="00920F6F"/>
    <w:rsid w:val="00920FED"/>
    <w:rsid w:val="0092286E"/>
    <w:rsid w:val="00922F2A"/>
    <w:rsid w:val="00923883"/>
    <w:rsid w:val="009249CC"/>
    <w:rsid w:val="0092582A"/>
    <w:rsid w:val="00925CA5"/>
    <w:rsid w:val="00927A42"/>
    <w:rsid w:val="0093196E"/>
    <w:rsid w:val="00932D15"/>
    <w:rsid w:val="009342B3"/>
    <w:rsid w:val="00935A6E"/>
    <w:rsid w:val="00937CC4"/>
    <w:rsid w:val="00940CB9"/>
    <w:rsid w:val="009435BF"/>
    <w:rsid w:val="00943F3D"/>
    <w:rsid w:val="00944118"/>
    <w:rsid w:val="00945BB0"/>
    <w:rsid w:val="00947819"/>
    <w:rsid w:val="00947A8F"/>
    <w:rsid w:val="00951EB2"/>
    <w:rsid w:val="0095301A"/>
    <w:rsid w:val="00961D99"/>
    <w:rsid w:val="0096286D"/>
    <w:rsid w:val="00963A4C"/>
    <w:rsid w:val="00963B73"/>
    <w:rsid w:val="00963FB4"/>
    <w:rsid w:val="009648AA"/>
    <w:rsid w:val="00965B3C"/>
    <w:rsid w:val="009661B9"/>
    <w:rsid w:val="0097150D"/>
    <w:rsid w:val="00972483"/>
    <w:rsid w:val="0097294C"/>
    <w:rsid w:val="0097422D"/>
    <w:rsid w:val="00974599"/>
    <w:rsid w:val="009752A3"/>
    <w:rsid w:val="009762D8"/>
    <w:rsid w:val="00977762"/>
    <w:rsid w:val="009777F0"/>
    <w:rsid w:val="0098157B"/>
    <w:rsid w:val="00983CAB"/>
    <w:rsid w:val="009847D4"/>
    <w:rsid w:val="00985899"/>
    <w:rsid w:val="00985CF7"/>
    <w:rsid w:val="0098605F"/>
    <w:rsid w:val="00990876"/>
    <w:rsid w:val="009928D8"/>
    <w:rsid w:val="009934E0"/>
    <w:rsid w:val="009945D9"/>
    <w:rsid w:val="0099481E"/>
    <w:rsid w:val="00994AA9"/>
    <w:rsid w:val="00994BE8"/>
    <w:rsid w:val="00995E18"/>
    <w:rsid w:val="00995FA8"/>
    <w:rsid w:val="00997005"/>
    <w:rsid w:val="009A13A1"/>
    <w:rsid w:val="009A195B"/>
    <w:rsid w:val="009A2D2C"/>
    <w:rsid w:val="009A66B5"/>
    <w:rsid w:val="009A6F49"/>
    <w:rsid w:val="009A70FB"/>
    <w:rsid w:val="009A7578"/>
    <w:rsid w:val="009A7D8C"/>
    <w:rsid w:val="009B1667"/>
    <w:rsid w:val="009B1CBC"/>
    <w:rsid w:val="009B36B7"/>
    <w:rsid w:val="009B42DA"/>
    <w:rsid w:val="009B4558"/>
    <w:rsid w:val="009B4A15"/>
    <w:rsid w:val="009C1D47"/>
    <w:rsid w:val="009C3A30"/>
    <w:rsid w:val="009C4583"/>
    <w:rsid w:val="009C6339"/>
    <w:rsid w:val="009C7167"/>
    <w:rsid w:val="009C721A"/>
    <w:rsid w:val="009D0A4A"/>
    <w:rsid w:val="009D0CCD"/>
    <w:rsid w:val="009D0DE5"/>
    <w:rsid w:val="009D1BE8"/>
    <w:rsid w:val="009D1C5D"/>
    <w:rsid w:val="009D239A"/>
    <w:rsid w:val="009D2FA8"/>
    <w:rsid w:val="009D33FF"/>
    <w:rsid w:val="009D3CD9"/>
    <w:rsid w:val="009D4E5C"/>
    <w:rsid w:val="009D5655"/>
    <w:rsid w:val="009D6533"/>
    <w:rsid w:val="009D7AB0"/>
    <w:rsid w:val="009E0741"/>
    <w:rsid w:val="009E0B57"/>
    <w:rsid w:val="009E315D"/>
    <w:rsid w:val="009E3A8A"/>
    <w:rsid w:val="009E5285"/>
    <w:rsid w:val="009E587E"/>
    <w:rsid w:val="009E5EDD"/>
    <w:rsid w:val="009F0BE3"/>
    <w:rsid w:val="009F198E"/>
    <w:rsid w:val="009F3581"/>
    <w:rsid w:val="009F3588"/>
    <w:rsid w:val="009F44FB"/>
    <w:rsid w:val="009F5C9F"/>
    <w:rsid w:val="009F6763"/>
    <w:rsid w:val="009F7FE5"/>
    <w:rsid w:val="00A00FF1"/>
    <w:rsid w:val="00A01874"/>
    <w:rsid w:val="00A02809"/>
    <w:rsid w:val="00A02CAE"/>
    <w:rsid w:val="00A03F5C"/>
    <w:rsid w:val="00A04552"/>
    <w:rsid w:val="00A14106"/>
    <w:rsid w:val="00A14488"/>
    <w:rsid w:val="00A14797"/>
    <w:rsid w:val="00A151D4"/>
    <w:rsid w:val="00A15D14"/>
    <w:rsid w:val="00A20031"/>
    <w:rsid w:val="00A201EE"/>
    <w:rsid w:val="00A203DD"/>
    <w:rsid w:val="00A20416"/>
    <w:rsid w:val="00A2041C"/>
    <w:rsid w:val="00A21E6A"/>
    <w:rsid w:val="00A25F5C"/>
    <w:rsid w:val="00A275FB"/>
    <w:rsid w:val="00A30368"/>
    <w:rsid w:val="00A3222F"/>
    <w:rsid w:val="00A34328"/>
    <w:rsid w:val="00A34FA3"/>
    <w:rsid w:val="00A35D3C"/>
    <w:rsid w:val="00A35F3B"/>
    <w:rsid w:val="00A37CF3"/>
    <w:rsid w:val="00A43384"/>
    <w:rsid w:val="00A4527D"/>
    <w:rsid w:val="00A454C6"/>
    <w:rsid w:val="00A469D8"/>
    <w:rsid w:val="00A47A97"/>
    <w:rsid w:val="00A47EC3"/>
    <w:rsid w:val="00A526FF"/>
    <w:rsid w:val="00A52CEA"/>
    <w:rsid w:val="00A53477"/>
    <w:rsid w:val="00A54B37"/>
    <w:rsid w:val="00A54DDA"/>
    <w:rsid w:val="00A576D7"/>
    <w:rsid w:val="00A62D3E"/>
    <w:rsid w:val="00A6321A"/>
    <w:rsid w:val="00A64C9B"/>
    <w:rsid w:val="00A678E2"/>
    <w:rsid w:val="00A71EB8"/>
    <w:rsid w:val="00A75D18"/>
    <w:rsid w:val="00A8005B"/>
    <w:rsid w:val="00A81156"/>
    <w:rsid w:val="00A82360"/>
    <w:rsid w:val="00A83611"/>
    <w:rsid w:val="00A8379B"/>
    <w:rsid w:val="00A85062"/>
    <w:rsid w:val="00A873D7"/>
    <w:rsid w:val="00A87AAE"/>
    <w:rsid w:val="00A87BFD"/>
    <w:rsid w:val="00A915B8"/>
    <w:rsid w:val="00A92DCD"/>
    <w:rsid w:val="00A93C6E"/>
    <w:rsid w:val="00A93CD1"/>
    <w:rsid w:val="00A94953"/>
    <w:rsid w:val="00A94A15"/>
    <w:rsid w:val="00A9548F"/>
    <w:rsid w:val="00A96991"/>
    <w:rsid w:val="00AA0334"/>
    <w:rsid w:val="00AA2999"/>
    <w:rsid w:val="00AA3F4D"/>
    <w:rsid w:val="00AA41E5"/>
    <w:rsid w:val="00AA4FFF"/>
    <w:rsid w:val="00AA617E"/>
    <w:rsid w:val="00AA736C"/>
    <w:rsid w:val="00AA746F"/>
    <w:rsid w:val="00AA7E07"/>
    <w:rsid w:val="00AB0402"/>
    <w:rsid w:val="00AB0910"/>
    <w:rsid w:val="00AB129E"/>
    <w:rsid w:val="00AB14CE"/>
    <w:rsid w:val="00AB1585"/>
    <w:rsid w:val="00AB17E1"/>
    <w:rsid w:val="00AB1F2B"/>
    <w:rsid w:val="00AB21C3"/>
    <w:rsid w:val="00AB23CE"/>
    <w:rsid w:val="00AB2738"/>
    <w:rsid w:val="00AB3A74"/>
    <w:rsid w:val="00AB3E51"/>
    <w:rsid w:val="00AB3EEA"/>
    <w:rsid w:val="00AB46EA"/>
    <w:rsid w:val="00AB4A2D"/>
    <w:rsid w:val="00AC029B"/>
    <w:rsid w:val="00AC0D26"/>
    <w:rsid w:val="00AC145C"/>
    <w:rsid w:val="00AC3552"/>
    <w:rsid w:val="00AC3EC9"/>
    <w:rsid w:val="00AC6ABD"/>
    <w:rsid w:val="00AD084C"/>
    <w:rsid w:val="00AD12AF"/>
    <w:rsid w:val="00AD1321"/>
    <w:rsid w:val="00AD3FB5"/>
    <w:rsid w:val="00AD620E"/>
    <w:rsid w:val="00AD6515"/>
    <w:rsid w:val="00AE0025"/>
    <w:rsid w:val="00AE011A"/>
    <w:rsid w:val="00AE420C"/>
    <w:rsid w:val="00AE6968"/>
    <w:rsid w:val="00AE6C60"/>
    <w:rsid w:val="00AF029D"/>
    <w:rsid w:val="00AF2512"/>
    <w:rsid w:val="00AF2563"/>
    <w:rsid w:val="00AF3CC2"/>
    <w:rsid w:val="00AF3EB1"/>
    <w:rsid w:val="00AF3F30"/>
    <w:rsid w:val="00AF4ED1"/>
    <w:rsid w:val="00AF5092"/>
    <w:rsid w:val="00AF664E"/>
    <w:rsid w:val="00AF69EE"/>
    <w:rsid w:val="00AF7E1E"/>
    <w:rsid w:val="00B001DE"/>
    <w:rsid w:val="00B01EDF"/>
    <w:rsid w:val="00B02A47"/>
    <w:rsid w:val="00B0330D"/>
    <w:rsid w:val="00B03454"/>
    <w:rsid w:val="00B039AF"/>
    <w:rsid w:val="00B047E2"/>
    <w:rsid w:val="00B048E1"/>
    <w:rsid w:val="00B0536F"/>
    <w:rsid w:val="00B05C8F"/>
    <w:rsid w:val="00B06591"/>
    <w:rsid w:val="00B075B0"/>
    <w:rsid w:val="00B07EBF"/>
    <w:rsid w:val="00B140FA"/>
    <w:rsid w:val="00B15B89"/>
    <w:rsid w:val="00B20350"/>
    <w:rsid w:val="00B20CDD"/>
    <w:rsid w:val="00B20FC1"/>
    <w:rsid w:val="00B21678"/>
    <w:rsid w:val="00B242C7"/>
    <w:rsid w:val="00B243ED"/>
    <w:rsid w:val="00B24CD5"/>
    <w:rsid w:val="00B2510C"/>
    <w:rsid w:val="00B27975"/>
    <w:rsid w:val="00B30B5D"/>
    <w:rsid w:val="00B3291A"/>
    <w:rsid w:val="00B336F0"/>
    <w:rsid w:val="00B339F9"/>
    <w:rsid w:val="00B35000"/>
    <w:rsid w:val="00B3560C"/>
    <w:rsid w:val="00B3615A"/>
    <w:rsid w:val="00B36D07"/>
    <w:rsid w:val="00B36D73"/>
    <w:rsid w:val="00B3707D"/>
    <w:rsid w:val="00B3735A"/>
    <w:rsid w:val="00B37B08"/>
    <w:rsid w:val="00B37E43"/>
    <w:rsid w:val="00B40683"/>
    <w:rsid w:val="00B41047"/>
    <w:rsid w:val="00B41819"/>
    <w:rsid w:val="00B42DDA"/>
    <w:rsid w:val="00B43D30"/>
    <w:rsid w:val="00B43DE8"/>
    <w:rsid w:val="00B4446A"/>
    <w:rsid w:val="00B4657A"/>
    <w:rsid w:val="00B465D2"/>
    <w:rsid w:val="00B46E5B"/>
    <w:rsid w:val="00B513DE"/>
    <w:rsid w:val="00B51D55"/>
    <w:rsid w:val="00B51FF1"/>
    <w:rsid w:val="00B52446"/>
    <w:rsid w:val="00B5251F"/>
    <w:rsid w:val="00B53108"/>
    <w:rsid w:val="00B535FE"/>
    <w:rsid w:val="00B53841"/>
    <w:rsid w:val="00B54B79"/>
    <w:rsid w:val="00B56167"/>
    <w:rsid w:val="00B5773C"/>
    <w:rsid w:val="00B6077D"/>
    <w:rsid w:val="00B611CC"/>
    <w:rsid w:val="00B611E1"/>
    <w:rsid w:val="00B630E6"/>
    <w:rsid w:val="00B6376A"/>
    <w:rsid w:val="00B65284"/>
    <w:rsid w:val="00B6708A"/>
    <w:rsid w:val="00B678DB"/>
    <w:rsid w:val="00B701FB"/>
    <w:rsid w:val="00B70D4B"/>
    <w:rsid w:val="00B71005"/>
    <w:rsid w:val="00B72E91"/>
    <w:rsid w:val="00B73050"/>
    <w:rsid w:val="00B741DE"/>
    <w:rsid w:val="00B7474E"/>
    <w:rsid w:val="00B761D9"/>
    <w:rsid w:val="00B76996"/>
    <w:rsid w:val="00B802AB"/>
    <w:rsid w:val="00B808B2"/>
    <w:rsid w:val="00B80AF3"/>
    <w:rsid w:val="00B80E12"/>
    <w:rsid w:val="00B82668"/>
    <w:rsid w:val="00B83137"/>
    <w:rsid w:val="00B8599C"/>
    <w:rsid w:val="00B87E78"/>
    <w:rsid w:val="00B91C8E"/>
    <w:rsid w:val="00B924D7"/>
    <w:rsid w:val="00B95418"/>
    <w:rsid w:val="00B95719"/>
    <w:rsid w:val="00B975AA"/>
    <w:rsid w:val="00B97DE5"/>
    <w:rsid w:val="00BA0D54"/>
    <w:rsid w:val="00BA152D"/>
    <w:rsid w:val="00BA37F4"/>
    <w:rsid w:val="00BA41C9"/>
    <w:rsid w:val="00BA45AE"/>
    <w:rsid w:val="00BA5AA0"/>
    <w:rsid w:val="00BA5DE2"/>
    <w:rsid w:val="00BA6B98"/>
    <w:rsid w:val="00BB0D17"/>
    <w:rsid w:val="00BB1774"/>
    <w:rsid w:val="00BB4CF7"/>
    <w:rsid w:val="00BB71F7"/>
    <w:rsid w:val="00BB79EF"/>
    <w:rsid w:val="00BC0F8C"/>
    <w:rsid w:val="00BC2394"/>
    <w:rsid w:val="00BC2543"/>
    <w:rsid w:val="00BC3935"/>
    <w:rsid w:val="00BC4C17"/>
    <w:rsid w:val="00BC53AF"/>
    <w:rsid w:val="00BC5B19"/>
    <w:rsid w:val="00BC7C59"/>
    <w:rsid w:val="00BC7FA8"/>
    <w:rsid w:val="00BD071C"/>
    <w:rsid w:val="00BD0818"/>
    <w:rsid w:val="00BD188F"/>
    <w:rsid w:val="00BD27D1"/>
    <w:rsid w:val="00BD574D"/>
    <w:rsid w:val="00BE04E2"/>
    <w:rsid w:val="00BE07EA"/>
    <w:rsid w:val="00BE08A5"/>
    <w:rsid w:val="00BE160F"/>
    <w:rsid w:val="00BE1AC0"/>
    <w:rsid w:val="00BE1B31"/>
    <w:rsid w:val="00BE2C88"/>
    <w:rsid w:val="00BE39EF"/>
    <w:rsid w:val="00BE655F"/>
    <w:rsid w:val="00BF169A"/>
    <w:rsid w:val="00BF27D1"/>
    <w:rsid w:val="00BF3711"/>
    <w:rsid w:val="00BF3DCE"/>
    <w:rsid w:val="00BF3FC3"/>
    <w:rsid w:val="00BF7608"/>
    <w:rsid w:val="00BF798A"/>
    <w:rsid w:val="00C00910"/>
    <w:rsid w:val="00C04345"/>
    <w:rsid w:val="00C06492"/>
    <w:rsid w:val="00C068AA"/>
    <w:rsid w:val="00C075CA"/>
    <w:rsid w:val="00C07D36"/>
    <w:rsid w:val="00C10CE5"/>
    <w:rsid w:val="00C11BD4"/>
    <w:rsid w:val="00C11D56"/>
    <w:rsid w:val="00C125A1"/>
    <w:rsid w:val="00C133FD"/>
    <w:rsid w:val="00C14496"/>
    <w:rsid w:val="00C14E77"/>
    <w:rsid w:val="00C155F9"/>
    <w:rsid w:val="00C2008A"/>
    <w:rsid w:val="00C20260"/>
    <w:rsid w:val="00C20C44"/>
    <w:rsid w:val="00C21B38"/>
    <w:rsid w:val="00C21B74"/>
    <w:rsid w:val="00C226A7"/>
    <w:rsid w:val="00C230D6"/>
    <w:rsid w:val="00C24C11"/>
    <w:rsid w:val="00C26BE5"/>
    <w:rsid w:val="00C26CC0"/>
    <w:rsid w:val="00C27288"/>
    <w:rsid w:val="00C277BF"/>
    <w:rsid w:val="00C31605"/>
    <w:rsid w:val="00C32155"/>
    <w:rsid w:val="00C32236"/>
    <w:rsid w:val="00C3262E"/>
    <w:rsid w:val="00C33331"/>
    <w:rsid w:val="00C34299"/>
    <w:rsid w:val="00C34F01"/>
    <w:rsid w:val="00C35E61"/>
    <w:rsid w:val="00C4092E"/>
    <w:rsid w:val="00C479A5"/>
    <w:rsid w:val="00C47FDC"/>
    <w:rsid w:val="00C5192B"/>
    <w:rsid w:val="00C52188"/>
    <w:rsid w:val="00C53283"/>
    <w:rsid w:val="00C539E4"/>
    <w:rsid w:val="00C54092"/>
    <w:rsid w:val="00C55B76"/>
    <w:rsid w:val="00C57B69"/>
    <w:rsid w:val="00C60087"/>
    <w:rsid w:val="00C60892"/>
    <w:rsid w:val="00C61BEC"/>
    <w:rsid w:val="00C63AB9"/>
    <w:rsid w:val="00C63DEB"/>
    <w:rsid w:val="00C647AE"/>
    <w:rsid w:val="00C64A33"/>
    <w:rsid w:val="00C65E5E"/>
    <w:rsid w:val="00C663C6"/>
    <w:rsid w:val="00C664DF"/>
    <w:rsid w:val="00C704BA"/>
    <w:rsid w:val="00C7052B"/>
    <w:rsid w:val="00C70F2C"/>
    <w:rsid w:val="00C80FC3"/>
    <w:rsid w:val="00C8201C"/>
    <w:rsid w:val="00C82628"/>
    <w:rsid w:val="00C84DB2"/>
    <w:rsid w:val="00C8501C"/>
    <w:rsid w:val="00C86DAF"/>
    <w:rsid w:val="00C87FAA"/>
    <w:rsid w:val="00C9141D"/>
    <w:rsid w:val="00C91F5B"/>
    <w:rsid w:val="00C92262"/>
    <w:rsid w:val="00C92A3B"/>
    <w:rsid w:val="00C933CE"/>
    <w:rsid w:val="00C93954"/>
    <w:rsid w:val="00C948E1"/>
    <w:rsid w:val="00C9570E"/>
    <w:rsid w:val="00C971B3"/>
    <w:rsid w:val="00CA1308"/>
    <w:rsid w:val="00CA1C2A"/>
    <w:rsid w:val="00CA23E1"/>
    <w:rsid w:val="00CA2F42"/>
    <w:rsid w:val="00CA4131"/>
    <w:rsid w:val="00CA493B"/>
    <w:rsid w:val="00CA69E6"/>
    <w:rsid w:val="00CA7F8C"/>
    <w:rsid w:val="00CB151B"/>
    <w:rsid w:val="00CB253B"/>
    <w:rsid w:val="00CB2CA6"/>
    <w:rsid w:val="00CB3FF7"/>
    <w:rsid w:val="00CB59A0"/>
    <w:rsid w:val="00CB7219"/>
    <w:rsid w:val="00CC2025"/>
    <w:rsid w:val="00CC4E0A"/>
    <w:rsid w:val="00CC5298"/>
    <w:rsid w:val="00CC705A"/>
    <w:rsid w:val="00CD01FE"/>
    <w:rsid w:val="00CD0274"/>
    <w:rsid w:val="00CD0D0A"/>
    <w:rsid w:val="00CD2F28"/>
    <w:rsid w:val="00CD4567"/>
    <w:rsid w:val="00CD4736"/>
    <w:rsid w:val="00CD56F4"/>
    <w:rsid w:val="00CD6349"/>
    <w:rsid w:val="00CD6A1F"/>
    <w:rsid w:val="00CE06DA"/>
    <w:rsid w:val="00CE1692"/>
    <w:rsid w:val="00CE2C50"/>
    <w:rsid w:val="00CE4D45"/>
    <w:rsid w:val="00CF038E"/>
    <w:rsid w:val="00CF0D61"/>
    <w:rsid w:val="00CF0DD2"/>
    <w:rsid w:val="00CF21BE"/>
    <w:rsid w:val="00CF3407"/>
    <w:rsid w:val="00CF458A"/>
    <w:rsid w:val="00CF4B27"/>
    <w:rsid w:val="00CF5060"/>
    <w:rsid w:val="00CF51E8"/>
    <w:rsid w:val="00CF5598"/>
    <w:rsid w:val="00CF56AA"/>
    <w:rsid w:val="00CF5F18"/>
    <w:rsid w:val="00CF6A07"/>
    <w:rsid w:val="00CF6B2D"/>
    <w:rsid w:val="00D00A8C"/>
    <w:rsid w:val="00D02595"/>
    <w:rsid w:val="00D02607"/>
    <w:rsid w:val="00D03CD2"/>
    <w:rsid w:val="00D04729"/>
    <w:rsid w:val="00D1165C"/>
    <w:rsid w:val="00D12394"/>
    <w:rsid w:val="00D129D1"/>
    <w:rsid w:val="00D137EA"/>
    <w:rsid w:val="00D14DB3"/>
    <w:rsid w:val="00D1632E"/>
    <w:rsid w:val="00D163B0"/>
    <w:rsid w:val="00D2078C"/>
    <w:rsid w:val="00D20A75"/>
    <w:rsid w:val="00D22F6B"/>
    <w:rsid w:val="00D2374B"/>
    <w:rsid w:val="00D2401A"/>
    <w:rsid w:val="00D251C0"/>
    <w:rsid w:val="00D25EF7"/>
    <w:rsid w:val="00D263F1"/>
    <w:rsid w:val="00D275E9"/>
    <w:rsid w:val="00D27835"/>
    <w:rsid w:val="00D32815"/>
    <w:rsid w:val="00D32F44"/>
    <w:rsid w:val="00D34725"/>
    <w:rsid w:val="00D34C74"/>
    <w:rsid w:val="00D35146"/>
    <w:rsid w:val="00D35841"/>
    <w:rsid w:val="00D3622A"/>
    <w:rsid w:val="00D404FF"/>
    <w:rsid w:val="00D41014"/>
    <w:rsid w:val="00D41D92"/>
    <w:rsid w:val="00D423BC"/>
    <w:rsid w:val="00D4340A"/>
    <w:rsid w:val="00D43AAE"/>
    <w:rsid w:val="00D46BDA"/>
    <w:rsid w:val="00D47CFB"/>
    <w:rsid w:val="00D50CE1"/>
    <w:rsid w:val="00D50FF4"/>
    <w:rsid w:val="00D51175"/>
    <w:rsid w:val="00D51D5A"/>
    <w:rsid w:val="00D521A9"/>
    <w:rsid w:val="00D538F2"/>
    <w:rsid w:val="00D54917"/>
    <w:rsid w:val="00D55B4A"/>
    <w:rsid w:val="00D6051F"/>
    <w:rsid w:val="00D61655"/>
    <w:rsid w:val="00D64353"/>
    <w:rsid w:val="00D65520"/>
    <w:rsid w:val="00D65D4A"/>
    <w:rsid w:val="00D70016"/>
    <w:rsid w:val="00D70804"/>
    <w:rsid w:val="00D72969"/>
    <w:rsid w:val="00D74B03"/>
    <w:rsid w:val="00D74FEB"/>
    <w:rsid w:val="00D7623F"/>
    <w:rsid w:val="00D77022"/>
    <w:rsid w:val="00D77383"/>
    <w:rsid w:val="00D8156E"/>
    <w:rsid w:val="00D86D2B"/>
    <w:rsid w:val="00D86E36"/>
    <w:rsid w:val="00D910A9"/>
    <w:rsid w:val="00D9136E"/>
    <w:rsid w:val="00D9380E"/>
    <w:rsid w:val="00D94F70"/>
    <w:rsid w:val="00D96AFB"/>
    <w:rsid w:val="00D97892"/>
    <w:rsid w:val="00DA067B"/>
    <w:rsid w:val="00DA0B99"/>
    <w:rsid w:val="00DA1693"/>
    <w:rsid w:val="00DA1872"/>
    <w:rsid w:val="00DA2FCC"/>
    <w:rsid w:val="00DA4493"/>
    <w:rsid w:val="00DA44FB"/>
    <w:rsid w:val="00DA669A"/>
    <w:rsid w:val="00DA7F98"/>
    <w:rsid w:val="00DB2BF1"/>
    <w:rsid w:val="00DB2F09"/>
    <w:rsid w:val="00DB3006"/>
    <w:rsid w:val="00DB37AA"/>
    <w:rsid w:val="00DB3F88"/>
    <w:rsid w:val="00DB60B5"/>
    <w:rsid w:val="00DB6DEE"/>
    <w:rsid w:val="00DB7114"/>
    <w:rsid w:val="00DB73B8"/>
    <w:rsid w:val="00DB7BFC"/>
    <w:rsid w:val="00DC03DF"/>
    <w:rsid w:val="00DC0E13"/>
    <w:rsid w:val="00DC0FAB"/>
    <w:rsid w:val="00DC19B7"/>
    <w:rsid w:val="00DC1C24"/>
    <w:rsid w:val="00DC2406"/>
    <w:rsid w:val="00DC3476"/>
    <w:rsid w:val="00DC34A1"/>
    <w:rsid w:val="00DC3BA5"/>
    <w:rsid w:val="00DC4890"/>
    <w:rsid w:val="00DD4991"/>
    <w:rsid w:val="00DD49EB"/>
    <w:rsid w:val="00DD50E5"/>
    <w:rsid w:val="00DD54DC"/>
    <w:rsid w:val="00DD6473"/>
    <w:rsid w:val="00DE0C74"/>
    <w:rsid w:val="00DE3278"/>
    <w:rsid w:val="00DF0A2E"/>
    <w:rsid w:val="00DF1763"/>
    <w:rsid w:val="00DF1B12"/>
    <w:rsid w:val="00DF654A"/>
    <w:rsid w:val="00DF6745"/>
    <w:rsid w:val="00DF7DA6"/>
    <w:rsid w:val="00E05D47"/>
    <w:rsid w:val="00E05FF2"/>
    <w:rsid w:val="00E0633A"/>
    <w:rsid w:val="00E10B30"/>
    <w:rsid w:val="00E10EA7"/>
    <w:rsid w:val="00E11220"/>
    <w:rsid w:val="00E119EF"/>
    <w:rsid w:val="00E15332"/>
    <w:rsid w:val="00E1645E"/>
    <w:rsid w:val="00E16485"/>
    <w:rsid w:val="00E174DA"/>
    <w:rsid w:val="00E20116"/>
    <w:rsid w:val="00E20A63"/>
    <w:rsid w:val="00E21FBB"/>
    <w:rsid w:val="00E230FF"/>
    <w:rsid w:val="00E236E6"/>
    <w:rsid w:val="00E25CCE"/>
    <w:rsid w:val="00E26D76"/>
    <w:rsid w:val="00E27088"/>
    <w:rsid w:val="00E303DD"/>
    <w:rsid w:val="00E30B77"/>
    <w:rsid w:val="00E32BCB"/>
    <w:rsid w:val="00E34289"/>
    <w:rsid w:val="00E34D85"/>
    <w:rsid w:val="00E35481"/>
    <w:rsid w:val="00E35CCC"/>
    <w:rsid w:val="00E36EF6"/>
    <w:rsid w:val="00E40146"/>
    <w:rsid w:val="00E4077C"/>
    <w:rsid w:val="00E40B8E"/>
    <w:rsid w:val="00E43180"/>
    <w:rsid w:val="00E454AC"/>
    <w:rsid w:val="00E46208"/>
    <w:rsid w:val="00E46769"/>
    <w:rsid w:val="00E50354"/>
    <w:rsid w:val="00E50545"/>
    <w:rsid w:val="00E50624"/>
    <w:rsid w:val="00E51058"/>
    <w:rsid w:val="00E5200D"/>
    <w:rsid w:val="00E53FB5"/>
    <w:rsid w:val="00E54BC3"/>
    <w:rsid w:val="00E55C1F"/>
    <w:rsid w:val="00E55E20"/>
    <w:rsid w:val="00E56789"/>
    <w:rsid w:val="00E56A43"/>
    <w:rsid w:val="00E5798B"/>
    <w:rsid w:val="00E60015"/>
    <w:rsid w:val="00E6178B"/>
    <w:rsid w:val="00E6219E"/>
    <w:rsid w:val="00E649AB"/>
    <w:rsid w:val="00E65AF8"/>
    <w:rsid w:val="00E704D6"/>
    <w:rsid w:val="00E72ACF"/>
    <w:rsid w:val="00E74771"/>
    <w:rsid w:val="00E748B2"/>
    <w:rsid w:val="00E748FD"/>
    <w:rsid w:val="00E76A8F"/>
    <w:rsid w:val="00E80B79"/>
    <w:rsid w:val="00E80CC7"/>
    <w:rsid w:val="00E83F1B"/>
    <w:rsid w:val="00E851F0"/>
    <w:rsid w:val="00E85BA6"/>
    <w:rsid w:val="00E86398"/>
    <w:rsid w:val="00E86AE8"/>
    <w:rsid w:val="00E86B11"/>
    <w:rsid w:val="00E90BD5"/>
    <w:rsid w:val="00E90C6E"/>
    <w:rsid w:val="00E92027"/>
    <w:rsid w:val="00E9401C"/>
    <w:rsid w:val="00E96513"/>
    <w:rsid w:val="00EA02DB"/>
    <w:rsid w:val="00EA0461"/>
    <w:rsid w:val="00EA1B53"/>
    <w:rsid w:val="00EA4E77"/>
    <w:rsid w:val="00EA53B9"/>
    <w:rsid w:val="00EB029F"/>
    <w:rsid w:val="00EB0719"/>
    <w:rsid w:val="00EB0FBD"/>
    <w:rsid w:val="00EB1AF2"/>
    <w:rsid w:val="00EB2530"/>
    <w:rsid w:val="00EB2769"/>
    <w:rsid w:val="00EB2CE2"/>
    <w:rsid w:val="00EB53B3"/>
    <w:rsid w:val="00EB5BC2"/>
    <w:rsid w:val="00EB76DF"/>
    <w:rsid w:val="00EB783E"/>
    <w:rsid w:val="00EC00E2"/>
    <w:rsid w:val="00EC1104"/>
    <w:rsid w:val="00EC1F53"/>
    <w:rsid w:val="00EC4732"/>
    <w:rsid w:val="00EC4FDC"/>
    <w:rsid w:val="00ED12E1"/>
    <w:rsid w:val="00ED1F82"/>
    <w:rsid w:val="00ED4E49"/>
    <w:rsid w:val="00ED5B17"/>
    <w:rsid w:val="00ED5CB0"/>
    <w:rsid w:val="00ED70E1"/>
    <w:rsid w:val="00ED7E7C"/>
    <w:rsid w:val="00EE0C15"/>
    <w:rsid w:val="00EE2315"/>
    <w:rsid w:val="00EE6067"/>
    <w:rsid w:val="00EE7474"/>
    <w:rsid w:val="00EE7E97"/>
    <w:rsid w:val="00EF1245"/>
    <w:rsid w:val="00EF1FCA"/>
    <w:rsid w:val="00EF3306"/>
    <w:rsid w:val="00EF465E"/>
    <w:rsid w:val="00EF47DB"/>
    <w:rsid w:val="00EF6DDA"/>
    <w:rsid w:val="00EF7D1D"/>
    <w:rsid w:val="00EF7DE3"/>
    <w:rsid w:val="00F01B88"/>
    <w:rsid w:val="00F0236A"/>
    <w:rsid w:val="00F029D5"/>
    <w:rsid w:val="00F02B2C"/>
    <w:rsid w:val="00F039DF"/>
    <w:rsid w:val="00F04514"/>
    <w:rsid w:val="00F0452A"/>
    <w:rsid w:val="00F048B5"/>
    <w:rsid w:val="00F07084"/>
    <w:rsid w:val="00F0768B"/>
    <w:rsid w:val="00F076E9"/>
    <w:rsid w:val="00F101A4"/>
    <w:rsid w:val="00F11B76"/>
    <w:rsid w:val="00F12255"/>
    <w:rsid w:val="00F14C1A"/>
    <w:rsid w:val="00F1532A"/>
    <w:rsid w:val="00F16D51"/>
    <w:rsid w:val="00F17D93"/>
    <w:rsid w:val="00F17EFD"/>
    <w:rsid w:val="00F21034"/>
    <w:rsid w:val="00F22D06"/>
    <w:rsid w:val="00F25C53"/>
    <w:rsid w:val="00F269E7"/>
    <w:rsid w:val="00F26B96"/>
    <w:rsid w:val="00F26ECB"/>
    <w:rsid w:val="00F340F2"/>
    <w:rsid w:val="00F36273"/>
    <w:rsid w:val="00F3666E"/>
    <w:rsid w:val="00F36B26"/>
    <w:rsid w:val="00F36FD9"/>
    <w:rsid w:val="00F37067"/>
    <w:rsid w:val="00F37DAF"/>
    <w:rsid w:val="00F42F3B"/>
    <w:rsid w:val="00F43BDA"/>
    <w:rsid w:val="00F444D9"/>
    <w:rsid w:val="00F444EF"/>
    <w:rsid w:val="00F448A0"/>
    <w:rsid w:val="00F56ADA"/>
    <w:rsid w:val="00F56CFE"/>
    <w:rsid w:val="00F60EA1"/>
    <w:rsid w:val="00F62388"/>
    <w:rsid w:val="00F62E05"/>
    <w:rsid w:val="00F631DA"/>
    <w:rsid w:val="00F65288"/>
    <w:rsid w:val="00F65BB7"/>
    <w:rsid w:val="00F663E1"/>
    <w:rsid w:val="00F713F5"/>
    <w:rsid w:val="00F72022"/>
    <w:rsid w:val="00F7213E"/>
    <w:rsid w:val="00F747F2"/>
    <w:rsid w:val="00F75808"/>
    <w:rsid w:val="00F777A8"/>
    <w:rsid w:val="00F77997"/>
    <w:rsid w:val="00F77F79"/>
    <w:rsid w:val="00F77FAB"/>
    <w:rsid w:val="00F815F1"/>
    <w:rsid w:val="00F81C09"/>
    <w:rsid w:val="00F834BF"/>
    <w:rsid w:val="00F83971"/>
    <w:rsid w:val="00F84CA7"/>
    <w:rsid w:val="00F8568B"/>
    <w:rsid w:val="00F875D6"/>
    <w:rsid w:val="00F947D2"/>
    <w:rsid w:val="00F95604"/>
    <w:rsid w:val="00F96604"/>
    <w:rsid w:val="00F973A6"/>
    <w:rsid w:val="00FA2902"/>
    <w:rsid w:val="00FA2ABF"/>
    <w:rsid w:val="00FA352B"/>
    <w:rsid w:val="00FA3F66"/>
    <w:rsid w:val="00FA4BFB"/>
    <w:rsid w:val="00FA4BFE"/>
    <w:rsid w:val="00FA63EA"/>
    <w:rsid w:val="00FA6515"/>
    <w:rsid w:val="00FA757E"/>
    <w:rsid w:val="00FA7B43"/>
    <w:rsid w:val="00FB4E19"/>
    <w:rsid w:val="00FB726B"/>
    <w:rsid w:val="00FB74EA"/>
    <w:rsid w:val="00FB76BC"/>
    <w:rsid w:val="00FC1391"/>
    <w:rsid w:val="00FC396A"/>
    <w:rsid w:val="00FC49A6"/>
    <w:rsid w:val="00FD03FD"/>
    <w:rsid w:val="00FD1245"/>
    <w:rsid w:val="00FD39E0"/>
    <w:rsid w:val="00FD599B"/>
    <w:rsid w:val="00FD5C40"/>
    <w:rsid w:val="00FD6EFC"/>
    <w:rsid w:val="00FE343B"/>
    <w:rsid w:val="00FE4C6D"/>
    <w:rsid w:val="00FE5EDE"/>
    <w:rsid w:val="00FF2BDF"/>
    <w:rsid w:val="00FF2F6A"/>
    <w:rsid w:val="00FF346E"/>
    <w:rsid w:val="00FF45CA"/>
    <w:rsid w:val="00FF4F4B"/>
    <w:rsid w:val="00FF5C9B"/>
    <w:rsid w:val="00FF7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3246E17"/>
  <w15:chartTrackingRefBased/>
  <w15:docId w15:val="{66375936-F413-744B-8882-C3C472D0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44EF"/>
  </w:style>
  <w:style w:type="paragraph" w:styleId="berschrift1">
    <w:name w:val="heading 1"/>
    <w:basedOn w:val="Standard"/>
    <w:next w:val="Standard"/>
    <w:link w:val="berschrift1Zchn"/>
    <w:uiPriority w:val="9"/>
    <w:qFormat/>
    <w:rsid w:val="002C7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7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7A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7A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7A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7AB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7AB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7AB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7AB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A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7A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7A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7A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7A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7A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7A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7A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7ABA"/>
    <w:rPr>
      <w:rFonts w:eastAsiaTheme="majorEastAsia" w:cstheme="majorBidi"/>
      <w:color w:val="272727" w:themeColor="text1" w:themeTint="D8"/>
    </w:rPr>
  </w:style>
  <w:style w:type="paragraph" w:styleId="Titel">
    <w:name w:val="Title"/>
    <w:basedOn w:val="Standard"/>
    <w:next w:val="Standard"/>
    <w:link w:val="TitelZchn"/>
    <w:uiPriority w:val="10"/>
    <w:qFormat/>
    <w:rsid w:val="002C7AB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7A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7AB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7A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7AB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C7ABA"/>
    <w:rPr>
      <w:i/>
      <w:iCs/>
      <w:color w:val="404040" w:themeColor="text1" w:themeTint="BF"/>
    </w:rPr>
  </w:style>
  <w:style w:type="paragraph" w:styleId="Listenabsatz">
    <w:name w:val="List Paragraph"/>
    <w:basedOn w:val="Standard"/>
    <w:uiPriority w:val="34"/>
    <w:qFormat/>
    <w:rsid w:val="002C7ABA"/>
    <w:pPr>
      <w:ind w:left="720"/>
      <w:contextualSpacing/>
    </w:pPr>
  </w:style>
  <w:style w:type="character" w:styleId="IntensiveHervorhebung">
    <w:name w:val="Intense Emphasis"/>
    <w:basedOn w:val="Absatz-Standardschriftart"/>
    <w:uiPriority w:val="21"/>
    <w:qFormat/>
    <w:rsid w:val="002C7ABA"/>
    <w:rPr>
      <w:i/>
      <w:iCs/>
      <w:color w:val="0F4761" w:themeColor="accent1" w:themeShade="BF"/>
    </w:rPr>
  </w:style>
  <w:style w:type="paragraph" w:styleId="IntensivesZitat">
    <w:name w:val="Intense Quote"/>
    <w:basedOn w:val="Standard"/>
    <w:next w:val="Standard"/>
    <w:link w:val="IntensivesZitatZchn"/>
    <w:uiPriority w:val="30"/>
    <w:qFormat/>
    <w:rsid w:val="002C7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7ABA"/>
    <w:rPr>
      <w:i/>
      <w:iCs/>
      <w:color w:val="0F4761" w:themeColor="accent1" w:themeShade="BF"/>
    </w:rPr>
  </w:style>
  <w:style w:type="character" w:styleId="IntensiverVerweis">
    <w:name w:val="Intense Reference"/>
    <w:basedOn w:val="Absatz-Standardschriftart"/>
    <w:uiPriority w:val="32"/>
    <w:qFormat/>
    <w:rsid w:val="002C7ABA"/>
    <w:rPr>
      <w:b/>
      <w:bCs/>
      <w:smallCaps/>
      <w:color w:val="0F4761" w:themeColor="accent1" w:themeShade="BF"/>
      <w:spacing w:val="5"/>
    </w:rPr>
  </w:style>
  <w:style w:type="paragraph" w:styleId="StandardWeb">
    <w:name w:val="Normal (Web)"/>
    <w:basedOn w:val="Standard"/>
    <w:uiPriority w:val="99"/>
    <w:semiHidden/>
    <w:unhideWhenUsed/>
    <w:rsid w:val="00FD03FD"/>
    <w:rPr>
      <w:rFonts w:ascii="Times New Roman" w:hAnsi="Times New Roman" w:cs="Times New Roman"/>
    </w:rPr>
  </w:style>
  <w:style w:type="paragraph" w:styleId="HTMLVorformatiert">
    <w:name w:val="HTML Preformatted"/>
    <w:basedOn w:val="Standard"/>
    <w:link w:val="HTMLVorformatiertZchn"/>
    <w:uiPriority w:val="99"/>
    <w:semiHidden/>
    <w:unhideWhenUsed/>
    <w:rsid w:val="00B4446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4446A"/>
    <w:rPr>
      <w:rFonts w:ascii="Consolas" w:hAnsi="Consolas" w:cs="Consolas"/>
      <w:sz w:val="20"/>
      <w:szCs w:val="20"/>
    </w:rPr>
  </w:style>
  <w:style w:type="character" w:styleId="Hyperlink">
    <w:name w:val="Hyperlink"/>
    <w:basedOn w:val="Absatz-Standardschriftart"/>
    <w:uiPriority w:val="99"/>
    <w:unhideWhenUsed/>
    <w:rsid w:val="00660CE9"/>
    <w:rPr>
      <w:color w:val="467886" w:themeColor="hyperlink"/>
      <w:u w:val="single"/>
    </w:rPr>
  </w:style>
  <w:style w:type="character" w:styleId="NichtaufgelsteErwhnung">
    <w:name w:val="Unresolved Mention"/>
    <w:basedOn w:val="Absatz-Standardschriftart"/>
    <w:uiPriority w:val="99"/>
    <w:semiHidden/>
    <w:unhideWhenUsed/>
    <w:rsid w:val="00660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6989">
      <w:bodyDiv w:val="1"/>
      <w:marLeft w:val="0"/>
      <w:marRight w:val="0"/>
      <w:marTop w:val="0"/>
      <w:marBottom w:val="0"/>
      <w:divBdr>
        <w:top w:val="none" w:sz="0" w:space="0" w:color="auto"/>
        <w:left w:val="none" w:sz="0" w:space="0" w:color="auto"/>
        <w:bottom w:val="none" w:sz="0" w:space="0" w:color="auto"/>
        <w:right w:val="none" w:sz="0" w:space="0" w:color="auto"/>
      </w:divBdr>
      <w:divsChild>
        <w:div w:id="245190218">
          <w:marLeft w:val="0"/>
          <w:marRight w:val="0"/>
          <w:marTop w:val="0"/>
          <w:marBottom w:val="0"/>
          <w:divBdr>
            <w:top w:val="none" w:sz="0" w:space="0" w:color="auto"/>
            <w:left w:val="none" w:sz="0" w:space="0" w:color="auto"/>
            <w:bottom w:val="none" w:sz="0" w:space="0" w:color="auto"/>
            <w:right w:val="none" w:sz="0" w:space="0" w:color="auto"/>
          </w:divBdr>
        </w:div>
      </w:divsChild>
    </w:div>
    <w:div w:id="149831389">
      <w:bodyDiv w:val="1"/>
      <w:marLeft w:val="0"/>
      <w:marRight w:val="0"/>
      <w:marTop w:val="0"/>
      <w:marBottom w:val="0"/>
      <w:divBdr>
        <w:top w:val="none" w:sz="0" w:space="0" w:color="auto"/>
        <w:left w:val="none" w:sz="0" w:space="0" w:color="auto"/>
        <w:bottom w:val="none" w:sz="0" w:space="0" w:color="auto"/>
        <w:right w:val="none" w:sz="0" w:space="0" w:color="auto"/>
      </w:divBdr>
      <w:divsChild>
        <w:div w:id="1921328357">
          <w:marLeft w:val="0"/>
          <w:marRight w:val="0"/>
          <w:marTop w:val="0"/>
          <w:marBottom w:val="0"/>
          <w:divBdr>
            <w:top w:val="none" w:sz="0" w:space="0" w:color="auto"/>
            <w:left w:val="none" w:sz="0" w:space="0" w:color="auto"/>
            <w:bottom w:val="none" w:sz="0" w:space="0" w:color="auto"/>
            <w:right w:val="none" w:sz="0" w:space="0" w:color="auto"/>
          </w:divBdr>
        </w:div>
      </w:divsChild>
    </w:div>
    <w:div w:id="181093186">
      <w:bodyDiv w:val="1"/>
      <w:marLeft w:val="0"/>
      <w:marRight w:val="0"/>
      <w:marTop w:val="0"/>
      <w:marBottom w:val="0"/>
      <w:divBdr>
        <w:top w:val="none" w:sz="0" w:space="0" w:color="auto"/>
        <w:left w:val="none" w:sz="0" w:space="0" w:color="auto"/>
        <w:bottom w:val="none" w:sz="0" w:space="0" w:color="auto"/>
        <w:right w:val="none" w:sz="0" w:space="0" w:color="auto"/>
      </w:divBdr>
      <w:divsChild>
        <w:div w:id="452135773">
          <w:marLeft w:val="0"/>
          <w:marRight w:val="0"/>
          <w:marTop w:val="0"/>
          <w:marBottom w:val="0"/>
          <w:divBdr>
            <w:top w:val="none" w:sz="0" w:space="0" w:color="auto"/>
            <w:left w:val="none" w:sz="0" w:space="0" w:color="auto"/>
            <w:bottom w:val="none" w:sz="0" w:space="0" w:color="auto"/>
            <w:right w:val="none" w:sz="0" w:space="0" w:color="auto"/>
          </w:divBdr>
        </w:div>
      </w:divsChild>
    </w:div>
    <w:div w:id="226494458">
      <w:bodyDiv w:val="1"/>
      <w:marLeft w:val="0"/>
      <w:marRight w:val="0"/>
      <w:marTop w:val="0"/>
      <w:marBottom w:val="0"/>
      <w:divBdr>
        <w:top w:val="none" w:sz="0" w:space="0" w:color="auto"/>
        <w:left w:val="none" w:sz="0" w:space="0" w:color="auto"/>
        <w:bottom w:val="none" w:sz="0" w:space="0" w:color="auto"/>
        <w:right w:val="none" w:sz="0" w:space="0" w:color="auto"/>
      </w:divBdr>
      <w:divsChild>
        <w:div w:id="40910092">
          <w:marLeft w:val="0"/>
          <w:marRight w:val="0"/>
          <w:marTop w:val="0"/>
          <w:marBottom w:val="0"/>
          <w:divBdr>
            <w:top w:val="none" w:sz="0" w:space="0" w:color="auto"/>
            <w:left w:val="none" w:sz="0" w:space="0" w:color="auto"/>
            <w:bottom w:val="none" w:sz="0" w:space="0" w:color="auto"/>
            <w:right w:val="none" w:sz="0" w:space="0" w:color="auto"/>
          </w:divBdr>
          <w:divsChild>
            <w:div w:id="909118265">
              <w:marLeft w:val="0"/>
              <w:marRight w:val="0"/>
              <w:marTop w:val="0"/>
              <w:marBottom w:val="0"/>
              <w:divBdr>
                <w:top w:val="none" w:sz="0" w:space="0" w:color="auto"/>
                <w:left w:val="none" w:sz="0" w:space="0" w:color="auto"/>
                <w:bottom w:val="none" w:sz="0" w:space="0" w:color="auto"/>
                <w:right w:val="none" w:sz="0" w:space="0" w:color="auto"/>
              </w:divBdr>
              <w:divsChild>
                <w:div w:id="1019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79081">
      <w:bodyDiv w:val="1"/>
      <w:marLeft w:val="0"/>
      <w:marRight w:val="0"/>
      <w:marTop w:val="0"/>
      <w:marBottom w:val="0"/>
      <w:divBdr>
        <w:top w:val="none" w:sz="0" w:space="0" w:color="auto"/>
        <w:left w:val="none" w:sz="0" w:space="0" w:color="auto"/>
        <w:bottom w:val="none" w:sz="0" w:space="0" w:color="auto"/>
        <w:right w:val="none" w:sz="0" w:space="0" w:color="auto"/>
      </w:divBdr>
      <w:divsChild>
        <w:div w:id="516382954">
          <w:marLeft w:val="0"/>
          <w:marRight w:val="0"/>
          <w:marTop w:val="0"/>
          <w:marBottom w:val="0"/>
          <w:divBdr>
            <w:top w:val="none" w:sz="0" w:space="0" w:color="auto"/>
            <w:left w:val="none" w:sz="0" w:space="0" w:color="auto"/>
            <w:bottom w:val="none" w:sz="0" w:space="0" w:color="auto"/>
            <w:right w:val="none" w:sz="0" w:space="0" w:color="auto"/>
          </w:divBdr>
        </w:div>
      </w:divsChild>
    </w:div>
    <w:div w:id="279266594">
      <w:bodyDiv w:val="1"/>
      <w:marLeft w:val="0"/>
      <w:marRight w:val="0"/>
      <w:marTop w:val="0"/>
      <w:marBottom w:val="0"/>
      <w:divBdr>
        <w:top w:val="none" w:sz="0" w:space="0" w:color="auto"/>
        <w:left w:val="none" w:sz="0" w:space="0" w:color="auto"/>
        <w:bottom w:val="none" w:sz="0" w:space="0" w:color="auto"/>
        <w:right w:val="none" w:sz="0" w:space="0" w:color="auto"/>
      </w:divBdr>
      <w:divsChild>
        <w:div w:id="1033963314">
          <w:marLeft w:val="0"/>
          <w:marRight w:val="0"/>
          <w:marTop w:val="0"/>
          <w:marBottom w:val="0"/>
          <w:divBdr>
            <w:top w:val="none" w:sz="0" w:space="0" w:color="auto"/>
            <w:left w:val="none" w:sz="0" w:space="0" w:color="auto"/>
            <w:bottom w:val="none" w:sz="0" w:space="0" w:color="auto"/>
            <w:right w:val="none" w:sz="0" w:space="0" w:color="auto"/>
          </w:divBdr>
        </w:div>
      </w:divsChild>
    </w:div>
    <w:div w:id="320621537">
      <w:bodyDiv w:val="1"/>
      <w:marLeft w:val="0"/>
      <w:marRight w:val="0"/>
      <w:marTop w:val="0"/>
      <w:marBottom w:val="0"/>
      <w:divBdr>
        <w:top w:val="none" w:sz="0" w:space="0" w:color="auto"/>
        <w:left w:val="none" w:sz="0" w:space="0" w:color="auto"/>
        <w:bottom w:val="none" w:sz="0" w:space="0" w:color="auto"/>
        <w:right w:val="none" w:sz="0" w:space="0" w:color="auto"/>
      </w:divBdr>
      <w:divsChild>
        <w:div w:id="1745950552">
          <w:marLeft w:val="0"/>
          <w:marRight w:val="0"/>
          <w:marTop w:val="0"/>
          <w:marBottom w:val="0"/>
          <w:divBdr>
            <w:top w:val="none" w:sz="0" w:space="0" w:color="auto"/>
            <w:left w:val="none" w:sz="0" w:space="0" w:color="auto"/>
            <w:bottom w:val="none" w:sz="0" w:space="0" w:color="auto"/>
            <w:right w:val="none" w:sz="0" w:space="0" w:color="auto"/>
          </w:divBdr>
          <w:divsChild>
            <w:div w:id="1995522642">
              <w:marLeft w:val="0"/>
              <w:marRight w:val="0"/>
              <w:marTop w:val="0"/>
              <w:marBottom w:val="0"/>
              <w:divBdr>
                <w:top w:val="none" w:sz="0" w:space="0" w:color="auto"/>
                <w:left w:val="none" w:sz="0" w:space="0" w:color="auto"/>
                <w:bottom w:val="none" w:sz="0" w:space="0" w:color="auto"/>
                <w:right w:val="none" w:sz="0" w:space="0" w:color="auto"/>
              </w:divBdr>
              <w:divsChild>
                <w:div w:id="5269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633">
      <w:bodyDiv w:val="1"/>
      <w:marLeft w:val="0"/>
      <w:marRight w:val="0"/>
      <w:marTop w:val="0"/>
      <w:marBottom w:val="0"/>
      <w:divBdr>
        <w:top w:val="none" w:sz="0" w:space="0" w:color="auto"/>
        <w:left w:val="none" w:sz="0" w:space="0" w:color="auto"/>
        <w:bottom w:val="none" w:sz="0" w:space="0" w:color="auto"/>
        <w:right w:val="none" w:sz="0" w:space="0" w:color="auto"/>
      </w:divBdr>
      <w:divsChild>
        <w:div w:id="1457600843">
          <w:marLeft w:val="0"/>
          <w:marRight w:val="0"/>
          <w:marTop w:val="0"/>
          <w:marBottom w:val="0"/>
          <w:divBdr>
            <w:top w:val="none" w:sz="0" w:space="0" w:color="auto"/>
            <w:left w:val="none" w:sz="0" w:space="0" w:color="auto"/>
            <w:bottom w:val="none" w:sz="0" w:space="0" w:color="auto"/>
            <w:right w:val="none" w:sz="0" w:space="0" w:color="auto"/>
          </w:divBdr>
        </w:div>
      </w:divsChild>
    </w:div>
    <w:div w:id="502086290">
      <w:bodyDiv w:val="1"/>
      <w:marLeft w:val="0"/>
      <w:marRight w:val="0"/>
      <w:marTop w:val="0"/>
      <w:marBottom w:val="0"/>
      <w:divBdr>
        <w:top w:val="none" w:sz="0" w:space="0" w:color="auto"/>
        <w:left w:val="none" w:sz="0" w:space="0" w:color="auto"/>
        <w:bottom w:val="none" w:sz="0" w:space="0" w:color="auto"/>
        <w:right w:val="none" w:sz="0" w:space="0" w:color="auto"/>
      </w:divBdr>
      <w:divsChild>
        <w:div w:id="662390289">
          <w:marLeft w:val="0"/>
          <w:marRight w:val="0"/>
          <w:marTop w:val="0"/>
          <w:marBottom w:val="0"/>
          <w:divBdr>
            <w:top w:val="none" w:sz="0" w:space="0" w:color="auto"/>
            <w:left w:val="none" w:sz="0" w:space="0" w:color="auto"/>
            <w:bottom w:val="none" w:sz="0" w:space="0" w:color="auto"/>
            <w:right w:val="none" w:sz="0" w:space="0" w:color="auto"/>
          </w:divBdr>
        </w:div>
      </w:divsChild>
    </w:div>
    <w:div w:id="516232205">
      <w:bodyDiv w:val="1"/>
      <w:marLeft w:val="0"/>
      <w:marRight w:val="0"/>
      <w:marTop w:val="0"/>
      <w:marBottom w:val="0"/>
      <w:divBdr>
        <w:top w:val="none" w:sz="0" w:space="0" w:color="auto"/>
        <w:left w:val="none" w:sz="0" w:space="0" w:color="auto"/>
        <w:bottom w:val="none" w:sz="0" w:space="0" w:color="auto"/>
        <w:right w:val="none" w:sz="0" w:space="0" w:color="auto"/>
      </w:divBdr>
      <w:divsChild>
        <w:div w:id="849177235">
          <w:marLeft w:val="0"/>
          <w:marRight w:val="0"/>
          <w:marTop w:val="0"/>
          <w:marBottom w:val="0"/>
          <w:divBdr>
            <w:top w:val="none" w:sz="0" w:space="0" w:color="auto"/>
            <w:left w:val="none" w:sz="0" w:space="0" w:color="auto"/>
            <w:bottom w:val="none" w:sz="0" w:space="0" w:color="auto"/>
            <w:right w:val="none" w:sz="0" w:space="0" w:color="auto"/>
          </w:divBdr>
        </w:div>
      </w:divsChild>
    </w:div>
    <w:div w:id="574239816">
      <w:bodyDiv w:val="1"/>
      <w:marLeft w:val="0"/>
      <w:marRight w:val="0"/>
      <w:marTop w:val="0"/>
      <w:marBottom w:val="0"/>
      <w:divBdr>
        <w:top w:val="none" w:sz="0" w:space="0" w:color="auto"/>
        <w:left w:val="none" w:sz="0" w:space="0" w:color="auto"/>
        <w:bottom w:val="none" w:sz="0" w:space="0" w:color="auto"/>
        <w:right w:val="none" w:sz="0" w:space="0" w:color="auto"/>
      </w:divBdr>
      <w:divsChild>
        <w:div w:id="100807921">
          <w:marLeft w:val="0"/>
          <w:marRight w:val="0"/>
          <w:marTop w:val="0"/>
          <w:marBottom w:val="0"/>
          <w:divBdr>
            <w:top w:val="none" w:sz="0" w:space="0" w:color="auto"/>
            <w:left w:val="none" w:sz="0" w:space="0" w:color="auto"/>
            <w:bottom w:val="none" w:sz="0" w:space="0" w:color="auto"/>
            <w:right w:val="none" w:sz="0" w:space="0" w:color="auto"/>
          </w:divBdr>
        </w:div>
      </w:divsChild>
    </w:div>
    <w:div w:id="727923759">
      <w:bodyDiv w:val="1"/>
      <w:marLeft w:val="0"/>
      <w:marRight w:val="0"/>
      <w:marTop w:val="0"/>
      <w:marBottom w:val="0"/>
      <w:divBdr>
        <w:top w:val="none" w:sz="0" w:space="0" w:color="auto"/>
        <w:left w:val="none" w:sz="0" w:space="0" w:color="auto"/>
        <w:bottom w:val="none" w:sz="0" w:space="0" w:color="auto"/>
        <w:right w:val="none" w:sz="0" w:space="0" w:color="auto"/>
      </w:divBdr>
      <w:divsChild>
        <w:div w:id="1647930387">
          <w:marLeft w:val="0"/>
          <w:marRight w:val="0"/>
          <w:marTop w:val="0"/>
          <w:marBottom w:val="0"/>
          <w:divBdr>
            <w:top w:val="none" w:sz="0" w:space="0" w:color="auto"/>
            <w:left w:val="none" w:sz="0" w:space="0" w:color="auto"/>
            <w:bottom w:val="none" w:sz="0" w:space="0" w:color="auto"/>
            <w:right w:val="none" w:sz="0" w:space="0" w:color="auto"/>
          </w:divBdr>
        </w:div>
      </w:divsChild>
    </w:div>
    <w:div w:id="953562146">
      <w:bodyDiv w:val="1"/>
      <w:marLeft w:val="0"/>
      <w:marRight w:val="0"/>
      <w:marTop w:val="0"/>
      <w:marBottom w:val="0"/>
      <w:divBdr>
        <w:top w:val="none" w:sz="0" w:space="0" w:color="auto"/>
        <w:left w:val="none" w:sz="0" w:space="0" w:color="auto"/>
        <w:bottom w:val="none" w:sz="0" w:space="0" w:color="auto"/>
        <w:right w:val="none" w:sz="0" w:space="0" w:color="auto"/>
      </w:divBdr>
      <w:divsChild>
        <w:div w:id="1914045825">
          <w:marLeft w:val="0"/>
          <w:marRight w:val="0"/>
          <w:marTop w:val="0"/>
          <w:marBottom w:val="0"/>
          <w:divBdr>
            <w:top w:val="none" w:sz="0" w:space="0" w:color="auto"/>
            <w:left w:val="none" w:sz="0" w:space="0" w:color="auto"/>
            <w:bottom w:val="none" w:sz="0" w:space="0" w:color="auto"/>
            <w:right w:val="none" w:sz="0" w:space="0" w:color="auto"/>
          </w:divBdr>
          <w:divsChild>
            <w:div w:id="151993821">
              <w:marLeft w:val="0"/>
              <w:marRight w:val="0"/>
              <w:marTop w:val="0"/>
              <w:marBottom w:val="0"/>
              <w:divBdr>
                <w:top w:val="none" w:sz="0" w:space="0" w:color="auto"/>
                <w:left w:val="none" w:sz="0" w:space="0" w:color="auto"/>
                <w:bottom w:val="none" w:sz="0" w:space="0" w:color="auto"/>
                <w:right w:val="none" w:sz="0" w:space="0" w:color="auto"/>
              </w:divBdr>
              <w:divsChild>
                <w:div w:id="7936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3657">
      <w:bodyDiv w:val="1"/>
      <w:marLeft w:val="0"/>
      <w:marRight w:val="0"/>
      <w:marTop w:val="0"/>
      <w:marBottom w:val="0"/>
      <w:divBdr>
        <w:top w:val="none" w:sz="0" w:space="0" w:color="auto"/>
        <w:left w:val="none" w:sz="0" w:space="0" w:color="auto"/>
        <w:bottom w:val="none" w:sz="0" w:space="0" w:color="auto"/>
        <w:right w:val="none" w:sz="0" w:space="0" w:color="auto"/>
      </w:divBdr>
      <w:divsChild>
        <w:div w:id="1074815238">
          <w:marLeft w:val="0"/>
          <w:marRight w:val="0"/>
          <w:marTop w:val="0"/>
          <w:marBottom w:val="0"/>
          <w:divBdr>
            <w:top w:val="none" w:sz="0" w:space="0" w:color="auto"/>
            <w:left w:val="none" w:sz="0" w:space="0" w:color="auto"/>
            <w:bottom w:val="none" w:sz="0" w:space="0" w:color="auto"/>
            <w:right w:val="none" w:sz="0" w:space="0" w:color="auto"/>
          </w:divBdr>
          <w:divsChild>
            <w:div w:id="2142917239">
              <w:marLeft w:val="0"/>
              <w:marRight w:val="0"/>
              <w:marTop w:val="0"/>
              <w:marBottom w:val="0"/>
              <w:divBdr>
                <w:top w:val="none" w:sz="0" w:space="0" w:color="auto"/>
                <w:left w:val="none" w:sz="0" w:space="0" w:color="auto"/>
                <w:bottom w:val="none" w:sz="0" w:space="0" w:color="auto"/>
                <w:right w:val="none" w:sz="0" w:space="0" w:color="auto"/>
              </w:divBdr>
              <w:divsChild>
                <w:div w:id="16452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74">
      <w:bodyDiv w:val="1"/>
      <w:marLeft w:val="0"/>
      <w:marRight w:val="0"/>
      <w:marTop w:val="0"/>
      <w:marBottom w:val="0"/>
      <w:divBdr>
        <w:top w:val="none" w:sz="0" w:space="0" w:color="auto"/>
        <w:left w:val="none" w:sz="0" w:space="0" w:color="auto"/>
        <w:bottom w:val="none" w:sz="0" w:space="0" w:color="auto"/>
        <w:right w:val="none" w:sz="0" w:space="0" w:color="auto"/>
      </w:divBdr>
      <w:divsChild>
        <w:div w:id="2137292410">
          <w:marLeft w:val="0"/>
          <w:marRight w:val="0"/>
          <w:marTop w:val="0"/>
          <w:marBottom w:val="0"/>
          <w:divBdr>
            <w:top w:val="none" w:sz="0" w:space="0" w:color="auto"/>
            <w:left w:val="none" w:sz="0" w:space="0" w:color="auto"/>
            <w:bottom w:val="none" w:sz="0" w:space="0" w:color="auto"/>
            <w:right w:val="none" w:sz="0" w:space="0" w:color="auto"/>
          </w:divBdr>
        </w:div>
      </w:divsChild>
    </w:div>
    <w:div w:id="1060978554">
      <w:bodyDiv w:val="1"/>
      <w:marLeft w:val="0"/>
      <w:marRight w:val="0"/>
      <w:marTop w:val="0"/>
      <w:marBottom w:val="0"/>
      <w:divBdr>
        <w:top w:val="none" w:sz="0" w:space="0" w:color="auto"/>
        <w:left w:val="none" w:sz="0" w:space="0" w:color="auto"/>
        <w:bottom w:val="none" w:sz="0" w:space="0" w:color="auto"/>
        <w:right w:val="none" w:sz="0" w:space="0" w:color="auto"/>
      </w:divBdr>
    </w:div>
    <w:div w:id="1193690314">
      <w:bodyDiv w:val="1"/>
      <w:marLeft w:val="0"/>
      <w:marRight w:val="0"/>
      <w:marTop w:val="0"/>
      <w:marBottom w:val="0"/>
      <w:divBdr>
        <w:top w:val="none" w:sz="0" w:space="0" w:color="auto"/>
        <w:left w:val="none" w:sz="0" w:space="0" w:color="auto"/>
        <w:bottom w:val="none" w:sz="0" w:space="0" w:color="auto"/>
        <w:right w:val="none" w:sz="0" w:space="0" w:color="auto"/>
      </w:divBdr>
      <w:divsChild>
        <w:div w:id="1488135312">
          <w:marLeft w:val="0"/>
          <w:marRight w:val="0"/>
          <w:marTop w:val="0"/>
          <w:marBottom w:val="0"/>
          <w:divBdr>
            <w:top w:val="none" w:sz="0" w:space="0" w:color="auto"/>
            <w:left w:val="none" w:sz="0" w:space="0" w:color="auto"/>
            <w:bottom w:val="none" w:sz="0" w:space="0" w:color="auto"/>
            <w:right w:val="none" w:sz="0" w:space="0" w:color="auto"/>
          </w:divBdr>
        </w:div>
      </w:divsChild>
    </w:div>
    <w:div w:id="1258901140">
      <w:bodyDiv w:val="1"/>
      <w:marLeft w:val="0"/>
      <w:marRight w:val="0"/>
      <w:marTop w:val="0"/>
      <w:marBottom w:val="0"/>
      <w:divBdr>
        <w:top w:val="none" w:sz="0" w:space="0" w:color="auto"/>
        <w:left w:val="none" w:sz="0" w:space="0" w:color="auto"/>
        <w:bottom w:val="none" w:sz="0" w:space="0" w:color="auto"/>
        <w:right w:val="none" w:sz="0" w:space="0" w:color="auto"/>
      </w:divBdr>
      <w:divsChild>
        <w:div w:id="932713522">
          <w:marLeft w:val="0"/>
          <w:marRight w:val="0"/>
          <w:marTop w:val="0"/>
          <w:marBottom w:val="0"/>
          <w:divBdr>
            <w:top w:val="none" w:sz="0" w:space="0" w:color="auto"/>
            <w:left w:val="none" w:sz="0" w:space="0" w:color="auto"/>
            <w:bottom w:val="none" w:sz="0" w:space="0" w:color="auto"/>
            <w:right w:val="none" w:sz="0" w:space="0" w:color="auto"/>
          </w:divBdr>
        </w:div>
      </w:divsChild>
    </w:div>
    <w:div w:id="1271745756">
      <w:bodyDiv w:val="1"/>
      <w:marLeft w:val="0"/>
      <w:marRight w:val="0"/>
      <w:marTop w:val="0"/>
      <w:marBottom w:val="0"/>
      <w:divBdr>
        <w:top w:val="none" w:sz="0" w:space="0" w:color="auto"/>
        <w:left w:val="none" w:sz="0" w:space="0" w:color="auto"/>
        <w:bottom w:val="none" w:sz="0" w:space="0" w:color="auto"/>
        <w:right w:val="none" w:sz="0" w:space="0" w:color="auto"/>
      </w:divBdr>
      <w:divsChild>
        <w:div w:id="1237663330">
          <w:marLeft w:val="0"/>
          <w:marRight w:val="0"/>
          <w:marTop w:val="0"/>
          <w:marBottom w:val="0"/>
          <w:divBdr>
            <w:top w:val="none" w:sz="0" w:space="0" w:color="auto"/>
            <w:left w:val="none" w:sz="0" w:space="0" w:color="auto"/>
            <w:bottom w:val="none" w:sz="0" w:space="0" w:color="auto"/>
            <w:right w:val="none" w:sz="0" w:space="0" w:color="auto"/>
          </w:divBdr>
        </w:div>
      </w:divsChild>
    </w:div>
    <w:div w:id="1280063861">
      <w:bodyDiv w:val="1"/>
      <w:marLeft w:val="0"/>
      <w:marRight w:val="0"/>
      <w:marTop w:val="0"/>
      <w:marBottom w:val="0"/>
      <w:divBdr>
        <w:top w:val="none" w:sz="0" w:space="0" w:color="auto"/>
        <w:left w:val="none" w:sz="0" w:space="0" w:color="auto"/>
        <w:bottom w:val="none" w:sz="0" w:space="0" w:color="auto"/>
        <w:right w:val="none" w:sz="0" w:space="0" w:color="auto"/>
      </w:divBdr>
      <w:divsChild>
        <w:div w:id="839152663">
          <w:marLeft w:val="0"/>
          <w:marRight w:val="0"/>
          <w:marTop w:val="0"/>
          <w:marBottom w:val="0"/>
          <w:divBdr>
            <w:top w:val="none" w:sz="0" w:space="0" w:color="auto"/>
            <w:left w:val="none" w:sz="0" w:space="0" w:color="auto"/>
            <w:bottom w:val="none" w:sz="0" w:space="0" w:color="auto"/>
            <w:right w:val="none" w:sz="0" w:space="0" w:color="auto"/>
          </w:divBdr>
        </w:div>
      </w:divsChild>
    </w:div>
    <w:div w:id="1361053168">
      <w:bodyDiv w:val="1"/>
      <w:marLeft w:val="0"/>
      <w:marRight w:val="0"/>
      <w:marTop w:val="0"/>
      <w:marBottom w:val="0"/>
      <w:divBdr>
        <w:top w:val="none" w:sz="0" w:space="0" w:color="auto"/>
        <w:left w:val="none" w:sz="0" w:space="0" w:color="auto"/>
        <w:bottom w:val="none" w:sz="0" w:space="0" w:color="auto"/>
        <w:right w:val="none" w:sz="0" w:space="0" w:color="auto"/>
      </w:divBdr>
      <w:divsChild>
        <w:div w:id="4938367">
          <w:marLeft w:val="0"/>
          <w:marRight w:val="0"/>
          <w:marTop w:val="0"/>
          <w:marBottom w:val="0"/>
          <w:divBdr>
            <w:top w:val="none" w:sz="0" w:space="0" w:color="auto"/>
            <w:left w:val="none" w:sz="0" w:space="0" w:color="auto"/>
            <w:bottom w:val="none" w:sz="0" w:space="0" w:color="auto"/>
            <w:right w:val="none" w:sz="0" w:space="0" w:color="auto"/>
          </w:divBdr>
          <w:divsChild>
            <w:div w:id="445349660">
              <w:marLeft w:val="0"/>
              <w:marRight w:val="0"/>
              <w:marTop w:val="0"/>
              <w:marBottom w:val="0"/>
              <w:divBdr>
                <w:top w:val="none" w:sz="0" w:space="0" w:color="auto"/>
                <w:left w:val="none" w:sz="0" w:space="0" w:color="auto"/>
                <w:bottom w:val="none" w:sz="0" w:space="0" w:color="auto"/>
                <w:right w:val="none" w:sz="0" w:space="0" w:color="auto"/>
              </w:divBdr>
              <w:divsChild>
                <w:div w:id="8553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219">
      <w:bodyDiv w:val="1"/>
      <w:marLeft w:val="0"/>
      <w:marRight w:val="0"/>
      <w:marTop w:val="0"/>
      <w:marBottom w:val="0"/>
      <w:divBdr>
        <w:top w:val="none" w:sz="0" w:space="0" w:color="auto"/>
        <w:left w:val="none" w:sz="0" w:space="0" w:color="auto"/>
        <w:bottom w:val="none" w:sz="0" w:space="0" w:color="auto"/>
        <w:right w:val="none" w:sz="0" w:space="0" w:color="auto"/>
      </w:divBdr>
      <w:divsChild>
        <w:div w:id="1483161206">
          <w:marLeft w:val="0"/>
          <w:marRight w:val="0"/>
          <w:marTop w:val="0"/>
          <w:marBottom w:val="0"/>
          <w:divBdr>
            <w:top w:val="none" w:sz="0" w:space="0" w:color="auto"/>
            <w:left w:val="none" w:sz="0" w:space="0" w:color="auto"/>
            <w:bottom w:val="none" w:sz="0" w:space="0" w:color="auto"/>
            <w:right w:val="none" w:sz="0" w:space="0" w:color="auto"/>
          </w:divBdr>
        </w:div>
      </w:divsChild>
    </w:div>
    <w:div w:id="1419904251">
      <w:bodyDiv w:val="1"/>
      <w:marLeft w:val="0"/>
      <w:marRight w:val="0"/>
      <w:marTop w:val="0"/>
      <w:marBottom w:val="0"/>
      <w:divBdr>
        <w:top w:val="none" w:sz="0" w:space="0" w:color="auto"/>
        <w:left w:val="none" w:sz="0" w:space="0" w:color="auto"/>
        <w:bottom w:val="none" w:sz="0" w:space="0" w:color="auto"/>
        <w:right w:val="none" w:sz="0" w:space="0" w:color="auto"/>
      </w:divBdr>
      <w:divsChild>
        <w:div w:id="190147874">
          <w:marLeft w:val="0"/>
          <w:marRight w:val="0"/>
          <w:marTop w:val="0"/>
          <w:marBottom w:val="0"/>
          <w:divBdr>
            <w:top w:val="none" w:sz="0" w:space="0" w:color="auto"/>
            <w:left w:val="none" w:sz="0" w:space="0" w:color="auto"/>
            <w:bottom w:val="none" w:sz="0" w:space="0" w:color="auto"/>
            <w:right w:val="none" w:sz="0" w:space="0" w:color="auto"/>
          </w:divBdr>
        </w:div>
      </w:divsChild>
    </w:div>
    <w:div w:id="1568372781">
      <w:bodyDiv w:val="1"/>
      <w:marLeft w:val="0"/>
      <w:marRight w:val="0"/>
      <w:marTop w:val="0"/>
      <w:marBottom w:val="0"/>
      <w:divBdr>
        <w:top w:val="none" w:sz="0" w:space="0" w:color="auto"/>
        <w:left w:val="none" w:sz="0" w:space="0" w:color="auto"/>
        <w:bottom w:val="none" w:sz="0" w:space="0" w:color="auto"/>
        <w:right w:val="none" w:sz="0" w:space="0" w:color="auto"/>
      </w:divBdr>
      <w:divsChild>
        <w:div w:id="2121760642">
          <w:marLeft w:val="0"/>
          <w:marRight w:val="0"/>
          <w:marTop w:val="0"/>
          <w:marBottom w:val="0"/>
          <w:divBdr>
            <w:top w:val="none" w:sz="0" w:space="0" w:color="auto"/>
            <w:left w:val="none" w:sz="0" w:space="0" w:color="auto"/>
            <w:bottom w:val="none" w:sz="0" w:space="0" w:color="auto"/>
            <w:right w:val="none" w:sz="0" w:space="0" w:color="auto"/>
          </w:divBdr>
        </w:div>
      </w:divsChild>
    </w:div>
    <w:div w:id="1600332511">
      <w:bodyDiv w:val="1"/>
      <w:marLeft w:val="0"/>
      <w:marRight w:val="0"/>
      <w:marTop w:val="0"/>
      <w:marBottom w:val="0"/>
      <w:divBdr>
        <w:top w:val="none" w:sz="0" w:space="0" w:color="auto"/>
        <w:left w:val="none" w:sz="0" w:space="0" w:color="auto"/>
        <w:bottom w:val="none" w:sz="0" w:space="0" w:color="auto"/>
        <w:right w:val="none" w:sz="0" w:space="0" w:color="auto"/>
      </w:divBdr>
      <w:divsChild>
        <w:div w:id="315884223">
          <w:marLeft w:val="0"/>
          <w:marRight w:val="0"/>
          <w:marTop w:val="0"/>
          <w:marBottom w:val="0"/>
          <w:divBdr>
            <w:top w:val="none" w:sz="0" w:space="0" w:color="auto"/>
            <w:left w:val="none" w:sz="0" w:space="0" w:color="auto"/>
            <w:bottom w:val="none" w:sz="0" w:space="0" w:color="auto"/>
            <w:right w:val="none" w:sz="0" w:space="0" w:color="auto"/>
          </w:divBdr>
        </w:div>
      </w:divsChild>
    </w:div>
    <w:div w:id="1632399170">
      <w:bodyDiv w:val="1"/>
      <w:marLeft w:val="0"/>
      <w:marRight w:val="0"/>
      <w:marTop w:val="0"/>
      <w:marBottom w:val="0"/>
      <w:divBdr>
        <w:top w:val="none" w:sz="0" w:space="0" w:color="auto"/>
        <w:left w:val="none" w:sz="0" w:space="0" w:color="auto"/>
        <w:bottom w:val="none" w:sz="0" w:space="0" w:color="auto"/>
        <w:right w:val="none" w:sz="0" w:space="0" w:color="auto"/>
      </w:divBdr>
      <w:divsChild>
        <w:div w:id="1969236774">
          <w:marLeft w:val="0"/>
          <w:marRight w:val="0"/>
          <w:marTop w:val="0"/>
          <w:marBottom w:val="0"/>
          <w:divBdr>
            <w:top w:val="none" w:sz="0" w:space="0" w:color="auto"/>
            <w:left w:val="none" w:sz="0" w:space="0" w:color="auto"/>
            <w:bottom w:val="none" w:sz="0" w:space="0" w:color="auto"/>
            <w:right w:val="none" w:sz="0" w:space="0" w:color="auto"/>
          </w:divBdr>
          <w:divsChild>
            <w:div w:id="520555170">
              <w:marLeft w:val="0"/>
              <w:marRight w:val="0"/>
              <w:marTop w:val="0"/>
              <w:marBottom w:val="0"/>
              <w:divBdr>
                <w:top w:val="none" w:sz="0" w:space="0" w:color="auto"/>
                <w:left w:val="none" w:sz="0" w:space="0" w:color="auto"/>
                <w:bottom w:val="none" w:sz="0" w:space="0" w:color="auto"/>
                <w:right w:val="none" w:sz="0" w:space="0" w:color="auto"/>
              </w:divBdr>
              <w:divsChild>
                <w:div w:id="8508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8141">
      <w:bodyDiv w:val="1"/>
      <w:marLeft w:val="0"/>
      <w:marRight w:val="0"/>
      <w:marTop w:val="0"/>
      <w:marBottom w:val="0"/>
      <w:divBdr>
        <w:top w:val="none" w:sz="0" w:space="0" w:color="auto"/>
        <w:left w:val="none" w:sz="0" w:space="0" w:color="auto"/>
        <w:bottom w:val="none" w:sz="0" w:space="0" w:color="auto"/>
        <w:right w:val="none" w:sz="0" w:space="0" w:color="auto"/>
      </w:divBdr>
      <w:divsChild>
        <w:div w:id="1279524933">
          <w:marLeft w:val="0"/>
          <w:marRight w:val="0"/>
          <w:marTop w:val="0"/>
          <w:marBottom w:val="0"/>
          <w:divBdr>
            <w:top w:val="none" w:sz="0" w:space="0" w:color="auto"/>
            <w:left w:val="none" w:sz="0" w:space="0" w:color="auto"/>
            <w:bottom w:val="none" w:sz="0" w:space="0" w:color="auto"/>
            <w:right w:val="none" w:sz="0" w:space="0" w:color="auto"/>
          </w:divBdr>
        </w:div>
      </w:divsChild>
    </w:div>
    <w:div w:id="1880320001">
      <w:bodyDiv w:val="1"/>
      <w:marLeft w:val="0"/>
      <w:marRight w:val="0"/>
      <w:marTop w:val="0"/>
      <w:marBottom w:val="0"/>
      <w:divBdr>
        <w:top w:val="none" w:sz="0" w:space="0" w:color="auto"/>
        <w:left w:val="none" w:sz="0" w:space="0" w:color="auto"/>
        <w:bottom w:val="none" w:sz="0" w:space="0" w:color="auto"/>
        <w:right w:val="none" w:sz="0" w:space="0" w:color="auto"/>
      </w:divBdr>
      <w:divsChild>
        <w:div w:id="339040662">
          <w:marLeft w:val="0"/>
          <w:marRight w:val="0"/>
          <w:marTop w:val="0"/>
          <w:marBottom w:val="0"/>
          <w:divBdr>
            <w:top w:val="none" w:sz="0" w:space="0" w:color="auto"/>
            <w:left w:val="none" w:sz="0" w:space="0" w:color="auto"/>
            <w:bottom w:val="none" w:sz="0" w:space="0" w:color="auto"/>
            <w:right w:val="none" w:sz="0" w:space="0" w:color="auto"/>
          </w:divBdr>
        </w:div>
      </w:divsChild>
    </w:div>
    <w:div w:id="1918005806">
      <w:bodyDiv w:val="1"/>
      <w:marLeft w:val="0"/>
      <w:marRight w:val="0"/>
      <w:marTop w:val="0"/>
      <w:marBottom w:val="0"/>
      <w:divBdr>
        <w:top w:val="none" w:sz="0" w:space="0" w:color="auto"/>
        <w:left w:val="none" w:sz="0" w:space="0" w:color="auto"/>
        <w:bottom w:val="none" w:sz="0" w:space="0" w:color="auto"/>
        <w:right w:val="none" w:sz="0" w:space="0" w:color="auto"/>
      </w:divBdr>
      <w:divsChild>
        <w:div w:id="1580018944">
          <w:marLeft w:val="0"/>
          <w:marRight w:val="0"/>
          <w:marTop w:val="0"/>
          <w:marBottom w:val="0"/>
          <w:divBdr>
            <w:top w:val="none" w:sz="0" w:space="0" w:color="auto"/>
            <w:left w:val="none" w:sz="0" w:space="0" w:color="auto"/>
            <w:bottom w:val="none" w:sz="0" w:space="0" w:color="auto"/>
            <w:right w:val="none" w:sz="0" w:space="0" w:color="auto"/>
          </w:divBdr>
          <w:divsChild>
            <w:div w:id="2069725025">
              <w:marLeft w:val="0"/>
              <w:marRight w:val="0"/>
              <w:marTop w:val="0"/>
              <w:marBottom w:val="0"/>
              <w:divBdr>
                <w:top w:val="none" w:sz="0" w:space="0" w:color="auto"/>
                <w:left w:val="none" w:sz="0" w:space="0" w:color="auto"/>
                <w:bottom w:val="none" w:sz="0" w:space="0" w:color="auto"/>
                <w:right w:val="none" w:sz="0" w:space="0" w:color="auto"/>
              </w:divBdr>
              <w:divsChild>
                <w:div w:id="13285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231">
      <w:bodyDiv w:val="1"/>
      <w:marLeft w:val="0"/>
      <w:marRight w:val="0"/>
      <w:marTop w:val="0"/>
      <w:marBottom w:val="0"/>
      <w:divBdr>
        <w:top w:val="none" w:sz="0" w:space="0" w:color="auto"/>
        <w:left w:val="none" w:sz="0" w:space="0" w:color="auto"/>
        <w:bottom w:val="none" w:sz="0" w:space="0" w:color="auto"/>
        <w:right w:val="none" w:sz="0" w:space="0" w:color="auto"/>
      </w:divBdr>
      <w:divsChild>
        <w:div w:id="1248346573">
          <w:marLeft w:val="0"/>
          <w:marRight w:val="0"/>
          <w:marTop w:val="0"/>
          <w:marBottom w:val="0"/>
          <w:divBdr>
            <w:top w:val="none" w:sz="0" w:space="0" w:color="auto"/>
            <w:left w:val="none" w:sz="0" w:space="0" w:color="auto"/>
            <w:bottom w:val="none" w:sz="0" w:space="0" w:color="auto"/>
            <w:right w:val="none" w:sz="0" w:space="0" w:color="auto"/>
          </w:divBdr>
        </w:div>
      </w:divsChild>
    </w:div>
    <w:div w:id="2023581191">
      <w:bodyDiv w:val="1"/>
      <w:marLeft w:val="0"/>
      <w:marRight w:val="0"/>
      <w:marTop w:val="0"/>
      <w:marBottom w:val="0"/>
      <w:divBdr>
        <w:top w:val="none" w:sz="0" w:space="0" w:color="auto"/>
        <w:left w:val="none" w:sz="0" w:space="0" w:color="auto"/>
        <w:bottom w:val="none" w:sz="0" w:space="0" w:color="auto"/>
        <w:right w:val="none" w:sz="0" w:space="0" w:color="auto"/>
      </w:divBdr>
      <w:divsChild>
        <w:div w:id="50201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actions/writing-workflows/choosing-what-your-workflow-does/caching-dependencies-to-speed-up-workflows#comparing-artifacts-and-dependency-ca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3987</Words>
  <Characters>25125</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1938</cp:revision>
  <dcterms:created xsi:type="dcterms:W3CDTF">2024-07-09T13:18:00Z</dcterms:created>
  <dcterms:modified xsi:type="dcterms:W3CDTF">2025-01-07T18:49:00Z</dcterms:modified>
</cp:coreProperties>
</file>