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7188"/>
        <w:gridCol w:w="2932"/>
      </w:tblGrid>
      <w:tr>
        <w:trPr>
          <w:trHeight w:val="1" w:hRule="atLeast"/>
          <w:jc w:val="left"/>
        </w:trPr>
        <w:tc>
          <w:tcPr>
            <w:tcW w:w="1012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8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5" w:type="dxa"/>
              <w:right w:w="35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Aluno:                                                                         Data ___/__/_____</w:t>
            </w:r>
          </w:p>
        </w:tc>
        <w:tc>
          <w:tcPr>
            <w:tcW w:w="293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5" w:type="dxa"/>
              <w:right w:w="35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Matricula: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9" w:hRule="auto"/>
          <w:jc w:val="left"/>
        </w:trPr>
        <w:tc>
          <w:tcPr>
            <w:tcW w:w="718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5" w:type="dxa"/>
              <w:right w:w="35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Disciplina: </w:t>
            </w:r>
            <w:r>
              <w:rPr>
                <w:rFonts w:ascii="Lato;sans-serif" w:hAnsi="Lato;sans-serif" w:cs="Lato;sans-serif" w:eastAsia="Lato;sans-serif"/>
                <w:color w:val="333333"/>
                <w:spacing w:val="0"/>
                <w:position w:val="0"/>
                <w:sz w:val="20"/>
                <w:shd w:fill="auto" w:val="clear"/>
              </w:rPr>
              <w:t xml:space="preserve">SWII5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93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5" w:type="dxa"/>
              <w:right w:w="35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Nota:</w:t>
            </w:r>
          </w:p>
        </w:tc>
      </w:tr>
      <w:tr>
        <w:trPr>
          <w:trHeight w:val="1" w:hRule="atLeast"/>
          <w:jc w:val="left"/>
        </w:trPr>
        <w:tc>
          <w:tcPr>
            <w:tcW w:w="1012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5" w:type="dxa"/>
              <w:right w:w="35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Professor Responsável: ELIENAI LACERDA NEVES</w:t>
            </w:r>
          </w:p>
        </w:tc>
      </w:tr>
      <w:tr>
        <w:trPr>
          <w:trHeight w:val="1" w:hRule="atLeast"/>
          <w:jc w:val="left"/>
        </w:trPr>
        <w:tc>
          <w:tcPr>
            <w:tcW w:w="1012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5" w:type="dxa"/>
              <w:right w:w="35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Assinatura do Aluno:</w:t>
            </w:r>
          </w:p>
        </w:tc>
      </w:tr>
    </w:tbl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Dando continuidade ao projeto desenvolvido nas aulas anteriores, iremos implementar o cadastro de clientes. Sendo assim, crie a tabela cliente no banco de dados cadastro, conforme script abaixo.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create table cliente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  <w:tab/>
        <w:t xml:space="preserve">id int primary key auto_increment,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nome varchar(30),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endereco varchar(100),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cep char(10),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email varchar(100),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telefone char(12),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estado char(2)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br/>
        <w:t xml:space="preserve">Com base nos assuntos abordados em sala de aula, desenvolva as classes, e objetos necessários para a persistência dos dados via JDBC e via Hibernate. Lembrando, que para o desenvolvimento deste projeto, devemos usar os conceitos MVC, orientação a objeto, com o uso de classes, interfaces etc.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modelo do projeto deve seguir: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Construção de servlets, que atuarão como controllers, recebendo parâmetros da camada view.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Construção da classe Cliente no padrão de um Java Beans.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Construção da classe ClienteDAO para os métodos CRUD, além dos métodos listar (retorno todos os registros) e getById(seleciona pelo id), isto para persistência via JDBC;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Construção da classe ClienteDAOHB para os métodos CRUD, além dos métodos listar (retorno todos os registros) e getById(seleciona pelo id) , isto para persistência via Hibernate 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 classe de acesso a dados (DAO), devem implementar uma interface, chamada ICllienteDAO.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