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3426C" w14:textId="77777777" w:rsidR="005B2B46" w:rsidRPr="005B2B46" w:rsidRDefault="005B2B46">
      <w:pPr>
        <w:rPr>
          <w:rFonts w:ascii="Arial" w:hAnsi="Arial" w:cs="Arial"/>
          <w:sz w:val="36"/>
          <w:szCs w:val="36"/>
        </w:rPr>
      </w:pPr>
      <w:r w:rsidRPr="005B2B46">
        <w:rPr>
          <w:rFonts w:ascii="Arial" w:hAnsi="Arial" w:cs="Arial"/>
          <w:sz w:val="36"/>
          <w:szCs w:val="36"/>
        </w:rPr>
        <w:t>C</w:t>
      </w:r>
      <w:r w:rsidRPr="005B2B46">
        <w:rPr>
          <w:rFonts w:ascii="Arial" w:hAnsi="Arial" w:cs="Arial"/>
          <w:sz w:val="36"/>
          <w:szCs w:val="36"/>
        </w:rPr>
        <w:t>âmara baixa:</w:t>
      </w:r>
    </w:p>
    <w:p w14:paraId="4C3D41A0" w14:textId="517C20CD" w:rsidR="005B2B46" w:rsidRPr="005B2B46" w:rsidRDefault="005B2B46" w:rsidP="005B2B4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5B2B46">
        <w:rPr>
          <w:rFonts w:ascii="Arial" w:hAnsi="Arial" w:cs="Arial"/>
        </w:rPr>
        <w:t>entre 11-41-02-106 e 11-40-51-390 tombou ligeiramente (movimento aceitável para o mapeamento?)</w:t>
      </w:r>
    </w:p>
    <w:p w14:paraId="2A2C2515" w14:textId="2919DDE9" w:rsidR="005B2B46" w:rsidRPr="005B2B46" w:rsidRDefault="005B2B46" w:rsidP="005B2B4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5B2B46">
        <w:rPr>
          <w:rFonts w:ascii="Arial" w:hAnsi="Arial" w:cs="Arial"/>
        </w:rPr>
        <w:t>entre 12-01-50-86 e 12-03-27-280 começou a movimentar-se durante uns segundos até ficar bastante deslocada (movimento não aceitável para o mapeamento?)</w:t>
      </w:r>
    </w:p>
    <w:p w14:paraId="4D9DF9C6" w14:textId="05FF0227" w:rsidR="005B2B46" w:rsidRPr="005B2B46" w:rsidRDefault="005B2B46" w:rsidP="005B2B4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5B2B46">
        <w:rPr>
          <w:rFonts w:ascii="Arial" w:hAnsi="Arial" w:cs="Arial"/>
        </w:rPr>
        <w:t>depois do 12-03-27-280 continuou a have</w:t>
      </w:r>
      <w:r w:rsidRPr="005B2B46">
        <w:rPr>
          <w:rFonts w:ascii="Arial" w:hAnsi="Arial" w:cs="Arial"/>
        </w:rPr>
        <w:t>r</w:t>
      </w:r>
      <w:r w:rsidRPr="005B2B46">
        <w:rPr>
          <w:rFonts w:ascii="Arial" w:hAnsi="Arial" w:cs="Arial"/>
        </w:rPr>
        <w:t xml:space="preserve"> uma movimentação gradual pequena até ficar mais um pouco tombada?</w:t>
      </w:r>
    </w:p>
    <w:p w14:paraId="10756853" w14:textId="77777777" w:rsidR="005B2B46" w:rsidRPr="005B2B46" w:rsidRDefault="005B2B46" w:rsidP="005B2B4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5B2B46">
        <w:rPr>
          <w:rFonts w:ascii="Arial" w:hAnsi="Arial" w:cs="Arial"/>
        </w:rPr>
        <w:t>entre 12-07-12-278 e 12-07-24-830 a câmara tombou bastante e foi a movimentação final?</w:t>
      </w:r>
    </w:p>
    <w:p w14:paraId="18C3BD0F" w14:textId="77777777" w:rsidR="005B2B46" w:rsidRPr="005B2B46" w:rsidRDefault="005B2B46" w:rsidP="005B2B4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5B2B46">
        <w:rPr>
          <w:rFonts w:ascii="Arial" w:hAnsi="Arial" w:cs="Arial"/>
        </w:rPr>
        <w:t>descartar dados da sessão da manhã após o 12:00?</w:t>
      </w:r>
    </w:p>
    <w:p w14:paraId="1F7D7C5E" w14:textId="77777777" w:rsidR="005B2B46" w:rsidRPr="005B2B46" w:rsidRDefault="005B2B46">
      <w:pPr>
        <w:rPr>
          <w:rFonts w:ascii="Arial" w:hAnsi="Arial" w:cs="Arial"/>
        </w:rPr>
      </w:pPr>
    </w:p>
    <w:p w14:paraId="36709C6E" w14:textId="3FBBC1FC" w:rsidR="005B2B46" w:rsidRPr="005B2B46" w:rsidRDefault="005B2B46">
      <w:pPr>
        <w:rPr>
          <w:rFonts w:ascii="Arial" w:hAnsi="Arial" w:cs="Arial"/>
        </w:rPr>
      </w:pPr>
      <w:r w:rsidRPr="005B2B46">
        <w:rPr>
          <w:rFonts w:ascii="Arial" w:hAnsi="Arial" w:cs="Arial"/>
        </w:rPr>
        <w:t>falta analisar imagens da</w:t>
      </w:r>
      <w:r w:rsidRPr="005B2B46">
        <w:rPr>
          <w:rFonts w:ascii="Arial" w:hAnsi="Arial" w:cs="Arial"/>
        </w:rPr>
        <w:t xml:space="preserve"> sessão da</w:t>
      </w:r>
      <w:r w:rsidRPr="005B2B46">
        <w:rPr>
          <w:rFonts w:ascii="Arial" w:hAnsi="Arial" w:cs="Arial"/>
        </w:rPr>
        <w:t xml:space="preserve"> tarde</w:t>
      </w:r>
    </w:p>
    <w:p w14:paraId="4DA55DCB" w14:textId="77777777" w:rsidR="005B2B46" w:rsidRPr="005B2B46" w:rsidRDefault="005B2B46">
      <w:pPr>
        <w:rPr>
          <w:rFonts w:ascii="Arial" w:hAnsi="Arial" w:cs="Arial"/>
        </w:rPr>
      </w:pPr>
    </w:p>
    <w:p w14:paraId="66890960" w14:textId="7E82126F" w:rsidR="005B2B46" w:rsidRPr="005B2B46" w:rsidRDefault="00A4530A"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C</w:t>
      </w:r>
      <w:r w:rsidR="005B2B46" w:rsidRPr="005B2B46">
        <w:rPr>
          <w:rFonts w:ascii="Arial" w:hAnsi="Arial" w:cs="Arial"/>
          <w:sz w:val="36"/>
          <w:szCs w:val="36"/>
        </w:rPr>
        <w:t>âmara alta:</w:t>
      </w:r>
    </w:p>
    <w:p w14:paraId="6407A251" w14:textId="77777777" w:rsidR="005B2B46" w:rsidRPr="005B2B46" w:rsidRDefault="005B2B46">
      <w:pPr>
        <w:rPr>
          <w:rFonts w:ascii="Arial" w:hAnsi="Arial" w:cs="Arial"/>
        </w:rPr>
      </w:pPr>
      <w:r w:rsidRPr="005B2B46">
        <w:rPr>
          <w:rFonts w:ascii="Arial" w:hAnsi="Arial" w:cs="Arial"/>
        </w:rPr>
        <w:t>falta analisar imagens da manhã</w:t>
      </w:r>
    </w:p>
    <w:p w14:paraId="34371308" w14:textId="3FE1DC85" w:rsidR="005B2B46" w:rsidRPr="005B2B46" w:rsidRDefault="005B2B46">
      <w:pPr>
        <w:rPr>
          <w:rFonts w:ascii="Arial" w:hAnsi="Arial" w:cs="Arial"/>
        </w:rPr>
      </w:pPr>
      <w:r w:rsidRPr="005B2B46">
        <w:rPr>
          <w:rFonts w:ascii="Arial" w:hAnsi="Arial" w:cs="Arial"/>
        </w:rPr>
        <w:t>falta analisar imagens da tarde</w:t>
      </w:r>
    </w:p>
    <w:sectPr w:rsidR="005B2B46" w:rsidRPr="005B2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923143"/>
    <w:multiLevelType w:val="hybridMultilevel"/>
    <w:tmpl w:val="070CB2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117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46"/>
    <w:rsid w:val="002E2220"/>
    <w:rsid w:val="005B2B46"/>
    <w:rsid w:val="00A4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8C1DE"/>
  <w15:chartTrackingRefBased/>
  <w15:docId w15:val="{A62F12B9-3DDC-42D4-8D62-8FCC234E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B2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B2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B2B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B2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B2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B2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B2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B2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B2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B2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B2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B2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B2B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B2B4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B2B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B2B4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B2B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B2B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B2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B2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B2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B2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B2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B2B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2B4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B2B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B2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B2B4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B2B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041A0F256168419B9447DEBC852D39" ma:contentTypeVersion="4" ma:contentTypeDescription="Criar um novo documento." ma:contentTypeScope="" ma:versionID="643e811e4feb95089eb54a0847b5f855">
  <xsd:schema xmlns:xsd="http://www.w3.org/2001/XMLSchema" xmlns:xs="http://www.w3.org/2001/XMLSchema" xmlns:p="http://schemas.microsoft.com/office/2006/metadata/properties" xmlns:ns2="5c38d6bf-5a9b-4403-8fdb-08f0ea84cbd5" targetNamespace="http://schemas.microsoft.com/office/2006/metadata/properties" ma:root="true" ma:fieldsID="cb5e0a90671e2b004b09ce37be89d5ee" ns2:_="">
    <xsd:import namespace="5c38d6bf-5a9b-4403-8fdb-08f0ea84cb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8d6bf-5a9b-4403-8fdb-08f0ea84cb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DEDBEC-E1F3-41A8-8145-364280AF3C3B}"/>
</file>

<file path=customXml/itemProps2.xml><?xml version="1.0" encoding="utf-8"?>
<ds:datastoreItem xmlns:ds="http://schemas.openxmlformats.org/officeDocument/2006/customXml" ds:itemID="{3F0A7E4F-28C0-446C-AD31-DFC2C5F8DE39}"/>
</file>

<file path=customXml/itemProps3.xml><?xml version="1.0" encoding="utf-8"?>
<ds:datastoreItem xmlns:ds="http://schemas.openxmlformats.org/officeDocument/2006/customXml" ds:itemID="{0BE4A400-8A40-430C-903D-2413FBD8BF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528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Oliveira</dc:creator>
  <cp:keywords/>
  <dc:description/>
  <cp:lastModifiedBy>Hugo Oliveira</cp:lastModifiedBy>
  <cp:revision>2</cp:revision>
  <dcterms:created xsi:type="dcterms:W3CDTF">2024-09-19T16:18:00Z</dcterms:created>
  <dcterms:modified xsi:type="dcterms:W3CDTF">2024-09-19T16:22:00Z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0x01010047041A0F256168419B9447DEBC852D39</vt:lpwstr>
  </property>
</Properties>
</file>