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Vi har identifisert nøkkelfeltene som er viktige for å hente ut informasjon fra programvare- og tjenestekontrakter med kommuner. Listen nedenfor er skrevet på norsk for enkel gjennomgang. Vi trenger deres tilbakemelding på om noen felt mangler, bør fjernes eller modifiseres for våre spesifikke kontrakter med kommuner.</w:t>
        <w:br/>
        <w:br/>
        <w:t>Nøkkelfelt for Kommunale Programvarekontrakter</w:t>
        <w:br/>
        <w:br/>
        <w:t>- Kontrakts-ID</w:t>
        <w:br/>
        <w:t>- Kommunenavn</w:t>
        <w:br/>
        <w:t>- Kontraktstittel</w:t>
        <w:br/>
        <w:t>- Startdato for kontrakten</w:t>
        <w:br/>
        <w:t>- Sluttdato for kontrakten</w:t>
        <w:br/>
        <w:t>- Kontraktsverdi</w:t>
        <w:br/>
        <w:t>- Betalingsbetingelser</w:t>
        <w:br/>
        <w:t>- Liste over programvareapplikasjoner inkludert i kontrakten</w:t>
        <w:br/>
        <w:t>- Liste over tjenester som leveres (f.eks. implementering, opplæring, support)</w:t>
        <w:br/>
        <w:t>- Servicenivåavtale (SLA):</w:t>
        <w:br/>
        <w:t xml:space="preserve">  - Garantert oppetid</w:t>
        <w:br/>
        <w:t xml:space="preserve">  - Supporttider</w:t>
        <w:br/>
        <w:t xml:space="preserve">  - Responstid</w:t>
        <w:br/>
        <w:t>- Dataeierskap</w:t>
        <w:br/>
        <w:t>- Databeskyttelse og personvern</w:t>
        <w:br/>
        <w:t>- Oppsigelsesvilkår</w:t>
        <w:br/>
        <w:t>- Fornyelsesvilkår</w:t>
        <w:br/>
        <w:t>- Omfang av tillatte programvaretilpasninger</w:t>
        <w:br/>
        <w:t>- Opplæringsbestemmelser</w:t>
        <w:br/>
        <w:t>- Akseptkriterier for programvare/tjenester</w:t>
        <w:br/>
        <w:t>- Garantivilkår</w:t>
        <w:br/>
        <w:t>- Nøkkelpersonell fra begge parter involvert i kontrakten</w:t>
        <w:br/>
        <w:t>- Integrasjonskrav med eksisterende systemer</w:t>
        <w:br/>
        <w:t>- Spesifikke regulatoriske eller compliance-krav</w:t>
        <w:br/>
        <w:br/>
        <w:t>Formål</w:t>
        <w:br/>
        <w:br/>
        <w:t>Disse nøkkelordene er essensielle for å kunne ekstrahere riktig og relevant data fra kontraktene. Vi ber om at dere vurderer om det er flere områder som er viktige og relevante å inkludere for å sikre at vi får all nødvendig informasjon. Det er spesielt viktig at vi dekker alle aspekter som er kritiske for både juridiske og operasjonelle behov i kontraktene.</w:t>
        <w:br/>
        <w:br/>
        <w:t>Del gjerne forslag til flere områder eller kommentarer som kan hjelpe oss med å optimalisere denne listen. Vi trenger tilbakemeldinger så snart som mulig for å sikre at systemet vårt fanger opp all nødvendig informasjon.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