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GDPR i rekruttering  </w:t>
      </w:r>
    </w:p>
    <w:p>
      <w:pPr>
        <w:pStyle w:val="Normal"/>
      </w:pPr>
      <w:r>
        <w:t>Kandidater gir oss informasjon frivillig i forbindelse med en rekrutteringsprosess. Når stillingen er besatt, har vi ikke lenger behov for kandidatens data og informasjonen skal slettes. Hovedregelen er at data skal være slettet innen 6 måneder etter prosessen, dersom ikke kandidaten skriftlig har gitt beskjed om at han/ hun ønsker at vi beholder dataene lenger. Ønsket/samtykke lagres i de tilfeller sammen med dokumentene.</w:t>
      </w:r>
      <w:r>
        <w:rPr/>
        <w:t>Kandidater gir oss informasjon frivillig i forbindelse med en rekrutteringsprosess. Når stillingen er besatt, har vi ikke lenger behov for kandidatens data og informasjonen skal slettes. Hovedregelen er at data skal være slettet innen 6 måneder etter prosessen, dersom ikke kandidaten skriftlig har gitt beskjed om at han/ hun ønsker at vi beholder dataene lenger. Ønsket/samtykke lagres i de tilfeller sammen med dokumentene.</w:t>
      </w:r>
    </w:p>
    <w:p>
      <w:pPr>
        <w:pStyle w:val="Normal"/>
      </w:pPr>
      <w:r>
        <w:t>De fleste av våre søkere kommer inn via rekrutteringssystem TeamTailor. Foreløpig ligger det ingen automatisk sletting av søkere etter en bestemt tid, men en søker har tilgang til å slette sin søknader selv.</w:t>
      </w:r>
      <w:r>
        <w:rPr/>
        <w:t>De fleste av våre søkere kommer inn via rekrutteringssystem TeamTailor. Foreløpig ligger det ingen automatisk sletting av søkere etter en bestemt tid, men en søker har tilgang til å slette sin søknader selv.</w:t>
      </w:r>
    </w:p>
    <w:p>
      <w:pPr>
        <w:pStyle w:val="Normal"/>
      </w:pPr>
      <w:r>
        <w:t>Søknader som mottas utenfor TeamTailor, og blir liggende på e-post, drive eller Citrix må slettes når rekrutteringsprosessen er avsluttet og man ikke lenger har behov for dokumentene.</w:t>
      </w:r>
      <w:r>
        <w:rPr/>
        <w:t>Søknader som mottas utenfor TeamTailor, og blir liggende på e-post, drive eller Citrix må slettes når rekrutteringsprosessen er avsluttet og man ikke lenger har behov for dokumentene.</w:t>
      </w:r>
    </w:p>
    <w:p>
      <w:pPr>
        <w:pStyle w:val="Normal"/>
      </w:pPr>
      <w:r>
        <w:t>Notater fra intervjuer, testresultater og lignende må også slettes/ makuleres i etterkant av rekrutteringsprosessen, så fremt det ikke er behov for å bevare dette i forbindelse med andre prosesser eller senere arbeid med dette. Samtykke til oppbevaring skal også da foreligge.</w:t>
      </w:r>
      <w:r>
        <w:rPr/>
        <w:t>Notater fra intervjuer, testresultater og lignende må også slettes/ makuleres i etterkant av rekrutteringsprosessen, så fremt det ikke er behov for å bevare dette i forbindelse med andre prosesser eller senere arbeid med dette. Samtykke til oppbevaring skal også da foreligge</w:t>
      </w:r>
      <w:r>
        <w:rPr/>
        <w:t>.</w:t>
      </w:r>
    </w:p>
    <w:p>
      <w:pPr>
        <w:pStyle w:val="Heading2"/>
      </w:pPr>
      <w:r>
        <w:t>Merk:</w:t>
      </w:r>
    </w:p>
    <w:p>
      <w:pPr>
        <w:pStyle w:val="Normal"/>
      </w:pPr>
      <w:r>
        <w:t>Det kan oppstå tvister i etterkant av en rekruttering, hvor søknadene har betydning for tvisten - derfor skal dokumenten ikke slettes umiddelbart etter ansettelse.</w:t>
      </w:r>
      <w:r>
        <w:rPr/>
        <w:t>Det kan oppstå tvister i etterkant av en rekruttering, hvor søknadene har betydning for tvisten - derfor skal dokumenten ikke slettes umiddelbart etter ansettelse.</w:t>
      </w:r>
    </w:p>
    <w:p>
      <w:pPr>
        <w:pStyle w:val="Normal"/>
      </w:pPr>
      <w:r>
        <w:t>Ved alle utlyste stillinger skal det legges ved link til Visma Privacy Policy, slik at våre søkere vet hvordan vi behandler og jobber med personlig data, både sensitive og ikke sensitive.</w:t>
      </w:r>
      <w:r>
        <w:rPr/>
        <w:t xml:space="preserve">Ved alle utlyste stillinger skal det legges ved link til </w:t>
      </w:r>
      <w:r>
        <w:rPr/>
        <w:t>, slik at våre søkere vet hvordan vi behandler og jobber med personlig data, både sensitive og ikke sensitive.</w:t>
      </w:r>
    </w:p>
    <w:p>
      <w:pPr>
        <w:pStyle w:val="Normal"/>
      </w:pPr>
      <w:r>
        <w:t>Personalhåndboken er oppdatert ifht Visma Privacy Policy</w:t>
      </w:r>
      <w:r>
        <w:rPr/>
        <w:t xml:space="preserve"> er oppdatert ifht Visma Privacy Policy</w:t>
      </w:r>
    </w:p>
    <w:p>
      <w:pPr>
        <w:pStyle w:val="Normal"/>
      </w:pPr>
      <w:r>
        <w:t>Malene på våre arbeidsavtaler er oppdatert ifht Visma Privacy Policy</w:t>
      </w:r>
      <w:r>
        <w:rPr/>
        <w:t>Malene på våre arbeidsavtaler er oppdatert ifht Visma Privacy Policy</w:t>
      </w:r>
    </w:p>
    <w:p>
      <w:pPr>
        <w:pStyle w:val="Normal"/>
      </w:pPr>
      <w:r>
        <w:t>Alle ansatte skal gjennom Vismas GDPR e-læringskurs. Ved nyansettelser må dette inn i opplæringsplanen.</w:t>
      </w:r>
      <w:r>
        <w:rPr/>
        <w:t xml:space="preserve">Alle ansatte skal gjennom </w:t>
      </w:r>
      <w:r>
        <w:rPr/>
        <w:t>. Ved nyansettelser må dette inn i opplæringsplanen.</w:t>
      </w:r>
    </w:p>
    <w:p/>
    <w:p>
      <w:r>
        <w:t xml:space="preserve">Tags: </w:t>
      </w:r>
      <w:r>
        <w:t>"intervju", "rekruttering"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