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Dottie - HRM-systemet vårt</w:t>
      </w:r>
    </w:p>
    <w:p>
      <w:pPr>
        <w:pStyle w:val="Normal"/>
      </w:pPr>
      <w:r>
        <w:t>Dette finner du i Dottie:</w:t>
      </w:r>
      <w:r>
        <w:rPr/>
        <w:t>Dette finner du i Dottie:</w:t>
      </w:r>
    </w:p>
    <w:p>
      <w:pPr>
        <w:pStyle w:val="Normal"/>
      </w:pPr>
      <w:r>
        <w:t>Kontrakt og andre avtaler</w:t>
      </w:r>
      <w:r>
        <w:rPr/>
        <w:t>Kontrakt og andre avtaler</w:t>
      </w:r>
    </w:p>
    <w:p>
      <w:pPr>
        <w:pStyle w:val="Normal"/>
      </w:pPr>
      <w:r>
        <w:t>Vedlegg</w:t>
      </w:r>
      <w:r>
        <w:rPr/>
        <w:t>Vedlegg</w:t>
      </w:r>
    </w:p>
    <w:p>
      <w:pPr>
        <w:pStyle w:val="Normal"/>
      </w:pPr>
      <w:r>
        <w:t>Leders arkiv</w:t>
      </w:r>
      <w:r>
        <w:rPr/>
        <w:t>Leders arkiv</w:t>
      </w:r>
    </w:p>
    <w:p>
      <w:pPr>
        <w:pStyle w:val="Normal"/>
      </w:pPr>
      <w:r>
        <w:t>Fraværsoppfølging</w:t>
      </w:r>
      <w:r>
        <w:rPr/>
        <w:t>Fraværsoppfølging</w:t>
      </w:r>
    </w:p>
    <w:p>
      <w:pPr>
        <w:pStyle w:val="Normal"/>
      </w:pPr>
      <w:r>
        <w:t>Sykmeldinger</w:t>
      </w:r>
      <w:r>
        <w:rPr/>
        <w:t>Sykmeldinger</w:t>
      </w:r>
      <w:r>
        <w:rPr/>
      </w:r>
      <w:r>
        <w:rPr/>
      </w:r>
    </w:p>
    <w:p/>
    <w:p>
      <w:r>
        <w:t xml:space="preserve">Tags: </w:t>
      </w:r>
      <w:r>
        <w:t>"dottie", "oppfølging"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