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Andre goder: </w:t>
      </w:r>
    </w:p>
    <w:p>
      <w:pPr>
        <w:pStyle w:val="Normal"/>
      </w:pPr>
      <w:r>
        <w:t>Dekning av mobiltelefoni</w:t>
      </w:r>
      <w:r>
        <w:rPr/>
        <w:t>Dekning av mobiltelefoni</w:t>
      </w:r>
    </w:p>
    <w:p>
      <w:pPr>
        <w:pStyle w:val="Normal"/>
      </w:pPr>
      <w:r>
        <w:t xml:space="preserve">Dekning av bredbånd inntil 500kr i mnd. </w:t>
      </w:r>
      <w:r>
        <w:rPr/>
        <w:t xml:space="preserve">Dekning av bredbånd inntil 500kr i mnd. </w:t>
      </w:r>
    </w:p>
    <w:p>
      <w:pPr>
        <w:pStyle w:val="Normal"/>
      </w:pPr>
      <w:r>
        <w:t xml:space="preserve">Rabatter på reise, hotell, klær, rettshjelp, billeie o.l. </w:t>
      </w:r>
      <w:r>
        <w:rPr/>
        <w:t xml:space="preserve">Rabatter på reise, hotell, klær, rettshjelp, billeie o.l. </w:t>
      </w:r>
    </w:p>
    <w:p>
      <w:pPr>
        <w:pStyle w:val="Normal"/>
      </w:pPr>
      <w:r>
        <w:t>Mulighet for å leie leilighet i Marbella og Chamonix (loddtrekning)</w:t>
      </w:r>
      <w:r>
        <w:rPr/>
        <w:t>Mulighet for å leie leilighet i Marbella og Chamonix (loddtrekning)</w:t>
      </w:r>
    </w:p>
    <w:p>
      <w:pPr>
        <w:pStyle w:val="Normal"/>
      </w:pPr>
      <w:r/>
      <w:r>
        <w:rPr/>
      </w:r>
    </w:p>
    <w:p/>
    <w:p>
      <w:r>
        <w:t xml:space="preserve">Tags: </w:t>
      </w:r>
      <w:r>
        <w:t>"bredbånd", "mobiltelefon", "telefoni"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