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3.2 Post - utsendelse av dokumenter</w:t>
      </w:r>
    </w:p>
    <w:p>
      <w:pPr>
        <w:pStyle w:val="Normal"/>
      </w:pPr>
      <w:r>
        <w:t xml:space="preserve">Visma Flyt Barnevern benytter SvarUt for utsendelse av dokumenter. Utsendelsen tar utgangspunkt i registrerte fødselsnummer for privatpersoner eller organisasjonsnummer for organisasjoner. For barn under 15 år eller andre som ikke kan/vil ta imot post digitalt kan dokumentet skrives ut på papir. </w:t>
      </w:r>
      <w:r>
        <w:rPr/>
        <w:t xml:space="preserve">Visma Flyt Barnevern benytter SvarUt for utsendelse av dokumenter. Utsendelsen tar utgangspunkt i registrerte fødselsnummer for privatpersoner eller organisasjonsnummer for organisasjoner. For barn under 15 år eller andre som ikke kan/vil ta imot post digitalt kan dokumentet skrives ut på papir. </w:t>
      </w:r>
    </w:p>
    <w:p>
      <w:pPr>
        <w:pStyle w:val="Normal"/>
      </w:pPr>
      <w:r/>
      <w:r>
        <w:rPr/>
      </w:r>
    </w:p>
    <w:p>
      <w:pPr>
        <w:pStyle w:val="Heading3"/>
      </w:pPr>
      <w:r>
        <w:t>3.2.1 Vedlegg</w:t>
      </w:r>
      <w:r>
        <w:rPr/>
        <w:t>3.2.1 Vedlegg</w:t>
      </w:r>
    </w:p>
    <w:p>
      <w:pPr>
        <w:pStyle w:val="Normal"/>
      </w:pPr>
      <w:r>
        <w:t xml:space="preserve">Ved utsendelse av dokumenter er det også mulig å sende med andre ferdigstilte dokumenter. </w:t>
      </w:r>
      <w:r>
        <w:rPr/>
        <w:t xml:space="preserve">Ved utsendelse av dokumenter er det også mulig å sende med andre ferdigstilte dokumenter. </w:t>
      </w:r>
    </w:p>
    <w:p>
      <w:pPr>
        <w:pStyle w:val="Normal"/>
      </w:pPr>
      <w:r/>
      <w:r>
        <w:rPr/>
      </w:r>
    </w:p>
    <w:p>
      <w:pPr>
        <w:pStyle w:val="Heading3"/>
      </w:pPr>
      <w:r>
        <w:t>3.2.2 Oversendelse av hele mappen</w:t>
      </w:r>
      <w:r>
        <w:rPr/>
        <w:t>3.2.2 Oversendelse av hele mappen</w:t>
      </w:r>
    </w:p>
    <w:p>
      <w:pPr>
        <w:pStyle w:val="Normal"/>
      </w:pPr>
      <w:r>
        <w:t>Det er mulig å bestille dokumentliste og produsere en samlet pdf av alle sakens dokumenter og journalnotater for oversendelse av en fullstendig mappe.</w:t>
      </w:r>
      <w:r>
        <w:rPr/>
        <w:t>Det er mulig å bestille dokumentliste og produsere en samlet pdf av alle sakens dokumenter og journalnotater for oversendelse av en fullstendig mappe.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