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3.3 Sladding</w:t>
      </w:r>
    </w:p>
    <w:p>
      <w:pPr>
        <w:pStyle w:val="Normal"/>
      </w:pPr>
      <w:r>
        <w:t xml:space="preserve">Visma Flyt Barnevern har en løsning for sladding av dokumenter. Det kan velges å sladde hele eller deler av et dokument. Dersom kun deler av dokumentet skal sladdes kan dette gjøres ved hjelp av søkeord. </w:t>
      </w:r>
      <w:r>
        <w:rPr/>
        <w:t xml:space="preserve">Visma Flyt Barnevern har en løsning for sladding av dokumenter. Det kan velges å sladde hele eller deler av et dokument. Dersom kun deler av dokumentet skal sladdes kan dette gjøres ved hjelp av søkeord. </w:t>
      </w:r>
    </w:p>
    <w:p>
      <w:pPr>
        <w:pStyle w:val="Normal"/>
      </w:pPr>
      <w:r/>
      <w:r>
        <w:rPr/>
      </w:r>
    </w:p>
    <w:p>
      <w:pPr>
        <w:pStyle w:val="Normal"/>
      </w:pPr>
      <w:r>
        <w:t xml:space="preserve">Den sladdede versjonen vil bli tilgjengelig for senere utsendelse av dokumentet/hele mappa. </w:t>
      </w:r>
      <w:r>
        <w:rPr/>
        <w:t xml:space="preserve">Den sladdede versjonen vil bli tilgjengelig for senere utsendelse av dokumentet/hele mappa. </w:t>
      </w:r>
    </w:p>
    <w:p>
      <w:pPr>
        <w:pStyle w:val="Normal"/>
      </w:pPr>
      <w:r/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