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 Garro-Jossue Vega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Resumen de 3 sistemas de colaboración de reunión, al menos una imagen de cada uno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al final de cada imagen agregar una comparativa de cada herramienta.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Microsoft Teams: </w:t>
      </w:r>
      <w:r w:rsidDel="00000000" w:rsidR="00000000" w:rsidRPr="00000000">
        <w:rPr>
          <w:rtl w:val="0"/>
        </w:rPr>
        <w:t xml:space="preserve">Es un espacio de trabajo basado en chat de Office 365 diseñado para mejorar la comunicación y colaboración de los equipos de trabajo de las empresas, reforzando las funciones colaborativas. Teams está integrado de manera natural con Microsoft Office 365 y basado en “Groups”, el servicio en la nube desarrollado para la colaboración necesarias para trabajar en equipo y con las que podrá trabajar con: Chats, Videoconferencias, notas, acceso a contenido, Office Online, planner y otras características que repasamos en este artículo.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 del Uso de Microsoft Team: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Microsoft Team ofrece la posibilidad de utilizar las aplicaciones de Office 365, personalizando el entorno según las necesidades de tu equipo. Los usuarios de un equipo pueden: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chats de grupo o privados para mantener conversaciones de grupo con pocos miembros.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contenido y el historial de chat en cualquier momento.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reuniones de vídeo o voz gracias a la integración de Skype empresarial.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acceso instantáneo a todo el contenido, las herramientas de colaboración, los usuarios y las conversaciones a través de pestañas.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con documentos de Office Online directamente desde Teams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Planificar tareas gracias a la integración con Planner.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5734050" cy="30861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Cisco Webex:</w:t>
      </w:r>
      <w:r w:rsidDel="00000000" w:rsidR="00000000" w:rsidRPr="00000000">
        <w:rPr>
          <w:rtl w:val="0"/>
        </w:rPr>
        <w:t xml:space="preserve"> Es una plataforma de colaboración segura en la nube que funciona con nuestros galardonados dispositivos y aplicaciones para mejorar el trabajo en equipo de cada trabajador.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Ofrece de forma fiable reuniones, llamadas y colaboración en equipo de calidad. Ofrece experiencias de usuario extraordinarias, al tiempo que maximiza el uso de herramientas de gestión y análisis. Mantiene la información protegida y conforme, sin sacrificar las características imprescindibles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Cisco Webex Control Hub ofrece métricas de la actividad del usuario, el uso de recursos, el ancho de banda y la disponibilidad.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 respecto a la seguridad, Webex protege la información del usuario sin poner en riesgo las características imprescindibles como la búsqueda segura y el cumplimiento del contenido compartido y almacenado. Cisco Webex Team mantiene cifrado el contenido de sus mensajes, documentos y de la pizarra de un dispositivo a otro y en cualquier otro lugar.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209550</wp:posOffset>
            </wp:positionV>
            <wp:extent cx="5734050" cy="30988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Zoom: </w:t>
      </w:r>
      <w:r w:rsidDel="00000000" w:rsidR="00000000" w:rsidRPr="00000000">
        <w:rPr>
          <w:rtl w:val="0"/>
        </w:rPr>
        <w:t xml:space="preserve">Zoom es una fantástica solución para realizar videollamadas desde de la web, aunque su principal función es la de hacer posible videoconferencias con hasta 50 participantes en su modalidad gratuita.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/>
      </w:pPr>
      <w:r w:rsidDel="00000000" w:rsidR="00000000" w:rsidRPr="00000000">
        <w:rPr>
          <w:rtl w:val="0"/>
        </w:rPr>
        <w:t xml:space="preserve">Una solución para empresas, profesionales y colectivos que necesitan mantener reuniones sin que la distancia sea un impedimento para ello.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/>
      </w:pPr>
      <w:r w:rsidDel="00000000" w:rsidR="00000000" w:rsidRPr="00000000">
        <w:rPr>
          <w:rtl w:val="0"/>
        </w:rPr>
        <w:t xml:space="preserve">Además de su principal función de videoconferencias, esta plataforma también integra un chat clásico y hasta una pizarra virtual en la que se pueden realizar esbozos, presentaciones o anotaciones de forma colectiva.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/>
      </w:pPr>
      <w:r w:rsidDel="00000000" w:rsidR="00000000" w:rsidRPr="00000000">
        <w:rPr>
          <w:rtl w:val="0"/>
        </w:rPr>
        <w:t xml:space="preserve">El único requisito para su uso es crear una cuenta en el sitio, se puede partir de la modalidad gratuita y posteriormente suscribir alguna modalidad de pago si es necesario.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12" w:lineRule="auto"/>
        <w:rPr>
          <w:sz w:val="22"/>
          <w:szCs w:val="22"/>
        </w:rPr>
      </w:pPr>
      <w:bookmarkStart w:colFirst="0" w:colLast="0" w:name="_avnuswcc7zcg" w:id="0"/>
      <w:bookmarkEnd w:id="0"/>
      <w:r w:rsidDel="00000000" w:rsidR="00000000" w:rsidRPr="00000000">
        <w:rPr>
          <w:sz w:val="22"/>
          <w:szCs w:val="22"/>
          <w:rtl w:val="0"/>
        </w:rPr>
        <w:t xml:space="preserve">Características de Zoom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Plataforma online para realizar videoconferencia.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Permite videoconferencias individuales y colectivas.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 modalidad gratuita admite hasta un máximo de 50 participantes.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Chat clásico para la comunicación por texto de los participantes.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Pizarra virtual para hacer presentaciones online en tiempo real.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 modalidad gratuita establece un tiempo máximo de 40 minutos para la duración de las conferencias.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Comunicaciones seguras mediante cifrado.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11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Una solución para realizar webinars.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219075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Comparaciones: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Cisco Webex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Grabación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Conversación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Enlistado de los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remoto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Compartir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Etiquetado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