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44D73" w14:textId="51B754F7" w:rsidR="0012268A" w:rsidRDefault="0012268A" w:rsidP="0012268A">
      <w:pPr>
        <w:spacing w:after="0" w:line="240" w:lineRule="auto"/>
      </w:pPr>
      <w:r>
        <w:t>Excel Homework – Daniel Garza</w:t>
      </w:r>
    </w:p>
    <w:p w14:paraId="0143670B" w14:textId="77777777" w:rsidR="0012268A" w:rsidRDefault="0012268A" w:rsidP="0012268A">
      <w:pPr>
        <w:spacing w:after="0" w:line="240" w:lineRule="auto"/>
      </w:pPr>
    </w:p>
    <w:p w14:paraId="19A182BC" w14:textId="65A90597" w:rsidR="0012268A" w:rsidRDefault="0012268A" w:rsidP="0012268A">
      <w:pPr>
        <w:pStyle w:val="ListParagraph"/>
        <w:numPr>
          <w:ilvl w:val="0"/>
          <w:numId w:val="1"/>
        </w:numPr>
        <w:spacing w:after="0" w:line="240" w:lineRule="auto"/>
      </w:pPr>
      <w:r w:rsidRPr="00133F8E">
        <w:t>Given the provided data, what are three conclusions we can draw about Kickstarter campaigns? Explain the reasoning behind your answers.</w:t>
      </w:r>
    </w:p>
    <w:p w14:paraId="20486579" w14:textId="2511B8D8" w:rsidR="00113F22" w:rsidRDefault="00113F22" w:rsidP="00113F22">
      <w:pPr>
        <w:pStyle w:val="ListParagraph"/>
        <w:numPr>
          <w:ilvl w:val="1"/>
          <w:numId w:val="1"/>
        </w:numPr>
        <w:spacing w:after="0" w:line="240" w:lineRule="auto"/>
      </w:pPr>
      <w:r>
        <w:t>There definitely were more success campaigns versus those that fail and/or got cancel.</w:t>
      </w:r>
    </w:p>
    <w:p w14:paraId="16FE124E" w14:textId="7295DD5D" w:rsidR="00113F22" w:rsidRDefault="00113F22" w:rsidP="00113F22">
      <w:pPr>
        <w:pStyle w:val="ListParagraph"/>
        <w:numPr>
          <w:ilvl w:val="1"/>
          <w:numId w:val="1"/>
        </w:numPr>
        <w:spacing w:after="0" w:line="240" w:lineRule="auto"/>
      </w:pPr>
      <w:r>
        <w:t>The “Theater” category was the one with more success campaigns across all the campaigns.</w:t>
      </w:r>
    </w:p>
    <w:p w14:paraId="7A5A3430" w14:textId="67FF1592" w:rsidR="00113F22" w:rsidRDefault="00113F22" w:rsidP="00113F22">
      <w:pPr>
        <w:pStyle w:val="ListParagraph"/>
        <w:numPr>
          <w:ilvl w:val="1"/>
          <w:numId w:val="1"/>
        </w:numPr>
        <w:spacing w:after="0" w:line="240" w:lineRule="auto"/>
      </w:pPr>
      <w:r>
        <w:t>“Plays” was the sub-category that had a huge success compared to the other sub-categories.</w:t>
      </w:r>
    </w:p>
    <w:p w14:paraId="2AC72487" w14:textId="77777777" w:rsidR="0012268A" w:rsidRPr="00133F8E" w:rsidRDefault="0012268A" w:rsidP="0012268A">
      <w:pPr>
        <w:spacing w:after="0" w:line="240" w:lineRule="auto"/>
      </w:pPr>
    </w:p>
    <w:p w14:paraId="64212E73" w14:textId="14CF4D84" w:rsidR="0012268A" w:rsidRDefault="0012268A" w:rsidP="0012268A">
      <w:pPr>
        <w:pStyle w:val="ListParagraph"/>
        <w:numPr>
          <w:ilvl w:val="0"/>
          <w:numId w:val="1"/>
        </w:numPr>
        <w:spacing w:after="0" w:line="240" w:lineRule="auto"/>
        <w:rPr>
          <w:b/>
          <w:bCs/>
        </w:rPr>
      </w:pPr>
      <w:r w:rsidRPr="00133F8E">
        <w:t>What are some limitations of this dataset?</w:t>
      </w:r>
    </w:p>
    <w:p w14:paraId="2FD8705C" w14:textId="5808A3DC" w:rsidR="00113F22" w:rsidRDefault="00113F22" w:rsidP="00113F22">
      <w:pPr>
        <w:pStyle w:val="ListParagraph"/>
        <w:numPr>
          <w:ilvl w:val="1"/>
          <w:numId w:val="1"/>
        </w:numPr>
        <w:spacing w:after="0" w:line="240" w:lineRule="auto"/>
      </w:pPr>
      <w:r w:rsidRPr="00113F22">
        <w:t>The value o</w:t>
      </w:r>
      <w:r>
        <w:t>f the currency versus the other campaigns</w:t>
      </w:r>
      <w:r w:rsidR="00C14E60">
        <w:t>.</w:t>
      </w:r>
    </w:p>
    <w:p w14:paraId="39A0398D" w14:textId="14EB7F77" w:rsidR="00113F22" w:rsidRPr="00113F22" w:rsidRDefault="00113F22" w:rsidP="00113F22">
      <w:pPr>
        <w:pStyle w:val="ListParagraph"/>
        <w:numPr>
          <w:ilvl w:val="1"/>
          <w:numId w:val="1"/>
        </w:numPr>
        <w:spacing w:after="0" w:line="240" w:lineRule="auto"/>
      </w:pPr>
      <w:r>
        <w:t xml:space="preserve">Cancelled campaigns, </w:t>
      </w:r>
      <w:r w:rsidR="00C14E60">
        <w:t>reasons on why some campaigns got cancel even when some of those campaigns received a high pledge number. Specially one campaign received a big percentage founded and it got cancel.</w:t>
      </w:r>
    </w:p>
    <w:p w14:paraId="4604DA29" w14:textId="77777777" w:rsidR="0012268A" w:rsidRPr="0012268A" w:rsidRDefault="0012268A" w:rsidP="0012268A">
      <w:pPr>
        <w:pStyle w:val="ListParagraph"/>
        <w:rPr>
          <w:b/>
          <w:bCs/>
        </w:rPr>
      </w:pPr>
    </w:p>
    <w:p w14:paraId="67FFEEE8" w14:textId="0ADA6D22" w:rsidR="0012268A" w:rsidRDefault="0012268A" w:rsidP="0012268A">
      <w:pPr>
        <w:pStyle w:val="ListParagraph"/>
        <w:numPr>
          <w:ilvl w:val="0"/>
          <w:numId w:val="1"/>
        </w:numPr>
        <w:spacing w:after="0" w:line="240" w:lineRule="auto"/>
      </w:pPr>
      <w:r w:rsidRPr="00133F8E">
        <w:t>What are some other possible tables and/or graphs that we could create, and what additional value would they provide?</w:t>
      </w:r>
    </w:p>
    <w:p w14:paraId="78997A54" w14:textId="1D2E2B08" w:rsidR="00FE4ECE" w:rsidRDefault="00FE4ECE" w:rsidP="00FE4ECE">
      <w:pPr>
        <w:pStyle w:val="ListParagraph"/>
        <w:numPr>
          <w:ilvl w:val="1"/>
          <w:numId w:val="1"/>
        </w:numPr>
        <w:spacing w:after="0" w:line="240" w:lineRule="auto"/>
      </w:pPr>
      <w:r>
        <w:t>I would recommend having an analysis on when the campaign was live. The reason is to find out if maybe the economic situation was better for some campaigns than other. For example, I’m sure some campaigns didn’t receive a lot during an economic recession or at a country having difficult economic challenges or crisis.</w:t>
      </w:r>
    </w:p>
    <w:p w14:paraId="7B68FF4C" w14:textId="77777777" w:rsidR="0012268A" w:rsidRPr="00133F8E" w:rsidRDefault="0012268A" w:rsidP="0012268A">
      <w:pPr>
        <w:spacing w:after="0" w:line="240" w:lineRule="auto"/>
      </w:pPr>
    </w:p>
    <w:p w14:paraId="464367ED" w14:textId="77777777" w:rsidR="00D36E0C" w:rsidRDefault="00D36E0C"/>
    <w:sectPr w:rsidR="00D36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B44B7D"/>
    <w:multiLevelType w:val="hybridMultilevel"/>
    <w:tmpl w:val="1232587A"/>
    <w:lvl w:ilvl="0" w:tplc="AC5E0FFA">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68A"/>
    <w:rsid w:val="00113F22"/>
    <w:rsid w:val="0012268A"/>
    <w:rsid w:val="002822CD"/>
    <w:rsid w:val="00C14E60"/>
    <w:rsid w:val="00D36E0C"/>
    <w:rsid w:val="00FE4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B023"/>
  <w15:chartTrackingRefBased/>
  <w15:docId w15:val="{E602C42E-ABA0-4050-9AC5-F051DD99F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6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Garza</dc:creator>
  <cp:keywords/>
  <dc:description/>
  <cp:lastModifiedBy>Daniel Garza</cp:lastModifiedBy>
  <cp:revision>2</cp:revision>
  <dcterms:created xsi:type="dcterms:W3CDTF">2021-12-13T01:53:00Z</dcterms:created>
  <dcterms:modified xsi:type="dcterms:W3CDTF">2021-12-16T22:13:00Z</dcterms:modified>
</cp:coreProperties>
</file>