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>Projeto PI 3 - Java Orientado a Objeto</w:t>
      </w:r>
    </w:p>
    <w:p>
      <w:pPr>
        <w:pStyle w:val="Subtitle"/>
        <w:jc w:val="center"/>
      </w:pPr>
      <w:r>
        <w:rPr>
          <w:rtl w:val="0"/>
          <w:lang w:val="en-US"/>
        </w:rPr>
        <w:t>Projeto deve se basear na mec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nica do jogo Zelda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Prazos:</w:t>
      </w:r>
    </w:p>
    <w:p>
      <w:pPr>
        <w:pStyle w:val="Body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GDD - 22/03/2016.</w:t>
      </w:r>
    </w:p>
    <w:p>
      <w:pPr>
        <w:pStyle w:val="Body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Primeira Entrega - 29/03/2016:</w:t>
      </w:r>
    </w:p>
    <w:p>
      <w:pPr>
        <w:pStyle w:val="Body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Consiste na entrega de:</w:t>
      </w:r>
    </w:p>
    <w:p>
      <w:pPr>
        <w:pStyle w:val="Body"/>
        <w:numPr>
          <w:ilvl w:val="3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Menu, personagem andando.</w:t>
      </w:r>
    </w:p>
    <w:p>
      <w:pPr>
        <w:pStyle w:val="Body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Segunda Entrega - ?:</w:t>
      </w:r>
    </w:p>
    <w:p>
      <w:pPr>
        <w:pStyle w:val="Body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Consiste na entrega de:</w:t>
      </w:r>
    </w:p>
    <w:p>
      <w:pPr>
        <w:pStyle w:val="Body"/>
        <w:numPr>
          <w:ilvl w:val="3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?.</w:t>
      </w:r>
    </w:p>
    <w:p>
      <w:pPr>
        <w:pStyle w:val="Body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Terceira Entrega - ?:</w:t>
      </w:r>
    </w:p>
    <w:p>
      <w:pPr>
        <w:pStyle w:val="Body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Consiste na entrega de:</w:t>
      </w:r>
    </w:p>
    <w:p>
      <w:pPr>
        <w:pStyle w:val="Body"/>
        <w:numPr>
          <w:ilvl w:val="3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?.</w:t>
      </w:r>
    </w:p>
    <w:p>
      <w:pPr>
        <w:pStyle w:val="Body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Entrega Final - 04/06/2016:</w:t>
      </w:r>
    </w:p>
    <w:p>
      <w:pPr>
        <w:pStyle w:val="Body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Consiste na entrega do projeto terminado.</w:t>
      </w:r>
    </w:p>
    <w:p>
      <w:pPr>
        <w:pStyle w:val="Body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Grupos: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No m</w:t>
      </w:r>
      <w:r>
        <w:rPr>
          <w:sz w:val="32"/>
          <w:szCs w:val="32"/>
          <w:rtl w:val="0"/>
          <w:lang w:val="en-US"/>
        </w:rPr>
        <w:t>á</w:t>
      </w:r>
      <w:r>
        <w:rPr>
          <w:sz w:val="32"/>
          <w:szCs w:val="32"/>
          <w:rtl w:val="0"/>
          <w:lang w:val="en-US"/>
        </w:rPr>
        <w:t>ximo 3 pessoas.</w:t>
      </w:r>
    </w:p>
    <w:p>
      <w:pPr>
        <w:pStyle w:val="Body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Restri</w:t>
      </w:r>
      <w:r>
        <w:rPr>
          <w:sz w:val="32"/>
          <w:szCs w:val="32"/>
          <w:rtl w:val="0"/>
          <w:lang w:val="en-US"/>
        </w:rPr>
        <w:t>çõ</w:t>
      </w:r>
      <w:r>
        <w:rPr>
          <w:sz w:val="32"/>
          <w:szCs w:val="32"/>
          <w:rtl w:val="0"/>
          <w:lang w:val="en-US"/>
        </w:rPr>
        <w:t>es: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Durante o gamePlay, dever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haver duas ou mais classes de agentes inimigos controlados pelo computador, todas eles com caracter</w:t>
      </w:r>
      <w:r>
        <w:rPr>
          <w:sz w:val="32"/>
          <w:szCs w:val="32"/>
          <w:rtl w:val="0"/>
        </w:rPr>
        <w:t>í</w:t>
      </w:r>
      <w:r>
        <w:rPr>
          <w:sz w:val="32"/>
          <w:szCs w:val="32"/>
          <w:rtl w:val="0"/>
          <w:lang w:val="pt-PT"/>
        </w:rPr>
        <w:t>sticas diferentes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 jogo dever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conter um menu inicial;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 jogo dever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conter dificuldade adapt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vel, ou seja, de acordo com o gamePlay o jogo deve ficar mais f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cil ou mais dif</w:t>
      </w:r>
      <w:r>
        <w:rPr>
          <w:sz w:val="32"/>
          <w:szCs w:val="32"/>
          <w:rtl w:val="0"/>
        </w:rPr>
        <w:t>í</w:t>
      </w:r>
      <w:r>
        <w:rPr>
          <w:sz w:val="32"/>
          <w:szCs w:val="32"/>
          <w:rtl w:val="0"/>
          <w:lang w:val="pt-PT"/>
        </w:rPr>
        <w:t xml:space="preserve">cil de acordo com as 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en-US"/>
        </w:rPr>
        <w:t xml:space="preserve">reas </w:t>
      </w:r>
      <w:r>
        <w:rPr>
          <w:sz w:val="32"/>
          <w:szCs w:val="32"/>
          <w:rtl w:val="0"/>
          <w:lang w:val="en-US"/>
        </w:rPr>
        <w:t xml:space="preserve">onde </w:t>
      </w:r>
      <w:r>
        <w:rPr>
          <w:sz w:val="32"/>
          <w:szCs w:val="32"/>
          <w:rtl w:val="0"/>
          <w:lang w:val="pt-PT"/>
        </w:rPr>
        <w:t xml:space="preserve">o jogador </w:t>
      </w:r>
      <w:r>
        <w:rPr>
          <w:sz w:val="32"/>
          <w:szCs w:val="32"/>
          <w:rtl w:val="0"/>
          <w:lang w:val="en-US"/>
        </w:rPr>
        <w:t>dever</w:t>
      </w:r>
      <w:r>
        <w:rPr>
          <w:sz w:val="32"/>
          <w:szCs w:val="32"/>
          <w:rtl w:val="0"/>
          <w:lang w:val="en-US"/>
        </w:rPr>
        <w:t xml:space="preserve">á </w:t>
      </w:r>
      <w:r>
        <w:rPr>
          <w:sz w:val="32"/>
          <w:szCs w:val="32"/>
          <w:rtl w:val="0"/>
          <w:lang w:val="pt-PT"/>
        </w:rPr>
        <w:t>usar 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>cnicas de ia, (sugest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it-IT"/>
        </w:rPr>
        <w:t xml:space="preserve">o: 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rvores de decis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pt-PT"/>
        </w:rPr>
        <w:t>o ou Fuzzy);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Os inimigos ir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pt-PT"/>
        </w:rPr>
        <w:t>o usar A* (A estrela) para localizar e ir ao encontro do jogador para atacar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Devem haver pelo menos 2 inimigos diferentes, um deles deve utilizar alguma 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>cnica de IA para controlar seu comportamento. Sugest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pt-PT"/>
        </w:rPr>
        <w:t xml:space="preserve">o, um "Boss" ou uma classe de inimigo que implemente um sistema Fuzzy ou 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rvore de decis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it-IT"/>
        </w:rPr>
        <w:t>o)</w:t>
      </w:r>
      <w:r>
        <w:rPr>
          <w:sz w:val="32"/>
          <w:szCs w:val="32"/>
          <w:rtl w:val="0"/>
          <w:lang w:val="en-US"/>
        </w:rPr>
        <w:t>:</w:t>
      </w:r>
    </w:p>
    <w:p>
      <w:pPr>
        <w:pStyle w:val="Body"/>
        <w:numPr>
          <w:ilvl w:val="2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 grupo deve implementar pelo menos 3 das 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 xml:space="preserve">cnicas de IA aprendidas em sala, ou seja se usar Fuzzy pra dificuldade adaptativa, usar 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rvores no inimigo, ou o contr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en-US"/>
        </w:rPr>
        <w:t>rio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 jogo dever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carregar suas configura</w:t>
      </w:r>
      <w:r>
        <w:rPr>
          <w:sz w:val="32"/>
          <w:szCs w:val="32"/>
          <w:rtl w:val="0"/>
          <w:lang w:val="pt-PT"/>
        </w:rPr>
        <w:t>çõ</w:t>
      </w:r>
      <w:r>
        <w:rPr>
          <w:sz w:val="32"/>
          <w:szCs w:val="32"/>
          <w:rtl w:val="0"/>
          <w:lang w:val="pt-PT"/>
        </w:rPr>
        <w:t>es e cen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rios atrav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 xml:space="preserve">s de arquivos (o formato do arquivo </w:t>
      </w:r>
      <w:r>
        <w:rPr>
          <w:sz w:val="32"/>
          <w:szCs w:val="32"/>
          <w:rtl w:val="0"/>
          <w:lang w:val="fr-FR"/>
        </w:rPr>
        <w:t xml:space="preserve">é </w:t>
      </w:r>
      <w:r>
        <w:rPr>
          <w:sz w:val="32"/>
          <w:szCs w:val="32"/>
          <w:rtl w:val="0"/>
          <w:lang w:val="pt-PT"/>
        </w:rPr>
        <w:t>por conta das equipes);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O desenvolvimento do jogo dever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fazer um bom uso das propriedades de OO (heran</w:t>
      </w:r>
      <w:r>
        <w:rPr>
          <w:sz w:val="32"/>
          <w:szCs w:val="32"/>
          <w:rtl w:val="0"/>
          <w:lang w:val="pt-PT"/>
        </w:rPr>
        <w:t>ç</w:t>
      </w:r>
      <w:r>
        <w:rPr>
          <w:sz w:val="32"/>
          <w:szCs w:val="32"/>
          <w:rtl w:val="0"/>
          <w:lang w:val="it-IT"/>
        </w:rPr>
        <w:t>a, polimorfismo, interface, etc).</w:t>
      </w:r>
    </w:p>
    <w:p>
      <w:pPr>
        <w:pStyle w:val="Body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GDD: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Deve conter a descri</w:t>
      </w:r>
      <w:r>
        <w:rPr>
          <w:sz w:val="32"/>
          <w:szCs w:val="32"/>
          <w:rtl w:val="0"/>
          <w:lang w:val="pt-PT"/>
        </w:rPr>
        <w:t>çã</w:t>
      </w:r>
      <w:r>
        <w:rPr>
          <w:sz w:val="32"/>
          <w:szCs w:val="32"/>
          <w:rtl w:val="0"/>
          <w:lang w:val="pt-PT"/>
        </w:rPr>
        <w:t>o de pelo menos tudo que cont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>m no modelo de refer</w:t>
      </w:r>
      <w:r>
        <w:rPr>
          <w:sz w:val="32"/>
          <w:szCs w:val="32"/>
          <w:rtl w:val="0"/>
          <w:lang w:val="fr-FR"/>
        </w:rPr>
        <w:t>ê</w:t>
      </w:r>
      <w:r>
        <w:rPr>
          <w:sz w:val="32"/>
          <w:szCs w:val="32"/>
          <w:rtl w:val="0"/>
          <w:lang w:val="pt-PT"/>
        </w:rPr>
        <w:t>ncia caso aplic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>vel ao seu jogo. (Pode ter mais coisas descrita)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Deve especificar como pretende usar cada recurso que foi pedido anteriormente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Escrita coerente;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Formata</w:t>
      </w:r>
      <w:r>
        <w:rPr>
          <w:sz w:val="32"/>
          <w:szCs w:val="32"/>
          <w:rtl w:val="0"/>
          <w:lang w:val="en-US"/>
        </w:rPr>
        <w:t>çã</w:t>
      </w:r>
      <w:r>
        <w:rPr>
          <w:sz w:val="32"/>
          <w:szCs w:val="32"/>
          <w:rtl w:val="0"/>
          <w:lang w:val="en-US"/>
        </w:rPr>
        <w:t>o do texto;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C</w:t>
      </w:r>
      <w:r>
        <w:rPr>
          <w:sz w:val="32"/>
          <w:szCs w:val="32"/>
          <w:rtl w:val="0"/>
          <w:lang w:val="nl-NL"/>
        </w:rPr>
        <w:t>oer</w:t>
      </w:r>
      <w:r>
        <w:rPr>
          <w:sz w:val="32"/>
          <w:szCs w:val="32"/>
          <w:rtl w:val="0"/>
          <w:lang w:val="fr-FR"/>
        </w:rPr>
        <w:t>ê</w:t>
      </w:r>
      <w:r>
        <w:rPr>
          <w:sz w:val="32"/>
          <w:szCs w:val="32"/>
          <w:rtl w:val="0"/>
          <w:lang w:val="pt-PT"/>
        </w:rPr>
        <w:t>ncia da escrita com o que ser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produzido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Viabilidade de implementar o que ser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proposto no GDD. (Cuidado com o que prometerem)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Avalia</w:t>
      </w:r>
      <w:r>
        <w:rPr>
          <w:sz w:val="32"/>
          <w:szCs w:val="32"/>
          <w:rtl w:val="0"/>
          <w:lang w:val="en-US"/>
        </w:rPr>
        <w:t>çã</w:t>
      </w:r>
      <w:r>
        <w:rPr>
          <w:sz w:val="32"/>
          <w:szCs w:val="32"/>
          <w:rtl w:val="0"/>
          <w:lang w:val="en-US"/>
        </w:rPr>
        <w:t>o Final: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A atua</w:t>
      </w:r>
      <w:r>
        <w:rPr>
          <w:sz w:val="32"/>
          <w:szCs w:val="32"/>
          <w:rtl w:val="0"/>
          <w:lang w:val="pt-PT"/>
        </w:rPr>
        <w:t>çã</w:t>
      </w:r>
      <w:r>
        <w:rPr>
          <w:sz w:val="32"/>
          <w:szCs w:val="32"/>
          <w:rtl w:val="0"/>
          <w:lang w:val="pt-PT"/>
        </w:rPr>
        <w:t>o e engajamento da equipe s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es-ES_tradnl"/>
        </w:rPr>
        <w:t>o de extrema import</w:t>
      </w:r>
      <w:r>
        <w:rPr>
          <w:sz w:val="32"/>
          <w:szCs w:val="32"/>
          <w:rtl w:val="0"/>
        </w:rPr>
        <w:t>â</w:t>
      </w:r>
      <w:r>
        <w:rPr>
          <w:sz w:val="32"/>
          <w:szCs w:val="32"/>
          <w:rtl w:val="0"/>
          <w:lang w:val="pt-PT"/>
        </w:rPr>
        <w:t>ncia na avalia</w:t>
      </w:r>
      <w:r>
        <w:rPr>
          <w:sz w:val="32"/>
          <w:szCs w:val="32"/>
          <w:rtl w:val="0"/>
          <w:lang w:val="pt-PT"/>
        </w:rPr>
        <w:t>çã</w:t>
      </w:r>
      <w:r>
        <w:rPr>
          <w:sz w:val="32"/>
          <w:szCs w:val="32"/>
          <w:rtl w:val="0"/>
          <w:lang w:val="it-IT"/>
        </w:rPr>
        <w:t>o final</w:t>
      </w:r>
      <w:r>
        <w:rPr>
          <w:sz w:val="32"/>
          <w:szCs w:val="32"/>
          <w:rtl w:val="0"/>
          <w:lang w:val="en-US"/>
        </w:rPr>
        <w:t>!;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Com base nisso, desde j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fica estabelecido que o professor reserva-se no direito da n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pt-PT"/>
        </w:rPr>
        <w:t>o obrigatoriedade de atribuir a mesma nota a todos os integrantes da equipe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Fica estabelecido tamb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pt-PT"/>
        </w:rPr>
        <w:t>m que a equipe estar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sendo avaliado ao decorrer do semestre durante as aulas de desenvolvimento do projeto cuja presen</w:t>
      </w:r>
      <w:r>
        <w:rPr>
          <w:sz w:val="32"/>
          <w:szCs w:val="32"/>
          <w:rtl w:val="0"/>
          <w:lang w:val="pt-PT"/>
        </w:rPr>
        <w:t>ç</w:t>
      </w:r>
      <w:r>
        <w:rPr>
          <w:sz w:val="32"/>
          <w:szCs w:val="32"/>
          <w:rtl w:val="0"/>
          <w:lang w:val="it-IT"/>
        </w:rPr>
        <w:t>a ser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cobrada normalmente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nl-NL"/>
        </w:rPr>
        <w:t>Na defini</w:t>
      </w:r>
      <w:r>
        <w:rPr>
          <w:sz w:val="32"/>
          <w:szCs w:val="32"/>
          <w:rtl w:val="0"/>
          <w:lang w:val="pt-PT"/>
        </w:rPr>
        <w:t>çã</w:t>
      </w:r>
      <w:r>
        <w:rPr>
          <w:sz w:val="32"/>
          <w:szCs w:val="32"/>
          <w:rtl w:val="0"/>
          <w:lang w:val="it-IT"/>
        </w:rPr>
        <w:t>o da disciplina h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aulas reservadas somente para a produ</w:t>
      </w:r>
      <w:r>
        <w:rPr>
          <w:sz w:val="32"/>
          <w:szCs w:val="32"/>
          <w:rtl w:val="0"/>
          <w:lang w:val="pt-PT"/>
        </w:rPr>
        <w:t>çã</w:t>
      </w:r>
      <w:r>
        <w:rPr>
          <w:sz w:val="32"/>
          <w:szCs w:val="32"/>
          <w:rtl w:val="0"/>
          <w:lang w:val="pt-PT"/>
        </w:rPr>
        <w:t>o dos projetos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S</w:t>
      </w:r>
      <w:r>
        <w:rPr>
          <w:sz w:val="32"/>
          <w:szCs w:val="32"/>
          <w:rtl w:val="0"/>
          <w:lang w:val="pt-PT"/>
        </w:rPr>
        <w:t>ã</w:t>
      </w:r>
      <w:r>
        <w:rPr>
          <w:sz w:val="32"/>
          <w:szCs w:val="32"/>
          <w:rtl w:val="0"/>
          <w:lang w:val="pt-PT"/>
        </w:rPr>
        <w:t>o aulas de acompanhamento onde o professor estar</w:t>
      </w:r>
      <w:r>
        <w:rPr>
          <w:sz w:val="32"/>
          <w:szCs w:val="32"/>
          <w:rtl w:val="0"/>
        </w:rPr>
        <w:t xml:space="preserve">á </w:t>
      </w:r>
      <w:r>
        <w:rPr>
          <w:sz w:val="32"/>
          <w:szCs w:val="32"/>
          <w:rtl w:val="0"/>
          <w:lang w:val="pt-PT"/>
        </w:rPr>
        <w:t>presente para tirar d</w:t>
      </w:r>
      <w:r>
        <w:rPr>
          <w:sz w:val="32"/>
          <w:szCs w:val="32"/>
          <w:rtl w:val="0"/>
        </w:rPr>
        <w:t>ú</w:t>
      </w:r>
      <w:r>
        <w:rPr>
          <w:sz w:val="32"/>
          <w:szCs w:val="32"/>
          <w:rtl w:val="0"/>
          <w:lang w:val="pt-PT"/>
        </w:rPr>
        <w:t>vidas dos alunos, acompanhar o desenvolvimento dos projetos e avaliar o desempenho dos integrantes de cada equipe</w:t>
      </w:r>
      <w:r>
        <w:rPr>
          <w:sz w:val="32"/>
          <w:szCs w:val="32"/>
          <w:rtl w:val="0"/>
          <w:lang w:val="en-US"/>
        </w:rPr>
        <w:t>;</w:t>
      </w:r>
    </w:p>
    <w:p>
      <w:pPr>
        <w:pStyle w:val="Body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Se ainda houver d</w:t>
      </w:r>
      <w:r>
        <w:rPr>
          <w:sz w:val="32"/>
          <w:szCs w:val="32"/>
          <w:rtl w:val="0"/>
        </w:rPr>
        <w:t>ú</w:t>
      </w:r>
      <w:r>
        <w:rPr>
          <w:sz w:val="32"/>
          <w:szCs w:val="32"/>
          <w:rtl w:val="0"/>
          <w:lang w:val="pt-PT"/>
        </w:rPr>
        <w:t>vidas, contate-me pelo e-mail.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