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D6" w:rsidRDefault="000A17D6" w:rsidP="000A17D6">
      <w:pPr>
        <w:rPr>
          <w:b/>
          <w:bCs/>
          <w:sz w:val="36"/>
          <w:szCs w:val="36"/>
          <w:u w:val="single"/>
        </w:rPr>
      </w:pPr>
      <w:r w:rsidRPr="009E5B42">
        <w:rPr>
          <w:b/>
          <w:bCs/>
          <w:sz w:val="36"/>
          <w:szCs w:val="36"/>
          <w:u w:val="single"/>
        </w:rPr>
        <w:t xml:space="preserve">Visualization Project </w:t>
      </w:r>
      <w:r w:rsidR="00D6750D">
        <w:rPr>
          <w:b/>
          <w:bCs/>
          <w:sz w:val="36"/>
          <w:szCs w:val="36"/>
          <w:u w:val="single"/>
        </w:rPr>
        <w:t>–</w:t>
      </w:r>
      <w:r w:rsidRPr="009E5B42">
        <w:rPr>
          <w:b/>
          <w:bCs/>
          <w:sz w:val="36"/>
          <w:szCs w:val="36"/>
          <w:u w:val="single"/>
        </w:rPr>
        <w:t xml:space="preserve"> Report</w:t>
      </w:r>
    </w:p>
    <w:p w:rsidR="00D6750D" w:rsidRDefault="00D6750D" w:rsidP="000A17D6">
      <w:pPr>
        <w:rPr>
          <w:b/>
          <w:bCs/>
          <w:sz w:val="36"/>
          <w:szCs w:val="36"/>
          <w:u w:val="single"/>
          <w:rtl/>
        </w:rPr>
      </w:pPr>
    </w:p>
    <w:p w:rsidR="00D6750D" w:rsidRDefault="00D6750D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C31E5A">
      <w:pPr>
        <w:pStyle w:val="Heading1"/>
      </w:pPr>
      <w:bookmarkStart w:id="0" w:name="_Toc490776913"/>
      <w:bookmarkStart w:id="1" w:name="_Toc490776963"/>
      <w:bookmarkStart w:id="2" w:name="_Toc490777157"/>
      <w:bookmarkStart w:id="3" w:name="_Toc490777200"/>
      <w:r>
        <w:t>Table of Contents</w:t>
      </w:r>
      <w:bookmarkEnd w:id="0"/>
      <w:bookmarkEnd w:id="1"/>
      <w:bookmarkEnd w:id="2"/>
      <w:bookmarkEnd w:id="3"/>
    </w:p>
    <w:p w:rsidR="00346BD6" w:rsidRDefault="00346BD6" w:rsidP="00346BD6">
      <w:pPr>
        <w:pStyle w:val="TOC1"/>
        <w:tabs>
          <w:tab w:val="right" w:leader="dot" w:pos="9350"/>
        </w:tabs>
        <w:rPr>
          <w:rFonts w:cstheme="minorBidi"/>
          <w:noProof/>
        </w:rPr>
      </w:pPr>
      <w:r>
        <w:rPr>
          <w:b w:val="0"/>
          <w:bCs w:val="0"/>
          <w:sz w:val="36"/>
          <w:szCs w:val="36"/>
          <w:u w:val="single"/>
        </w:rPr>
        <w:fldChar w:fldCharType="begin"/>
      </w:r>
      <w:r>
        <w:rPr>
          <w:b w:val="0"/>
          <w:bCs w:val="0"/>
          <w:sz w:val="36"/>
          <w:szCs w:val="36"/>
          <w:u w:val="single"/>
        </w:rPr>
        <w:instrText xml:space="preserve"> TOC \o "1-2" \f \h \z \u </w:instrText>
      </w:r>
      <w:r>
        <w:rPr>
          <w:b w:val="0"/>
          <w:bCs w:val="0"/>
          <w:sz w:val="36"/>
          <w:szCs w:val="36"/>
          <w:u w:val="single"/>
        </w:rPr>
        <w:fldChar w:fldCharType="separate"/>
      </w:r>
    </w:p>
    <w:p w:rsidR="00346BD6" w:rsidRDefault="00346BD6">
      <w:pPr>
        <w:pStyle w:val="TOC2"/>
        <w:tabs>
          <w:tab w:val="left" w:pos="880"/>
          <w:tab w:val="right" w:leader="dot" w:pos="9350"/>
        </w:tabs>
        <w:rPr>
          <w:noProof/>
        </w:rPr>
      </w:pPr>
      <w:r w:rsidRPr="00294C26">
        <w:rPr>
          <w:rStyle w:val="Hyperlink"/>
          <w:noProof/>
        </w:rPr>
        <w:fldChar w:fldCharType="begin"/>
      </w:r>
      <w:r w:rsidRPr="00294C26">
        <w:rPr>
          <w:rStyle w:val="Hyperlink"/>
          <w:noProof/>
        </w:rPr>
        <w:instrText xml:space="preserve"> </w:instrText>
      </w:r>
      <w:r>
        <w:rPr>
          <w:noProof/>
        </w:rPr>
        <w:instrText>HYPERLINK \l "_Toc490777170"</w:instrText>
      </w:r>
      <w:r w:rsidRPr="00294C26">
        <w:rPr>
          <w:rStyle w:val="Hyperlink"/>
          <w:noProof/>
        </w:rPr>
        <w:instrText xml:space="preserve"> </w:instrText>
      </w:r>
      <w:r w:rsidRPr="00294C26">
        <w:rPr>
          <w:rStyle w:val="Hyperlink"/>
          <w:noProof/>
        </w:rPr>
        <w:fldChar w:fldCharType="separate"/>
      </w: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fldChar w:fldCharType="begin"/>
      </w: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instrText xml:space="preserve"> TOC \o "1-2" \f \h \z \u </w:instrText>
      </w: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fldChar w:fldCharType="separate"/>
      </w:r>
    </w:p>
    <w:p w:rsidR="00346BD6" w:rsidRPr="00346BD6" w:rsidRDefault="00441B3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</w:rPr>
      </w:pPr>
      <w:hyperlink w:anchor="_Toc490777200" w:history="1">
        <w:r w:rsidR="00346BD6" w:rsidRPr="00346BD6">
          <w:rPr>
            <w:rStyle w:val="Hyperlink"/>
            <w:noProof/>
            <w:sz w:val="32"/>
            <w:szCs w:val="32"/>
          </w:rPr>
          <w:t>Table of Contents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_Toc490777200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2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1" w:history="1">
        <w:r w:rsidR="00346BD6" w:rsidRPr="00346BD6">
          <w:rPr>
            <w:rStyle w:val="Hyperlink"/>
            <w:noProof/>
            <w:sz w:val="32"/>
            <w:szCs w:val="32"/>
          </w:rPr>
          <w:t>1.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Abstract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_Toc490777201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3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2" w:history="1">
        <w:r w:rsidR="00346BD6" w:rsidRPr="00346BD6">
          <w:rPr>
            <w:rStyle w:val="Hyperlink"/>
            <w:noProof/>
            <w:sz w:val="32"/>
            <w:szCs w:val="32"/>
          </w:rPr>
          <w:t>2.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Introduction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_Toc490777202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3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3" w:history="1">
        <w:r w:rsidR="00346BD6" w:rsidRPr="00346BD6">
          <w:rPr>
            <w:rStyle w:val="Hyperlink"/>
            <w:noProof/>
            <w:sz w:val="32"/>
            <w:szCs w:val="32"/>
          </w:rPr>
          <w:t>3.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Background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_Toc490777203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3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4" w:history="1">
        <w:r w:rsidR="00346BD6" w:rsidRPr="00346BD6">
          <w:rPr>
            <w:rStyle w:val="Hyperlink"/>
            <w:noProof/>
            <w:sz w:val="32"/>
            <w:szCs w:val="32"/>
          </w:rPr>
          <w:t>4.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METHODOLOGY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_Toc490777204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4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5" w:history="1">
        <w:r w:rsidR="00346BD6" w:rsidRPr="00346BD6">
          <w:rPr>
            <w:rStyle w:val="Hyperlink"/>
            <w:noProof/>
            <w:sz w:val="32"/>
            <w:szCs w:val="32"/>
          </w:rPr>
          <w:t>4.1.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Data Collection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_Toc490777205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4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6" w:history="1">
        <w:r w:rsidR="00346BD6" w:rsidRPr="00346BD6">
          <w:rPr>
            <w:rStyle w:val="Hyperlink"/>
            <w:noProof/>
            <w:sz w:val="32"/>
            <w:szCs w:val="32"/>
          </w:rPr>
          <w:t>4.2.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Data Validation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_Toc490777206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4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7" w:history="1">
        <w:r w:rsidR="00346BD6" w:rsidRPr="00346BD6">
          <w:rPr>
            <w:rStyle w:val="Hyperlink"/>
            <w:noProof/>
            <w:sz w:val="32"/>
            <w:szCs w:val="32"/>
          </w:rPr>
          <w:t>4.3.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Data Analysis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_Toc490777207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4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8" w:history="1">
        <w:r w:rsidR="00346BD6" w:rsidRPr="00346BD6">
          <w:rPr>
            <w:rStyle w:val="Hyperlink"/>
            <w:noProof/>
            <w:sz w:val="32"/>
            <w:szCs w:val="32"/>
          </w:rPr>
          <w:t>5.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Visualizations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_Toc490777208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9" w:history="1">
        <w:r w:rsidR="00346BD6" w:rsidRPr="00346BD6">
          <w:rPr>
            <w:rStyle w:val="Hyperlink"/>
            <w:noProof/>
            <w:sz w:val="32"/>
            <w:szCs w:val="32"/>
          </w:rPr>
          <w:t>5.1.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A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_Toc490777209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0" w:history="1">
        <w:r w:rsidR="00346BD6" w:rsidRPr="00346BD6">
          <w:rPr>
            <w:rStyle w:val="Hyperlink"/>
            <w:noProof/>
            <w:sz w:val="32"/>
            <w:szCs w:val="32"/>
          </w:rPr>
          <w:t>5.2.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B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_Toc490777210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1" w:history="1">
        <w:r w:rsidR="00346BD6" w:rsidRPr="00346BD6">
          <w:rPr>
            <w:rStyle w:val="Hyperlink"/>
            <w:noProof/>
            <w:sz w:val="32"/>
            <w:szCs w:val="32"/>
          </w:rPr>
          <w:t>5.3.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C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_Toc490777211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2" w:history="1">
        <w:r w:rsidR="00346BD6" w:rsidRPr="00346BD6">
          <w:rPr>
            <w:rStyle w:val="Hyperlink"/>
            <w:noProof/>
            <w:sz w:val="32"/>
            <w:szCs w:val="32"/>
          </w:rPr>
          <w:t>5.4.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D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_Toc490777212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3" w:history="1">
        <w:r w:rsidR="00346BD6" w:rsidRPr="00346BD6">
          <w:rPr>
            <w:rStyle w:val="Hyperlink"/>
            <w:noProof/>
            <w:sz w:val="32"/>
            <w:szCs w:val="32"/>
          </w:rPr>
          <w:t>5.5.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E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_Toc490777213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4" w:history="1">
        <w:r w:rsidR="00346BD6" w:rsidRPr="00346BD6">
          <w:rPr>
            <w:rStyle w:val="Hyperlink"/>
            <w:noProof/>
            <w:sz w:val="32"/>
            <w:szCs w:val="32"/>
          </w:rPr>
          <w:t>5.6.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F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_Toc490777214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5" w:history="1">
        <w:r w:rsidR="00346BD6" w:rsidRPr="00346BD6">
          <w:rPr>
            <w:rStyle w:val="Hyperlink"/>
            <w:noProof/>
            <w:sz w:val="32"/>
            <w:szCs w:val="32"/>
          </w:rPr>
          <w:t>5.7.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G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_Toc490777215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6" w:history="1">
        <w:r w:rsidR="00346BD6" w:rsidRPr="00346BD6">
          <w:rPr>
            <w:rStyle w:val="Hyperlink"/>
            <w:noProof/>
            <w:sz w:val="32"/>
            <w:szCs w:val="32"/>
          </w:rPr>
          <w:t>6.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Evaluation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_Toc490777216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6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7" w:history="1">
        <w:r w:rsidR="00346BD6" w:rsidRPr="00346BD6">
          <w:rPr>
            <w:rStyle w:val="Hyperlink"/>
            <w:noProof/>
            <w:sz w:val="32"/>
            <w:szCs w:val="32"/>
          </w:rPr>
          <w:t>7.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Conclusions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_Toc490777217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7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8" w:history="1">
        <w:r w:rsidR="00346BD6" w:rsidRPr="00346BD6">
          <w:rPr>
            <w:rStyle w:val="Hyperlink"/>
            <w:noProof/>
            <w:sz w:val="32"/>
            <w:szCs w:val="32"/>
          </w:rPr>
          <w:t>8.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References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_Toc490777218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7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441B3B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9" w:history="1">
        <w:r w:rsidR="00346BD6" w:rsidRPr="00346BD6">
          <w:rPr>
            <w:rStyle w:val="Hyperlink"/>
            <w:noProof/>
            <w:sz w:val="32"/>
            <w:szCs w:val="32"/>
          </w:rPr>
          <w:t>9.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Appendix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_Toc490777219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7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Default="00346BD6" w:rsidP="00346BD6">
      <w:pPr>
        <w:pStyle w:val="TOC2"/>
        <w:tabs>
          <w:tab w:val="left" w:pos="880"/>
          <w:tab w:val="right" w:leader="dot" w:pos="9350"/>
        </w:tabs>
        <w:ind w:left="0"/>
        <w:rPr>
          <w:rFonts w:cstheme="minorBidi"/>
          <w:noProof/>
        </w:rPr>
      </w:pP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fldChar w:fldCharType="end"/>
      </w:r>
      <w:r w:rsidRPr="00294C26">
        <w:rPr>
          <w:rStyle w:val="Hyperlink"/>
          <w:noProof/>
        </w:rPr>
        <w:fldChar w:fldCharType="end"/>
      </w:r>
    </w:p>
    <w:p w:rsidR="00B93C36" w:rsidRPr="00B93C36" w:rsidRDefault="00346BD6" w:rsidP="00B93C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fldChar w:fldCharType="end"/>
      </w:r>
      <w:bookmarkStart w:id="4" w:name="_GoBack"/>
      <w:bookmarkEnd w:id="4"/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5964C7" w:rsidP="00C31E5A">
      <w:pPr>
        <w:pStyle w:val="Heading2"/>
        <w:numPr>
          <w:ilvl w:val="0"/>
          <w:numId w:val="8"/>
        </w:numPr>
      </w:pPr>
      <w:bookmarkStart w:id="5" w:name="_Toc490776290"/>
      <w:bookmarkStart w:id="6" w:name="_Toc490776914"/>
      <w:bookmarkStart w:id="7" w:name="_Toc490776964"/>
      <w:bookmarkStart w:id="8" w:name="_Toc490777158"/>
      <w:bookmarkStart w:id="9" w:name="_Toc490777201"/>
      <w:r>
        <w:lastRenderedPageBreak/>
        <w:t>Abstract</w:t>
      </w:r>
      <w:bookmarkEnd w:id="5"/>
      <w:bookmarkEnd w:id="6"/>
      <w:bookmarkEnd w:id="7"/>
      <w:bookmarkEnd w:id="8"/>
      <w:bookmarkEnd w:id="9"/>
    </w:p>
    <w:p w:rsidR="00F0408F" w:rsidRPr="00DD2EE4" w:rsidRDefault="00F0408F" w:rsidP="00DD2EE4"/>
    <w:p w:rsidR="005964C7" w:rsidRDefault="00473903" w:rsidP="005964C7">
      <w:pPr>
        <w:pStyle w:val="Heading2"/>
        <w:numPr>
          <w:ilvl w:val="0"/>
          <w:numId w:val="8"/>
        </w:numPr>
      </w:pPr>
      <w:bookmarkStart w:id="10" w:name="_Toc490776291"/>
      <w:bookmarkStart w:id="11" w:name="_Toc490776915"/>
      <w:bookmarkStart w:id="12" w:name="_Toc490776965"/>
      <w:bookmarkStart w:id="13" w:name="_Toc490777159"/>
      <w:bookmarkStart w:id="14" w:name="_Toc490777202"/>
      <w:r>
        <w:t>Introduction</w:t>
      </w:r>
      <w:bookmarkEnd w:id="10"/>
      <w:bookmarkEnd w:id="11"/>
      <w:bookmarkEnd w:id="12"/>
      <w:bookmarkEnd w:id="13"/>
      <w:bookmarkEnd w:id="14"/>
    </w:p>
    <w:p w:rsidR="00163211" w:rsidRDefault="00163211" w:rsidP="00163211">
      <w:r>
        <w:t xml:space="preserve">We followed the </w:t>
      </w:r>
      <w:r w:rsidRPr="00DD2EE4">
        <w:t>nested model learned in the course (3 question)</w:t>
      </w:r>
      <w:r>
        <w:t xml:space="preserve"> that was inspired by </w:t>
      </w:r>
      <w:r w:rsidRPr="00B87F9F">
        <w:t xml:space="preserve">Tamara </w:t>
      </w:r>
      <w:r w:rsidR="00F8033A">
        <w:rPr>
          <w:noProof/>
        </w:rPr>
        <w:t>Munzner</w:t>
      </w:r>
    </w:p>
    <w:p w:rsidR="00163211" w:rsidRPr="00473903" w:rsidRDefault="00163211" w:rsidP="00163211">
      <w:pPr>
        <w:rPr>
          <w:rtl/>
        </w:rPr>
      </w:pPr>
      <w:r>
        <w:t xml:space="preserve"> </w:t>
      </w:r>
      <w:sdt>
        <w:sdtPr>
          <w:id w:val="-1688665326"/>
          <w:citation/>
        </w:sdtPr>
        <w:sdtContent>
          <w:r>
            <w:fldChar w:fldCharType="begin"/>
          </w:r>
          <w:r>
            <w:instrText xml:space="preserve"> CITATION Mun09 \l 1033 </w:instrText>
          </w:r>
          <w:r>
            <w:fldChar w:fldCharType="separate"/>
          </w:r>
          <w:r w:rsidR="00CF167B">
            <w:rPr>
              <w:noProof/>
            </w:rPr>
            <w:t>(Munzner, 2009)</w:t>
          </w:r>
          <w:r>
            <w:fldChar w:fldCharType="end"/>
          </w:r>
        </w:sdtContent>
      </w:sdt>
      <w:r>
        <w:t xml:space="preserve">  and </w:t>
      </w:r>
      <w:sdt>
        <w:sdtPr>
          <w:id w:val="885150773"/>
          <w:citation/>
        </w:sdtPr>
        <w:sdtContent>
          <w:r>
            <w:fldChar w:fldCharType="begin"/>
          </w:r>
          <w:r>
            <w:instrText xml:space="preserve"> CITATION Mey12 \l 1033 </w:instrText>
          </w:r>
          <w:r>
            <w:fldChar w:fldCharType="separate"/>
          </w:r>
          <w:r w:rsidR="00CF167B">
            <w:rPr>
              <w:noProof/>
            </w:rPr>
            <w:t>(Meyer, Sedlmair, &amp; Munzner, 2012)</w:t>
          </w:r>
          <w:r>
            <w:fldChar w:fldCharType="end"/>
          </w:r>
        </w:sdtContent>
      </w:sdt>
      <w:r>
        <w:t>.</w:t>
      </w:r>
    </w:p>
    <w:p w:rsidR="00F8033A" w:rsidRPr="00163211" w:rsidRDefault="00F8033A" w:rsidP="00163211"/>
    <w:p w:rsidR="005964C7" w:rsidRDefault="005964C7" w:rsidP="005964C7">
      <w:pPr>
        <w:pStyle w:val="Heading2"/>
        <w:numPr>
          <w:ilvl w:val="0"/>
          <w:numId w:val="8"/>
        </w:numPr>
      </w:pPr>
      <w:bookmarkStart w:id="15" w:name="_Toc490776292"/>
      <w:bookmarkStart w:id="16" w:name="_Toc490776916"/>
      <w:bookmarkStart w:id="17" w:name="_Toc490776966"/>
      <w:bookmarkStart w:id="18" w:name="_Toc490777160"/>
      <w:bookmarkStart w:id="19" w:name="_Toc490777203"/>
      <w:r>
        <w:t>Background</w:t>
      </w:r>
      <w:bookmarkEnd w:id="15"/>
      <w:bookmarkEnd w:id="16"/>
      <w:bookmarkEnd w:id="17"/>
      <w:bookmarkEnd w:id="18"/>
      <w:bookmarkEnd w:id="19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Pr="00AC75D3" w:rsidRDefault="005964C7" w:rsidP="00473903">
      <w:pPr>
        <w:pStyle w:val="Heading2"/>
        <w:numPr>
          <w:ilvl w:val="0"/>
          <w:numId w:val="8"/>
        </w:numPr>
        <w:rPr>
          <w:b/>
          <w:bCs/>
        </w:rPr>
      </w:pPr>
      <w:bookmarkStart w:id="20" w:name="_Toc490776293"/>
      <w:bookmarkStart w:id="21" w:name="_Toc490776917"/>
      <w:bookmarkStart w:id="22" w:name="_Toc490776967"/>
      <w:bookmarkStart w:id="23" w:name="_Toc490777161"/>
      <w:bookmarkStart w:id="24" w:name="_Toc490777204"/>
      <w:r w:rsidRPr="00AC75D3">
        <w:rPr>
          <w:b/>
          <w:bCs/>
        </w:rPr>
        <w:t>M</w:t>
      </w:r>
      <w:bookmarkEnd w:id="20"/>
      <w:bookmarkEnd w:id="21"/>
      <w:bookmarkEnd w:id="22"/>
      <w:bookmarkEnd w:id="23"/>
      <w:bookmarkEnd w:id="24"/>
      <w:r w:rsidR="00AC75D3">
        <w:rPr>
          <w:b/>
          <w:bCs/>
        </w:rPr>
        <w:t>ethodology</w:t>
      </w:r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25" w:name="_Toc490776294"/>
      <w:bookmarkStart w:id="26" w:name="_Toc490776918"/>
      <w:bookmarkStart w:id="27" w:name="_Toc490776968"/>
      <w:bookmarkStart w:id="28" w:name="_Toc490777162"/>
      <w:bookmarkStart w:id="29" w:name="_Toc490777205"/>
      <w:r w:rsidRPr="00AC75D3">
        <w:rPr>
          <w:b/>
          <w:bCs/>
        </w:rPr>
        <w:t>Data Collection</w:t>
      </w:r>
      <w:bookmarkEnd w:id="25"/>
      <w:bookmarkEnd w:id="26"/>
      <w:bookmarkEnd w:id="27"/>
      <w:bookmarkEnd w:id="28"/>
      <w:bookmarkEnd w:id="29"/>
      <w:r w:rsidRPr="00AC75D3">
        <w:rPr>
          <w:b/>
          <w:bCs/>
        </w:rPr>
        <w:t xml:space="preserve"> </w:t>
      </w:r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30" w:name="_Toc490776295"/>
      <w:bookmarkStart w:id="31" w:name="_Toc490776919"/>
      <w:bookmarkStart w:id="32" w:name="_Toc490776969"/>
      <w:bookmarkStart w:id="33" w:name="_Toc490777163"/>
      <w:bookmarkStart w:id="34" w:name="_Toc490777206"/>
      <w:r w:rsidRPr="00AC75D3">
        <w:rPr>
          <w:b/>
          <w:bCs/>
        </w:rPr>
        <w:t>Data Validation</w:t>
      </w:r>
      <w:bookmarkEnd w:id="30"/>
      <w:bookmarkEnd w:id="31"/>
      <w:bookmarkEnd w:id="32"/>
      <w:bookmarkEnd w:id="33"/>
      <w:bookmarkEnd w:id="34"/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35" w:name="_Toc490776296"/>
      <w:bookmarkStart w:id="36" w:name="_Toc490776920"/>
      <w:bookmarkStart w:id="37" w:name="_Toc490776970"/>
      <w:bookmarkStart w:id="38" w:name="_Toc490777164"/>
      <w:bookmarkStart w:id="39" w:name="_Toc490777207"/>
      <w:r w:rsidRPr="00AC75D3">
        <w:rPr>
          <w:b/>
          <w:bCs/>
        </w:rPr>
        <w:t>Data Analysis</w:t>
      </w:r>
      <w:bookmarkEnd w:id="35"/>
      <w:bookmarkEnd w:id="36"/>
      <w:bookmarkEnd w:id="37"/>
      <w:bookmarkEnd w:id="38"/>
      <w:bookmarkEnd w:id="39"/>
    </w:p>
    <w:p w:rsidR="0036564F" w:rsidRPr="00AC75D3" w:rsidRDefault="00AC75D3" w:rsidP="0036564F">
      <w:pPr>
        <w:pStyle w:val="Heading3"/>
        <w:numPr>
          <w:ilvl w:val="2"/>
          <w:numId w:val="8"/>
        </w:numPr>
        <w:rPr>
          <w:b/>
          <w:bCs/>
        </w:rPr>
      </w:pPr>
      <w:r w:rsidRPr="00AC75D3">
        <w:rPr>
          <w:b/>
          <w:bCs/>
        </w:rPr>
        <w:t>What?</w:t>
      </w:r>
    </w:p>
    <w:p w:rsidR="00AC75D3" w:rsidRPr="00AC75D3" w:rsidRDefault="00AC75D3" w:rsidP="00AC75D3"/>
    <w:p w:rsidR="00AC75D3" w:rsidRPr="00AC75D3" w:rsidRDefault="00AC75D3" w:rsidP="00AC75D3">
      <w:pPr>
        <w:rPr>
          <w:b/>
          <w:bCs/>
        </w:rPr>
      </w:pPr>
      <w:r w:rsidRPr="00AC75D3">
        <w:rPr>
          <w:b/>
          <w:bCs/>
        </w:rPr>
        <w:t>Data and Dataset Types</w:t>
      </w:r>
    </w:p>
    <w:p w:rsidR="00AC75D3" w:rsidRDefault="00AC75D3" w:rsidP="00AC75D3">
      <w:r>
        <w:t xml:space="preserve">Identifying the type of data is always the first step in the data analysis process. </w:t>
      </w:r>
    </w:p>
    <w:p w:rsidR="00AC75D3" w:rsidRPr="00163211" w:rsidRDefault="00AC75D3" w:rsidP="00AC75D3">
      <w:r>
        <w:t xml:space="preserve">In this section only the variables of the derived data are shown (you can read about the variables of the raw data in the Steam website </w:t>
      </w:r>
      <w:hyperlink r:id="rId6" w:history="1">
        <w:r w:rsidRPr="0090620A">
          <w:rPr>
            <w:rStyle w:val="Hyperlink"/>
          </w:rPr>
          <w:t>https://steam.internet.byu.edu/</w:t>
        </w:r>
      </w:hyperlink>
      <w:r>
        <w:t xml:space="preserve">  or in </w:t>
      </w:r>
      <w:sdt>
        <w:sdtPr>
          <w:id w:val="-551776317"/>
          <w:citation/>
        </w:sdtPr>
        <w:sdtContent>
          <w:r>
            <w:fldChar w:fldCharType="begin"/>
          </w:r>
          <w:r>
            <w:instrText xml:space="preserve"> CITATION ONe16 \l 1033 </w:instrText>
          </w:r>
          <w:r>
            <w:fldChar w:fldCharType="separate"/>
          </w:r>
          <w:r>
            <w:rPr>
              <w:noProof/>
            </w:rPr>
            <w:t>(O'Neill, Vaziripour, Wu, &amp; Zappala, 2016)</w:t>
          </w:r>
          <w:r>
            <w:fldChar w:fldCharType="end"/>
          </w:r>
        </w:sdtContent>
      </w:sdt>
      <w:r>
        <w:t xml:space="preserve"> paper).</w:t>
      </w:r>
    </w:p>
    <w:p w:rsidR="00AC75D3" w:rsidRDefault="00AC75D3" w:rsidP="00AC75D3"/>
    <w:p w:rsidR="00AC75D3" w:rsidRDefault="00AC75D3" w:rsidP="00AC75D3">
      <w:r>
        <w:t>Numerical:</w:t>
      </w:r>
    </w:p>
    <w:p w:rsidR="00AC75D3" w:rsidRDefault="00AC75D3" w:rsidP="00AC75D3">
      <w:r>
        <w:t>Continuous:</w:t>
      </w:r>
    </w:p>
    <w:p w:rsidR="00AC75D3" w:rsidRDefault="00AC75D3" w:rsidP="00AC75D3">
      <w:r>
        <w:t>Discrete: (all our data)</w:t>
      </w:r>
    </w:p>
    <w:p w:rsidR="00AC75D3" w:rsidRDefault="00AC75D3" w:rsidP="00AC75D3">
      <w:r>
        <w:t>Categorical:</w:t>
      </w:r>
    </w:p>
    <w:p w:rsidR="00AC75D3" w:rsidRDefault="00AC75D3" w:rsidP="00AC75D3">
      <w:r>
        <w:t xml:space="preserve">Regular Categorical: </w:t>
      </w:r>
    </w:p>
    <w:p w:rsidR="00AC75D3" w:rsidRDefault="00AC75D3" w:rsidP="00AC75D3"/>
    <w:p w:rsidR="00AC75D3" w:rsidRDefault="00AC75D3" w:rsidP="00AC75D3">
      <w:r>
        <w:t>Ordinal: (Economy level)</w:t>
      </w:r>
    </w:p>
    <w:p w:rsidR="00AC75D3" w:rsidRDefault="00AC75D3" w:rsidP="00AC75D3">
      <w:r>
        <w:t>The next step in the data analysis process one would make is looking for relationships between variables.</w:t>
      </w:r>
    </w:p>
    <w:p w:rsidR="00AC75D3" w:rsidRDefault="00AC75D3" w:rsidP="00AC75D3">
      <w:r>
        <w:t>A relationship between 2 variables could be either described as associated(dependent) or independent. Association can be Further described as either positive or negative.</w:t>
      </w:r>
    </w:p>
    <w:p w:rsidR="00AC75D3" w:rsidRPr="00AC75D3" w:rsidRDefault="00AC75D3" w:rsidP="00AC75D3"/>
    <w:p w:rsidR="005371EA" w:rsidRDefault="00AC75D3" w:rsidP="005371EA">
      <w:pPr>
        <w:pStyle w:val="Heading3"/>
        <w:numPr>
          <w:ilvl w:val="2"/>
          <w:numId w:val="8"/>
        </w:numPr>
        <w:rPr>
          <w:b/>
          <w:bCs/>
        </w:rPr>
      </w:pPr>
      <w:r w:rsidRPr="00AC75D3">
        <w:rPr>
          <w:b/>
          <w:bCs/>
        </w:rPr>
        <w:t>Why?</w:t>
      </w:r>
    </w:p>
    <w:p w:rsidR="0086003F" w:rsidRDefault="0086003F" w:rsidP="0086003F">
      <w:r>
        <w:t>So why would we even need a visualization of this data</w:t>
      </w:r>
      <w:r w:rsidR="00F8033A">
        <w:t>set</w:t>
      </w:r>
      <w:r>
        <w:t xml:space="preserve">? </w:t>
      </w:r>
    </w:p>
    <w:p w:rsidR="00441B3B" w:rsidRDefault="00F8033A" w:rsidP="00441B3B">
      <w:r>
        <w:t>In general, a</w:t>
      </w:r>
      <w:r w:rsidR="0086003F">
        <w:t xml:space="preserve">ny </w:t>
      </w:r>
      <w:r>
        <w:t xml:space="preserve">subset of </w:t>
      </w:r>
      <w:r w:rsidR="0086003F">
        <w:t>statistical term</w:t>
      </w:r>
      <w:r>
        <w:t>s</w:t>
      </w:r>
      <w:r w:rsidR="0086003F">
        <w:t xml:space="preserve"> comes to mind can be computed in seconds and give as basic understanding of the </w:t>
      </w:r>
      <w:r>
        <w:t>dataset</w:t>
      </w:r>
      <w:r w:rsidR="0086003F">
        <w:t>, however, this is only a general feeling</w:t>
      </w:r>
      <w:r>
        <w:t xml:space="preserve"> </w:t>
      </w:r>
      <w:r w:rsidR="0086003F">
        <w:t xml:space="preserve">of the </w:t>
      </w:r>
      <w:r>
        <w:t>data and will never give as the “full picture” (</w:t>
      </w:r>
      <w:r w:rsidRPr="00F8033A">
        <w:t>Anscombe's quartet</w:t>
      </w:r>
      <w:r>
        <w:t xml:space="preserve"> is the most vivid example to this fact).</w:t>
      </w:r>
    </w:p>
    <w:p w:rsidR="00441B3B" w:rsidRPr="0086003F" w:rsidRDefault="00441B3B" w:rsidP="00441B3B">
      <w:r>
        <w:t>Specifically, in the Steam dataset …. //TODO</w:t>
      </w:r>
    </w:p>
    <w:p w:rsidR="00AC75D3" w:rsidRPr="00AC75D3" w:rsidRDefault="00AC75D3" w:rsidP="00AC75D3">
      <w:pPr>
        <w:pStyle w:val="Heading3"/>
        <w:numPr>
          <w:ilvl w:val="2"/>
          <w:numId w:val="8"/>
        </w:numPr>
        <w:rPr>
          <w:b/>
          <w:bCs/>
        </w:rPr>
      </w:pPr>
      <w:r w:rsidRPr="00AC75D3">
        <w:rPr>
          <w:b/>
          <w:bCs/>
        </w:rPr>
        <w:lastRenderedPageBreak/>
        <w:t>How?</w:t>
      </w:r>
    </w:p>
    <w:p w:rsidR="0036564F" w:rsidRPr="0036564F" w:rsidRDefault="0036564F" w:rsidP="0036564F"/>
    <w:p w:rsidR="00163211" w:rsidRPr="00163211" w:rsidRDefault="00163211" w:rsidP="00163211"/>
    <w:p w:rsidR="00C31E5A" w:rsidRDefault="00C31E5A" w:rsidP="00C31E5A"/>
    <w:p w:rsidR="00C31E5A" w:rsidRDefault="00C31E5A" w:rsidP="005371EA">
      <w:pPr>
        <w:pStyle w:val="ListParagraph"/>
        <w:ind w:left="1440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E74943" w:rsidRDefault="00473903" w:rsidP="00E74943">
      <w:pPr>
        <w:pStyle w:val="Heading2"/>
        <w:numPr>
          <w:ilvl w:val="0"/>
          <w:numId w:val="8"/>
        </w:numPr>
      </w:pPr>
      <w:bookmarkStart w:id="40" w:name="_Toc490776297"/>
      <w:bookmarkStart w:id="41" w:name="_Toc490776921"/>
      <w:bookmarkStart w:id="42" w:name="_Toc490776971"/>
      <w:bookmarkStart w:id="43" w:name="_Toc490777165"/>
      <w:bookmarkStart w:id="44" w:name="_Toc490777208"/>
      <w:r>
        <w:lastRenderedPageBreak/>
        <w:t>Visualizations</w:t>
      </w:r>
      <w:bookmarkEnd w:id="40"/>
      <w:bookmarkEnd w:id="41"/>
      <w:bookmarkEnd w:id="42"/>
      <w:bookmarkEnd w:id="43"/>
      <w:bookmarkEnd w:id="44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45" w:name="_Toc490776922"/>
      <w:bookmarkStart w:id="46" w:name="_Toc490776972"/>
      <w:bookmarkStart w:id="47" w:name="_Toc490777166"/>
      <w:bookmarkStart w:id="48" w:name="_Toc490777209"/>
      <w:r>
        <w:t>A</w:t>
      </w:r>
      <w:bookmarkEnd w:id="45"/>
      <w:bookmarkEnd w:id="46"/>
      <w:bookmarkEnd w:id="47"/>
      <w:bookmarkEnd w:id="48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49" w:name="_Toc490776923"/>
      <w:bookmarkStart w:id="50" w:name="_Toc490776973"/>
      <w:bookmarkStart w:id="51" w:name="_Toc490777167"/>
      <w:bookmarkStart w:id="52" w:name="_Toc490777210"/>
      <w:r>
        <w:t>B</w:t>
      </w:r>
      <w:bookmarkEnd w:id="49"/>
      <w:bookmarkEnd w:id="50"/>
      <w:bookmarkEnd w:id="51"/>
      <w:bookmarkEnd w:id="52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53" w:name="_Toc490776924"/>
      <w:bookmarkStart w:id="54" w:name="_Toc490776974"/>
      <w:bookmarkStart w:id="55" w:name="_Toc490777168"/>
      <w:bookmarkStart w:id="56" w:name="_Toc490777211"/>
      <w:r>
        <w:t>C</w:t>
      </w:r>
      <w:bookmarkEnd w:id="53"/>
      <w:bookmarkEnd w:id="54"/>
      <w:bookmarkEnd w:id="55"/>
      <w:bookmarkEnd w:id="56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57" w:name="_Toc490776925"/>
      <w:bookmarkStart w:id="58" w:name="_Toc490776975"/>
      <w:bookmarkStart w:id="59" w:name="_Toc490777169"/>
      <w:bookmarkStart w:id="60" w:name="_Toc490777212"/>
      <w:r>
        <w:t>D</w:t>
      </w:r>
      <w:bookmarkEnd w:id="57"/>
      <w:bookmarkEnd w:id="58"/>
      <w:bookmarkEnd w:id="59"/>
      <w:bookmarkEnd w:id="60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61" w:name="_Toc490776926"/>
      <w:bookmarkStart w:id="62" w:name="_Toc490776976"/>
      <w:bookmarkStart w:id="63" w:name="_Toc490777170"/>
      <w:bookmarkStart w:id="64" w:name="_Toc490777213"/>
      <w:r>
        <w:t>E</w:t>
      </w:r>
      <w:bookmarkEnd w:id="61"/>
      <w:bookmarkEnd w:id="62"/>
      <w:bookmarkEnd w:id="63"/>
      <w:bookmarkEnd w:id="64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65" w:name="_Toc490776927"/>
      <w:bookmarkStart w:id="66" w:name="_Toc490776977"/>
      <w:bookmarkStart w:id="67" w:name="_Toc490777171"/>
      <w:bookmarkStart w:id="68" w:name="_Toc490777214"/>
      <w:r>
        <w:t>F</w:t>
      </w:r>
      <w:bookmarkEnd w:id="65"/>
      <w:bookmarkEnd w:id="66"/>
      <w:bookmarkEnd w:id="67"/>
      <w:bookmarkEnd w:id="68"/>
    </w:p>
    <w:p w:rsidR="00E74943" w:rsidRPr="00E74943" w:rsidRDefault="00E74943" w:rsidP="00E74943">
      <w:pPr>
        <w:pStyle w:val="Heading2"/>
        <w:numPr>
          <w:ilvl w:val="1"/>
          <w:numId w:val="8"/>
        </w:numPr>
      </w:pPr>
      <w:bookmarkStart w:id="69" w:name="_Toc490776928"/>
      <w:bookmarkStart w:id="70" w:name="_Toc490776978"/>
      <w:bookmarkStart w:id="71" w:name="_Toc490777172"/>
      <w:bookmarkStart w:id="72" w:name="_Toc490777215"/>
      <w:r>
        <w:t>G</w:t>
      </w:r>
      <w:bookmarkEnd w:id="69"/>
      <w:bookmarkEnd w:id="70"/>
      <w:bookmarkEnd w:id="71"/>
      <w:bookmarkEnd w:id="72"/>
    </w:p>
    <w:p w:rsidR="00B73DF5" w:rsidRDefault="00B73DF5" w:rsidP="00B73DF5">
      <w:pPr>
        <w:pStyle w:val="ListParagraph"/>
        <w:ind w:left="792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Default="00473903" w:rsidP="00473903">
      <w:pPr>
        <w:pStyle w:val="Heading2"/>
        <w:numPr>
          <w:ilvl w:val="0"/>
          <w:numId w:val="8"/>
        </w:numPr>
      </w:pPr>
      <w:bookmarkStart w:id="73" w:name="_Toc490776298"/>
      <w:bookmarkStart w:id="74" w:name="_Toc490776929"/>
      <w:bookmarkStart w:id="75" w:name="_Toc490776979"/>
      <w:bookmarkStart w:id="76" w:name="_Toc490777173"/>
      <w:bookmarkStart w:id="77" w:name="_Toc490777216"/>
      <w:r>
        <w:t>Evaluation</w:t>
      </w:r>
      <w:bookmarkEnd w:id="73"/>
      <w:bookmarkEnd w:id="74"/>
      <w:bookmarkEnd w:id="75"/>
      <w:bookmarkEnd w:id="76"/>
      <w:bookmarkEnd w:id="77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473903" w:rsidP="00C31E5A">
      <w:pPr>
        <w:pStyle w:val="Heading2"/>
        <w:numPr>
          <w:ilvl w:val="0"/>
          <w:numId w:val="8"/>
        </w:numPr>
      </w:pPr>
      <w:bookmarkStart w:id="78" w:name="_Toc490776299"/>
      <w:bookmarkStart w:id="79" w:name="_Toc490776930"/>
      <w:bookmarkStart w:id="80" w:name="_Toc490776980"/>
      <w:bookmarkStart w:id="81" w:name="_Toc490777174"/>
      <w:bookmarkStart w:id="82" w:name="_Toc490777217"/>
      <w:r>
        <w:t>Conclusions</w:t>
      </w:r>
      <w:bookmarkEnd w:id="78"/>
      <w:bookmarkEnd w:id="79"/>
      <w:bookmarkEnd w:id="80"/>
      <w:bookmarkEnd w:id="81"/>
      <w:bookmarkEnd w:id="82"/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-1394339165"/>
        <w:docPartObj>
          <w:docPartGallery w:val="Bibliographies"/>
          <w:docPartUnique/>
        </w:docPartObj>
      </w:sdtPr>
      <w:sdtEndPr/>
      <w:sdtContent>
        <w:p w:rsidR="001A4578" w:rsidRPr="001A4578" w:rsidRDefault="001A4578" w:rsidP="001A4578">
          <w:pPr>
            <w:pStyle w:val="Heading1"/>
            <w:numPr>
              <w:ilvl w:val="0"/>
              <w:numId w:val="8"/>
            </w:numPr>
            <w:rPr>
              <w:rStyle w:val="Heading2Char"/>
            </w:rPr>
          </w:pPr>
          <w:r w:rsidRPr="001A4578">
            <w:rPr>
              <w:rStyle w:val="Heading2Char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CF167B" w:rsidRDefault="001A4578" w:rsidP="00CF16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F167B">
                <w:rPr>
                  <w:noProof/>
                </w:rPr>
                <w:t xml:space="preserve">Meyer, M. D., Sedlmair, M., &amp; Munzner, T. (2012). </w:t>
              </w:r>
              <w:r w:rsidR="00CF167B">
                <w:rPr>
                  <w:i/>
                  <w:iCs/>
                  <w:noProof/>
                </w:rPr>
                <w:t>The four-level nested model revisited: blocks and guidelines</w:t>
              </w:r>
              <w:r w:rsidR="00CF167B">
                <w:rPr>
                  <w:noProof/>
                </w:rPr>
                <w:t>. Retrieved 8 17, 2017, from http://dl.acm.org/citation.cfm?id=2442587</w:t>
              </w:r>
            </w:p>
            <w:p w:rsidR="00CF167B" w:rsidRDefault="00CF167B" w:rsidP="00CF16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Munzner, T. (2009). A Nested Model for Visualization Design and Validation. </w:t>
              </w:r>
              <w:r>
                <w:rPr>
                  <w:i/>
                  <w:iCs/>
                  <w:noProof/>
                </w:rPr>
                <w:t>IEEE Transactions on Visualization and Computer Graphics, 15</w:t>
              </w:r>
              <w:r>
                <w:rPr>
                  <w:noProof/>
                </w:rPr>
                <w:t>(6), 921-928. Retrieved 8 18, 2017, from http://dl.acm.org/citation.cfm?id=1639181</w:t>
              </w:r>
            </w:p>
            <w:p w:rsidR="00CF167B" w:rsidRDefault="00CF167B" w:rsidP="00CF16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O'Neill, M., Vaziripour, E., Wu, J., &amp; Zappala, D. (2016). </w:t>
              </w:r>
              <w:r>
                <w:rPr>
                  <w:i/>
                  <w:iCs/>
                  <w:noProof/>
                </w:rPr>
                <w:t>Condensing Steam: Distilling the Diversity of Gamer Behavior</w:t>
              </w:r>
              <w:r>
                <w:rPr>
                  <w:noProof/>
                </w:rPr>
                <w:t>. Retrieved 8 22, 2017, from http://dblp.uni-trier.de/db/conf/imc/imc2016.html</w:t>
              </w:r>
            </w:p>
            <w:p w:rsidR="001A4578" w:rsidRDefault="001A4578" w:rsidP="00CF16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A4578" w:rsidRPr="001A4578" w:rsidRDefault="001A4578" w:rsidP="001A4578"/>
    <w:p w:rsidR="00473903" w:rsidRDefault="00473903" w:rsidP="001A4578">
      <w:pPr>
        <w:pStyle w:val="Heading2"/>
        <w:numPr>
          <w:ilvl w:val="0"/>
          <w:numId w:val="8"/>
        </w:numPr>
      </w:pPr>
      <w:bookmarkStart w:id="83" w:name="_Toc490776301"/>
      <w:bookmarkStart w:id="84" w:name="_Toc490776932"/>
      <w:bookmarkStart w:id="85" w:name="_Toc490776982"/>
      <w:bookmarkStart w:id="86" w:name="_Toc490777176"/>
      <w:bookmarkStart w:id="87" w:name="_Toc490777219"/>
      <w:r>
        <w:t>Appendix</w:t>
      </w:r>
      <w:bookmarkEnd w:id="83"/>
      <w:bookmarkEnd w:id="84"/>
      <w:bookmarkEnd w:id="85"/>
      <w:bookmarkEnd w:id="86"/>
      <w:bookmarkEnd w:id="87"/>
    </w:p>
    <w:p w:rsidR="00473903" w:rsidRPr="00473903" w:rsidRDefault="00473903" w:rsidP="00473903">
      <w:pPr>
        <w:pStyle w:val="ListParagraph"/>
        <w:ind w:left="360"/>
        <w:rPr>
          <w:rtl/>
        </w:rPr>
      </w:pPr>
    </w:p>
    <w:sectPr w:rsidR="00473903" w:rsidRPr="0047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3EA4"/>
    <w:multiLevelType w:val="hybridMultilevel"/>
    <w:tmpl w:val="D64EFF4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A8537C6"/>
    <w:multiLevelType w:val="hybridMultilevel"/>
    <w:tmpl w:val="8EE8C4B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0D39"/>
    <w:multiLevelType w:val="hybridMultilevel"/>
    <w:tmpl w:val="E47C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3602"/>
    <w:multiLevelType w:val="multilevel"/>
    <w:tmpl w:val="B736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458EE"/>
    <w:multiLevelType w:val="hybridMultilevel"/>
    <w:tmpl w:val="F3A4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A0BD5"/>
    <w:multiLevelType w:val="hybridMultilevel"/>
    <w:tmpl w:val="35B8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72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A6591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5C5733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C276CEB"/>
    <w:multiLevelType w:val="hybridMultilevel"/>
    <w:tmpl w:val="A4BAF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4514E3"/>
    <w:multiLevelType w:val="hybridMultilevel"/>
    <w:tmpl w:val="1572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706E7"/>
    <w:multiLevelType w:val="multilevel"/>
    <w:tmpl w:val="1B9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87"/>
    <w:rsid w:val="000A17D6"/>
    <w:rsid w:val="000D6292"/>
    <w:rsid w:val="00113A9D"/>
    <w:rsid w:val="00133D87"/>
    <w:rsid w:val="0014093D"/>
    <w:rsid w:val="00147E0C"/>
    <w:rsid w:val="00163211"/>
    <w:rsid w:val="001721B9"/>
    <w:rsid w:val="001A4578"/>
    <w:rsid w:val="002F2EE6"/>
    <w:rsid w:val="00346BD6"/>
    <w:rsid w:val="0036564F"/>
    <w:rsid w:val="00441B3B"/>
    <w:rsid w:val="00473903"/>
    <w:rsid w:val="004E269F"/>
    <w:rsid w:val="004E6CBB"/>
    <w:rsid w:val="004F3A9A"/>
    <w:rsid w:val="005371EA"/>
    <w:rsid w:val="005964C7"/>
    <w:rsid w:val="005C5718"/>
    <w:rsid w:val="006E03D7"/>
    <w:rsid w:val="0086003F"/>
    <w:rsid w:val="009C02B0"/>
    <w:rsid w:val="00AC75D3"/>
    <w:rsid w:val="00B73DF5"/>
    <w:rsid w:val="00B87F9F"/>
    <w:rsid w:val="00B93C36"/>
    <w:rsid w:val="00BB4C22"/>
    <w:rsid w:val="00C31E5A"/>
    <w:rsid w:val="00CF167B"/>
    <w:rsid w:val="00D6750D"/>
    <w:rsid w:val="00DA611C"/>
    <w:rsid w:val="00DD2EE4"/>
    <w:rsid w:val="00E72A29"/>
    <w:rsid w:val="00E74943"/>
    <w:rsid w:val="00F00E1C"/>
    <w:rsid w:val="00F0408F"/>
    <w:rsid w:val="00F458A7"/>
    <w:rsid w:val="00F75509"/>
    <w:rsid w:val="00F8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6592"/>
  <w15:chartTrackingRefBased/>
  <w15:docId w15:val="{2C0C3959-70A8-46E8-977F-984B531E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7D6"/>
  </w:style>
  <w:style w:type="paragraph" w:styleId="Heading1">
    <w:name w:val="heading 1"/>
    <w:basedOn w:val="Normal"/>
    <w:link w:val="Heading1Char"/>
    <w:uiPriority w:val="9"/>
    <w:qFormat/>
    <w:rsid w:val="00147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7E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7E0C"/>
  </w:style>
  <w:style w:type="character" w:styleId="Hyperlink">
    <w:name w:val="Hyperlink"/>
    <w:basedOn w:val="DefaultParagraphFont"/>
    <w:uiPriority w:val="99"/>
    <w:unhideWhenUsed/>
    <w:rsid w:val="00147E0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64C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964C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964C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64C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E03D7"/>
    <w:pPr>
      <w:spacing w:after="0"/>
      <w:ind w:left="6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31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F458A7"/>
    <w:pPr>
      <w:spacing w:after="0"/>
      <w:ind w:left="8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1B9"/>
    <w:pPr>
      <w:spacing w:after="0"/>
      <w:ind w:left="176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1B9"/>
    <w:pPr>
      <w:spacing w:after="0"/>
      <w:ind w:left="132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6BD6"/>
    <w:pPr>
      <w:spacing w:after="0"/>
      <w:ind w:left="11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6BD6"/>
    <w:pPr>
      <w:spacing w:after="0"/>
      <w:ind w:left="154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578"/>
  </w:style>
  <w:style w:type="character" w:styleId="UnresolvedMention">
    <w:name w:val="Unresolved Mention"/>
    <w:basedOn w:val="DefaultParagraphFont"/>
    <w:uiPriority w:val="99"/>
    <w:semiHidden/>
    <w:unhideWhenUsed/>
    <w:rsid w:val="001409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eam.internet.byu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Mey12</b:Tag>
    <b:SourceType>InternetSite</b:SourceType>
    <b:Guid>{2632DEBF-0D9E-4E35-B178-DF23E83477AC}</b:Guid>
    <b:Author>
      <b:Author>
        <b:NameList xmlns:msxsl="urn:schemas-microsoft-com:xslt" xmlns:b="http://schemas.openxmlformats.org/officeDocument/2006/bibliography">
          <b:Person>
            <b:Last>Meyer</b:Last>
            <b:First>Miriah</b:First>
            <b:Middle>D.</b:Middle>
          </b:Person>
          <b:Person>
            <b:Last>Sedlmair</b:Last>
            <b:First>Michael</b:First>
            <b:Middle/>
          </b:Person>
          <b:Person>
            <b:Last>Munzner</b:Last>
            <b:First>Tamara</b:First>
            <b:Middle/>
          </b:Person>
        </b:NameList>
      </b:Author>
    </b:Author>
    <b:Title>The four-level nested model revisited: blocks and guidelines</b:Title>
    <b:InternetSiteTitle/>
    <b:ProductionCompany/>
    <b:Year>2012</b:Year>
    <b:Month/>
    <b:Day/>
    <b:YearAccessed>2017</b:YearAccessed>
    <b:MonthAccessed>8</b:MonthAccessed>
    <b:DayAccessed>17</b:DayAccessed>
    <b:URL>http://dl.acm.org/citation.cfm?id=2442587</b:URL>
    <b:Version/>
    <b:ShortTitle/>
    <b:StandardNumber/>
    <b:Comments/>
    <b:Medium/>
    <b:DOI/>
    <b:RefOrder>2</b:RefOrder>
  </b:Source>
  <b:Source>
    <b:Tag>Mun09</b:Tag>
    <b:SourceType>JournalArticle</b:SourceType>
    <b:Guid>{EF19B63A-31B2-492B-8C36-7D39972A4E03}</b:Guid>
    <b:Author>
      <b:Author>
        <b:NameList xmlns:msxsl="urn:schemas-microsoft-com:xslt" xmlns:b="http://schemas.openxmlformats.org/officeDocument/2006/bibliography">
          <b:Person>
            <b:Last>Munzner</b:Last>
            <b:First>Tamara</b:First>
            <b:Middle/>
          </b:Person>
        </b:NameList>
      </b:Author>
    </b:Author>
    <b:Title>A Nested Model for Visualization Design and Validation</b:Title>
    <b:JournalName>IEEE Transactions on Visualization and Computer Graphics</b:JournalName>
    <b:City/>
    <b:Year>2009</b:Year>
    <b:Month/>
    <b:Day/>
    <b:Pages>921-928</b:Pages>
    <b:Publisher/>
    <b:Volume>15</b:Volume>
    <b:Issue>6</b:Issue>
    <b:ShortTitle/>
    <b:StandardNumber/>
    <b:Comments/>
    <b:Medium/>
    <b:YearAccessed>2017</b:YearAccessed>
    <b:MonthAccessed>8</b:MonthAccessed>
    <b:DayAccessed>18</b:DayAccessed>
    <b:URL>http://dl.acm.org/citation.cfm?id=1639181</b:URL>
    <b:DOI/>
    <b:RefOrder>1</b:RefOrder>
  </b:Source>
  <b:Source>
    <b:Tag>ONe16</b:Tag>
    <b:SourceType>InternetSite</b:SourceType>
    <b:Guid>{8C22DB4E-2735-4D5C-89FA-2DA1FF4878E5}</b:Guid>
    <b:Author>
      <b:Author>
        <b:NameList xmlns:msxsl="urn:schemas-microsoft-com:xslt" xmlns:b="http://schemas.openxmlformats.org/officeDocument/2006/bibliography">
          <b:Person>
            <b:Last>O'Neill</b:Last>
            <b:First>Mark</b:First>
            <b:Middle/>
          </b:Person>
          <b:Person>
            <b:Last>Vaziripour</b:Last>
            <b:First>Elham</b:First>
            <b:Middle/>
          </b:Person>
          <b:Person>
            <b:Last>Wu</b:Last>
            <b:First>Justin</b:First>
            <b:Middle/>
          </b:Person>
          <b:Person>
            <b:Last>Zappala</b:Last>
            <b:First>Daniel</b:First>
            <b:Middle/>
          </b:Person>
        </b:NameList>
      </b:Author>
    </b:Author>
    <b:Title>Condensing Steam: Distilling the Diversity of Gamer Behavior</b:Title>
    <b:InternetSiteTitle/>
    <b:ProductionCompany/>
    <b:Year>2016</b:Year>
    <b:Month/>
    <b:Day/>
    <b:YearAccessed>2017</b:YearAccessed>
    <b:MonthAccessed>8</b:MonthAccessed>
    <b:DayAccessed>22</b:DayAccessed>
    <b:URL>http://dblp.uni-trier.de/db/conf/imc/imc2016.html</b:URL>
    <b:Version/>
    <b:ShortTitle/>
    <b:StandardNumber/>
    <b:Comments/>
    <b:Medium/>
    <b:DOI/>
    <b:RefOrder>3</b:RefOrder>
  </b:Source>
</b:Sources>
</file>

<file path=customXml/itemProps1.xml><?xml version="1.0" encoding="utf-8"?>
<ds:datastoreItem xmlns:ds="http://schemas.openxmlformats.org/officeDocument/2006/customXml" ds:itemID="{675A6528-CC2B-445A-8905-4B2C6020B3AC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גלזר</dc:creator>
  <cp:keywords/>
  <dc:description/>
  <cp:lastModifiedBy>דניאל גלזר</cp:lastModifiedBy>
  <cp:revision>19</cp:revision>
  <dcterms:created xsi:type="dcterms:W3CDTF">2017-08-17T13:02:00Z</dcterms:created>
  <dcterms:modified xsi:type="dcterms:W3CDTF">2017-08-22T22:11:00Z</dcterms:modified>
</cp:coreProperties>
</file>