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0" w:name="content"/>
    <w:bookmarkStart w:id="39" w:name="X7bc325e720bb9c5b2d2030f98b53e28c0c547d9"/>
    <w:p>
      <w:pPr>
        <w:pStyle w:val="Heading1"/>
      </w:pPr>
      <w:r>
        <w:t xml:space="preserve">Equação de Turing Refinada (ET★/ET†) – Teoria, Infra‑estrutura e Prática</w:t>
      </w:r>
    </w:p>
    <w:bookmarkStart w:id="25" w:name="Xba776a2e2807da3372698f43a76d4bf51ccefc7"/>
    <w:p>
      <w:pPr>
        <w:pStyle w:val="Heading2"/>
      </w:pPr>
      <w:r>
        <w:t xml:space="preserve">1 – Teoria: o Coração da Auto‑Aprendizagem Infinita</w:t>
      </w:r>
    </w:p>
    <w:bookmarkStart w:id="21" w:name="visão-geral"/>
    <w:p>
      <w:pPr>
        <w:pStyle w:val="Heading3"/>
      </w:pPr>
      <w:r>
        <w:t xml:space="preserve">1.1 Visão Geral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Equação de Turing</w:t>
      </w:r>
      <w:r>
        <w:t xml:space="preserve"> </w:t>
      </w:r>
      <w:r>
        <w:t xml:space="preserve">(ET) nasceu como uma tentativa de descrever, em símbolos, o mecanismo da auto‑aprendizagem. Em suas primeiras versões eram somados mais de uma dezena de termos (entropia, deriva, variância, energia, etc.), inspirados por conceitos da teoria da informação e da física. À medida que diferentes grupos de pesquisa propuseram refinamentos – usando LLMs com verificação empírica, mecanismos de auto‑reescrita de código (como a</w:t>
      </w:r>
      <w:r>
        <w:t xml:space="preserve"> </w:t>
      </w:r>
      <w:r>
        <w:rPr>
          <w:i/>
          <w:iCs/>
        </w:rPr>
        <w:t xml:space="preserve">Darwin‑Gödel Machine</w:t>
      </w:r>
      <w:r>
        <w:t xml:space="preserve">) e laboratórios robóticos de descoberta científica – a equação foi destilada àquilo que realmente importa:</w:t>
      </w:r>
      <w:r>
        <w:t xml:space="preserve"> </w:t>
      </w:r>
      <w:r>
        <w:rPr>
          <w:b/>
          <w:bCs/>
        </w:rPr>
        <w:t xml:space="preserve">o que se aprende, o que custa aprender, se o comportamento permanece estável/diverso, se as melhorias são verificadas e se o aprendizado se materializa no mundo físico</w:t>
      </w:r>
      <w:r>
        <w:t xml:space="preserve">.</w:t>
      </w:r>
    </w:p>
    <w:p>
      <w:pPr>
        <w:pStyle w:val="BodyText"/>
      </w:pPr>
      <w:r>
        <w:t xml:space="preserve">O resultado dessa destilação é uma fórmula compacta, chamada</w:t>
      </w:r>
      <w:r>
        <w:t xml:space="preserve"> </w:t>
      </w:r>
      <w:r>
        <w:rPr>
          <w:b/>
          <w:bCs/>
        </w:rPr>
        <w:t xml:space="preserve">ET★</w:t>
      </w:r>
      <w:r>
        <w:t xml:space="preserve"> </w:t>
      </w:r>
      <w:r>
        <w:t xml:space="preserve">(quatro termos) ou</w:t>
      </w:r>
      <w:r>
        <w:t xml:space="preserve"> </w:t>
      </w:r>
      <w:r>
        <w:rPr>
          <w:b/>
          <w:bCs/>
        </w:rPr>
        <w:t xml:space="preserve">ET†</w:t>
      </w:r>
      <w:r>
        <w:t xml:space="preserve"> </w:t>
      </w:r>
      <w:r>
        <w:t xml:space="preserve">(cinco termos, caso prefira separar explicitamente a validação). Ambas cumprem cinco critérios de perfeição: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Simplicidade absoluta</w:t>
      </w:r>
      <w:r>
        <w:t xml:space="preserve"> </w:t>
      </w:r>
      <w:r>
        <w:t xml:space="preserve">– o número de termos é mínimo (≤ 4–5), seguindo o princípio de Occam/MDL.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Robustez total</w:t>
      </w:r>
      <w:r>
        <w:t xml:space="preserve"> </w:t>
      </w:r>
      <w:r>
        <w:t xml:space="preserve">– evita colapsos ou explosões numéricas e resiste ao esquecimento (anti‑drift).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Universalidade</w:t>
      </w:r>
      <w:r>
        <w:t xml:space="preserve"> </w:t>
      </w:r>
      <w:r>
        <w:t xml:space="preserve">– aplica‑se a qualquer agente: redes neurais, algoritmos simbólicos, robôs ou mesmo humanos.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Auto‑suficiência</w:t>
      </w:r>
      <w:r>
        <w:t xml:space="preserve"> </w:t>
      </w:r>
      <w:r>
        <w:t xml:space="preserve">– opera em loop fechado: gera mudanças, testa‑as, avalia e decide sem supervisão.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Evolução infinita</w:t>
      </w:r>
      <w:r>
        <w:t xml:space="preserve"> </w:t>
      </w:r>
      <w:r>
        <w:t xml:space="preserve">– mantém uma retroalimentação ∞ e continua descobrindo/adaptando comportamentos indefinidamente.</w:t>
      </w:r>
    </w:p>
    <w:bookmarkEnd w:id="21"/>
    <w:bookmarkStart w:id="22" w:name="forma-geral-da-et"/>
    <w:p>
      <w:pPr>
        <w:pStyle w:val="Heading3"/>
      </w:pPr>
      <w:r>
        <w:t xml:space="preserve">1.2 Forma Geral da ET</w:t>
      </w:r>
    </w:p>
    <w:p>
      <w:pPr>
        <w:pStyle w:val="FirstParagraph"/>
      </w:pPr>
      <w:r>
        <w:t xml:space="preserve">A equação calcula, a cada passo</w:t>
      </w:r>
      <w:r>
        <w:t xml:space="preserve"> </w:t>
      </w:r>
      <w:r>
        <w:rPr>
          <w:i/>
          <w:iCs/>
        </w:rPr>
        <w:t xml:space="preserve">k</w:t>
      </w:r>
      <w:r>
        <w:t xml:space="preserve">, um score</w:t>
      </w:r>
      <w:r>
        <w:t xml:space="preserve"> </w:t>
      </w:r>
      <w:r>
        <w:rPr>
          <w:i/>
          <w:iCs/>
        </w:rPr>
        <w:t xml:space="preserve">s</w:t>
      </w:r>
      <w:r>
        <w:t xml:space="preserve"> </w:t>
      </w:r>
      <w:r>
        <w:t xml:space="preserve">para decidir se uma modificação de código/modelo/parâmetros deve ser incorporada. Ela é composta de quatro blocos essenciais e uma recorrência estabilizada: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t> </m:t>
              </m:r>
              <m:sSub>
                <m:e>
                  <m:r>
                    <m:t>E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−</m:t>
              </m:r>
              <m:r>
                <m:t> </m:t>
              </m:r>
              <m:r>
                <m:t>ρ</m:t>
              </m:r>
              <m:r>
                <m:t> </m:t>
              </m:r>
              <m:sSub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t>σ</m:t>
              </m:r>
              <m:r>
                <m:t> 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t>ι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limUpp>
                <m:e>
                  <m:r>
                    <m:rPr>
                      <m:sty m:val="p"/>
                    </m:rPr>
                    <m:t>→</m:t>
                  </m:r>
                </m:e>
                <m:lim>
                  <m:r>
                    <m:t>​</m:t>
                  </m:r>
                </m:lim>
              </m:limUpp>
              <m:r>
                <m:t> </m:t>
              </m:r>
              <m:sSub>
                <m:e>
                  <m:r>
                    <m:t>F</m:t>
                  </m:r>
                </m:e>
                <m:sub>
                  <m:r>
                    <m:t>γ</m:t>
                  </m:r>
                </m:sub>
              </m:sSub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Φ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∞</m:t>
                  </m:r>
                </m:sup>
              </m:sSup>
              <m:r>
                <m:t> </m:t>
              </m:r>
            </m:e>
          </m:borderBox>
        </m:oMath>
      </m:oMathPara>
    </w:p>
    <w:p>
      <w:pPr>
        <w:pStyle w:val="FirstParagraph"/>
      </w:pPr>
      <w:r>
        <w:t xml:space="preserve">Para quem prefere rastrear a validação separadamente, é possível usar a variante de cinco termos (</w:t>
      </w:r>
      <w:r>
        <w:rPr>
          <w:b/>
          <w:bCs/>
        </w:rPr>
        <w:t xml:space="preserve">ET†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ρ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υ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ι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limUpp>
            <m:e>
              <m:r>
                <m:rPr>
                  <m:sty m:val="p"/>
                </m:rPr>
                <m:t>→</m:t>
              </m:r>
            </m:e>
            <m:lim>
              <m:r>
                <m:t>​</m:t>
              </m:r>
            </m:lim>
          </m:limUpp>
          <m:sSub>
            <m:e>
              <m:r>
                <m:t>F</m:t>
              </m:r>
            </m:e>
            <m:sub>
              <m:r>
                <m:t>γ</m:t>
              </m:r>
            </m:sub>
          </m:sSub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Φ</m:t>
                  </m:r>
                </m:e>
              </m:d>
            </m:e>
            <m:sup>
              <m:r>
                <m:rPr>
                  <m:sty m:val="p"/>
                </m:rPr>
                <m:t>∞</m:t>
              </m:r>
            </m:sup>
          </m:sSup>
        </m:oMath>
      </m:oMathPara>
    </w:p>
    <w:p>
      <w:pPr>
        <w:pStyle w:val="FirstParagraph"/>
      </w:pPr>
      <w:r>
        <w:t xml:space="preserve">Os termos são interpretados assim: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Progresso</w:t>
      </w:r>
      <w:r>
        <w:rPr>
          <w:b/>
          <w:bCs/>
        </w:rP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– mede quanto o agente está aprendendo. Calcula‑se uma média ponderada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rPr>
                <m:sty m:val="p"/>
              </m:rPr>
              <m:t>s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x</m:t>
            </m:r>
          </m:e>
        </m:nary>
        <m:d>
          <m:dPr>
            <m:begChr m:val="("/>
            <m:sepChr m:val=""/>
            <m:endChr m:val=")"/>
            <m:grow/>
          </m:dPr>
          <m:e>
            <m:r>
              <m:t>g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a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</m:d>
        <m:r>
          <m:t> </m:t>
        </m:r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, onde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a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i/>
          <w:iCs/>
        </w:rPr>
        <w:t xml:space="preserve">Learning Progress</w:t>
      </w:r>
      <w:r>
        <w:t xml:space="preserve"> </w:t>
      </w:r>
      <w:r>
        <w:t xml:space="preserve">(LP) normalizado da experiência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codifica a dificuldade e a novidade da tarefa. A função</w:t>
      </w:r>
      <w:r>
        <w:t xml:space="preserve"> </w:t>
      </w:r>
      <w:r>
        <w:rPr>
          <w:i/>
          <w:iCs/>
        </w:rPr>
        <w:t xml:space="preserve">softmax</w:t>
      </w:r>
      <w:r>
        <w:t xml:space="preserve"> </w:t>
      </w:r>
      <w:r>
        <w:t xml:space="preserve">prioriza automaticamente as experiências com maior LP e aposenta aquelas com LP≈0. A regra da</w:t>
      </w:r>
      <w:r>
        <w:t xml:space="preserve"> </w:t>
      </w:r>
      <w:r>
        <w:rPr>
          <w:b/>
          <w:bCs/>
        </w:rPr>
        <w:t xml:space="preserve">Zona de Desenvolvimento Proximal</w:t>
      </w:r>
      <w:r>
        <w:t xml:space="preserve"> </w:t>
      </w:r>
      <w:r>
        <w:t xml:space="preserve">(ZDP) está embutida: só se promovem tarefas cujo LP esteja no quantil ≥0,7.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Custo/Recursos</w:t>
      </w:r>
      <w:r>
        <w:rPr>
          <w:b/>
          <w:bCs/>
        </w:rP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– penaliza complexidade e desperdício: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M</m:t>
        </m:r>
        <m:r>
          <m:rPr>
            <m:sty m:val="p"/>
          </m:rPr>
          <m:t>D</m:t>
        </m:r>
        <m:r>
          <m:rPr>
            <m:sty m:val="p"/>
          </m:rPr>
          <m:t>L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E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Sup>
          <m:e>
            <m:r>
              <m:rPr>
                <m:sty m:val="p"/>
              </m:rPr>
              <m:t>S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b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y</m:t>
            </m:r>
          </m:e>
          <m:sub>
            <m:r>
              <m:t>k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 </w:t>
      </w:r>
      <w:r>
        <w:t xml:space="preserve">. O termo</w:t>
      </w:r>
      <w:r>
        <w:t xml:space="preserve"> </w:t>
      </w:r>
      <w:r>
        <w:rPr>
          <w:i/>
          <w:iCs/>
        </w:rPr>
        <w:t xml:space="preserve">MDL</w:t>
      </w:r>
      <w:r>
        <w:t xml:space="preserve"> </w:t>
      </w:r>
      <w:r>
        <w:t xml:space="preserve">aplica a teoria do comprimento mínimo: quanto mais parâmetros ou termos, maior o custo. A energia mede o consumo computacional (em chips fotônicos esse valor tende a zero), e o inverso da escalabilidade aumenta se o sistema não se beneficia de mais recursos (multi‑agentes/threads).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Estabilidade + Validação</w:t>
      </w:r>
      <w:r>
        <w:rPr>
          <w:b/>
          <w:bCs/>
        </w:rPr>
        <w:t xml:space="preserve"> </w:t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(forma de quatro termos) – integra vários efeitos em um único valor: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Entropia</w:t>
      </w:r>
      <w:r>
        <w:rPr>
          <w:b/>
          <w:bCs/>
        </w:rPr>
        <w:t xml:space="preserve"> </w:t>
      </w:r>
      <m:oMath>
        <m:r>
          <m:t>H</m:t>
        </m:r>
        <m:d>
          <m:dPr>
            <m:begChr m:val="["/>
            <m:sepChr m:val=""/>
            <m:endChr m:val="]"/>
            <m:grow/>
          </m:dPr>
          <m:e>
            <m:r>
              <m:t>π</m:t>
            </m:r>
          </m:e>
        </m:d>
      </m:oMath>
      <w:r>
        <w:t xml:space="preserve"> </w:t>
      </w:r>
      <w:r>
        <w:t xml:space="preserve">– incentiva exploração; se a entropia média de ações cai abaixo de um limiar (ex. 0,7), aumenta‑se o peso de exploração.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Divergência</w:t>
      </w:r>
      <w:r>
        <w:rPr>
          <w:b/>
          <w:bCs/>
        </w:rPr>
        <w:t xml:space="preserve"> </w:t>
      </w:r>
      <m:oMath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π</m:t>
            </m:r>
            <m:r>
              <m:rPr>
                <m:sty m:val="p"/>
              </m:rPr>
              <m:t>,</m:t>
            </m:r>
            <m:sSub>
              <m:e>
                <m:r>
                  <m:t>π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– limita a diferença entre a política atual e a anterior (usa‑se, por exemplo, divergência de Jensen–Shannon), evitando saltos bruscos.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Drift negativo</w:t>
      </w:r>
      <w:r>
        <w:t xml:space="preserve"> </w:t>
      </w:r>
      <w:r>
        <w:t xml:space="preserve">– evita esquecimento catastrófico; se a política regredir em tarefas antigas, este termo puxa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para baixo.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Variância do currículo</w:t>
      </w:r>
      <w:r>
        <w:rPr>
          <w:b/>
          <w:bCs/>
        </w:rP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– mantém uma distribuição de dificuldades; se o agente só vê tarefas fáceis, a variância cai e o score diminui.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Não‑regressão</w:t>
      </w:r>
      <w:r>
        <w:rPr>
          <w:b/>
          <w:bCs/>
        </w:rP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̂"/>
              </m:accPr>
              <m:e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t</m:t>
                </m:r>
              </m:e>
            </m:acc>
          </m:e>
        </m:d>
      </m:oMath>
      <w:r>
        <w:t xml:space="preserve"> </w:t>
      </w:r>
      <w:r>
        <w:t xml:space="preserve">– mede a fração de testes‑canário que permanecem bem sucedidos; se uma modificação piorar esses benchmarks, a modificação é rejeitada.</w:t>
      </w:r>
    </w:p>
    <w:p>
      <w:pPr>
        <w:pStyle w:val="FirstParagraph"/>
      </w:pPr>
      <w:r>
        <w:t xml:space="preserve">A soma desses componentes forma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. Caso queira rastrear explicitamente a validação, separe o termo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t</m:t>
            </m:r>
          </m:e>
        </m:acc>
      </m:oMath>
      <w:r>
        <w:t xml:space="preserve"> </w:t>
      </w:r>
      <w:r>
        <w:t xml:space="preserve">e mantenha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H</m:t>
        </m:r>
        <m:r>
          <m:rPr>
            <m:sty m:val="p"/>
          </m:rPr>
          <m:t>−</m:t>
        </m:r>
        <m:r>
          <m:t>D</m:t>
        </m:r>
        <m:r>
          <m:rPr>
            <m:sty m:val="p"/>
          </m:rPr>
          <m:t>−</m:t>
        </m:r>
        <m:r>
          <m:rPr>
            <m:nor/>
            <m:sty m:val="p"/>
          </m:rPr>
          <m:t>drift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, como na variante ET†.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Embodiment</w:t>
      </w:r>
      <w:r>
        <w:rPr>
          <w:b/>
          <w:bCs/>
        </w:rP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– quantifica a integração físico‑digital. Para modelos puramente digitais,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pode ser 0; em robótica ou laboratórios autônomos ele mede o sucesso em tarefas físicas (sensores, manipulação, experimentos). Este termo garante que o agente não fique preso a simulações.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Recorrência contrativa</w:t>
      </w:r>
      <w:r>
        <w:rPr>
          <w:b/>
          <w:bCs/>
        </w:rPr>
        <w:t xml:space="preserve"> </w:t>
      </w:r>
      <m:oMath>
        <m:sSub>
          <m:e>
            <m:r>
              <m:t>F</m:t>
            </m:r>
          </m:e>
          <m:sub>
            <m:r>
              <m:t>γ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Φ</m:t>
            </m:r>
          </m:e>
        </m:d>
      </m:oMath>
      <w:r>
        <w:t xml:space="preserve"> </w:t>
      </w:r>
      <w:r>
        <w:t xml:space="preserve">– actualiza um estado interno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com uma função saturadora:</w:t>
      </w:r>
    </w:p>
    <w:p>
      <w:pPr>
        <w:pStyle w:val="Compact"/>
        <w:numPr>
          <w:ilvl w:val="0"/>
          <w:numId w:val="1000"/>
        </w:numPr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γ</m:t>
              </m:r>
            </m:e>
          </m:d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r>
            <m:t>γ</m:t>
          </m:r>
          <m:r>
            <m:rPr>
              <m:sty m:val="p"/>
            </m:rPr>
            <m:t>tanh</m:t>
          </m:r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Φ</m:t>
                  </m:r>
                </m:e>
              </m:d>
            </m:e>
          </m:d>
          <m:r>
            <m:rPr>
              <m:sty m:val="p"/>
            </m:rPr>
            <m:t>,</m:t>
          </m:r>
          <m:r>
            <m:t> </m:t>
          </m:r>
          <m:r>
            <m:t>0</m:t>
          </m:r>
          <m:r>
            <m:rPr>
              <m:sty m:val="p"/>
            </m:rPr>
            <m:t>&lt;</m:t>
          </m:r>
          <m:r>
            <m:t>γ</m:t>
          </m:r>
          <m:r>
            <m:rPr>
              <m:sty m:val="p"/>
            </m:rPr>
            <m:t>≤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m:oMath>
        <m:r>
          <m:t>f</m:t>
        </m:r>
      </m:oMath>
      <w:r>
        <w:t xml:space="preserve"> </w:t>
      </w:r>
      <w:r>
        <w:t xml:space="preserve">agrupa memórias recentes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(experiências novas, replay prioritário, seeds e verificadores). A tangente hiperbólica age como freio e</w:t>
      </w:r>
      <w:r>
        <w:t xml:space="preserve"> </w:t>
      </w:r>
      <m:oMath>
        <m:r>
          <m:t>γ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garante que</w:t>
      </w:r>
      <w:r>
        <w:t xml:space="preserve"> </w:t>
      </w:r>
      <m:oMath>
        <m:sSub>
          <m:e>
            <m:r>
              <m:t>F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seja uma contração (raio espectral &lt; 1), impedindo explosões numéricas. Este mecanismo permite que o loop se repita para sempre sem perder estabilidade.</w:t>
      </w:r>
    </w:p>
    <w:bookmarkEnd w:id="22"/>
    <w:bookmarkStart w:id="23" w:name="critério-de-aceitação-score"/>
    <w:p>
      <w:pPr>
        <w:pStyle w:val="Heading3"/>
      </w:pPr>
      <w:r>
        <w:t xml:space="preserve">1.3 Critério de Aceitação (Score)</w:t>
      </w:r>
    </w:p>
    <w:p>
      <w:pPr>
        <w:pStyle w:val="FirstParagraph"/>
      </w:pPr>
      <w:r>
        <w:t xml:space="preserve">Para cada modificação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(nova arquitetura, patch de código ou ajuste de hiperparâmetro) calcula‑se: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ρ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σ</m:t>
          </m:r>
          <m:r>
            <m:t> </m:t>
          </m:r>
          <m:sSub>
            <m:e>
              <m:acc>
                <m:accPr>
                  <m:chr m:val="̃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ι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ou</m:t>
              </m:r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t>υ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nor/>
                  <m:sty m:val="p"/>
                </m:rPr>
                <m:t>na variante ET†</m:t>
              </m:r>
            </m:e>
          </m:d>
        </m:oMath>
      </m:oMathPara>
    </w:p>
    <w:p>
      <w:pPr>
        <w:pStyle w:val="FirstParagraph"/>
      </w:pPr>
      <w:r>
        <w:t xml:space="preserve">A modificação é</w:t>
      </w:r>
      <w:r>
        <w:t xml:space="preserve"> </w:t>
      </w:r>
      <w:r>
        <w:rPr>
          <w:b/>
          <w:bCs/>
        </w:rPr>
        <w:t xml:space="preserve">aceita</w:t>
      </w:r>
      <w:r>
        <w:t xml:space="preserve"> </w:t>
      </w:r>
      <w:r>
        <w:t xml:space="preserve">se</w:t>
      </w:r>
      <w:r>
        <w:t xml:space="preserve"> </w:t>
      </w:r>
      <m:oMath>
        <m:r>
          <m:t>s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o componente de validação não diminuir (não houve regressão nos testes‑canário). Caso contrário, a modificação é descartada e o sistema faz</w:t>
      </w:r>
      <w:r>
        <w:t xml:space="preserve"> </w:t>
      </w:r>
      <w:r>
        <w:rPr>
          <w:b/>
          <w:bCs/>
        </w:rPr>
        <w:t xml:space="preserve">rollback</w:t>
      </w:r>
      <w:r>
        <w:t xml:space="preserve"> </w:t>
      </w:r>
      <w:r>
        <w:t xml:space="preserve">para o estado anterior. Os coeficientes</w:t>
      </w:r>
      <w:r>
        <w:t xml:space="preserve"> </w:t>
      </w:r>
      <m:oMath>
        <m:r>
          <m:t>ρ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υ</m:t>
        </m:r>
        <m:r>
          <m:rPr>
            <m:sty m:val="p"/>
          </m:rPr>
          <m:t>,</m:t>
        </m:r>
        <m:r>
          <m:t>ι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ajustam a influência de cada bloco e podem ser aprendidos pelo próprio agente (meta‑aprendizado).</w:t>
      </w:r>
    </w:p>
    <w:p>
      <w:pPr>
        <w:pStyle w:val="BodyText"/>
      </w:pPr>
      <w:r>
        <w:t xml:space="preserve">Essa regra implementa a intuição:</w:t>
      </w:r>
      <w:r>
        <w:t xml:space="preserve"> </w:t>
      </w:r>
      <w:r>
        <w:rPr>
          <w:i/>
          <w:iCs/>
        </w:rPr>
        <w:t xml:space="preserve">“só incorpore mudanças que fazem o sistema aprender mais do que custa, mantendo‑o estável/diverso e, se aplicável, melhorando o desempenho físico.”</w:t>
      </w:r>
    </w:p>
    <w:bookmarkEnd w:id="23"/>
    <w:bookmarkStart w:id="24" w:name="por-que-etet-é-perfeita"/>
    <w:p>
      <w:pPr>
        <w:pStyle w:val="Heading3"/>
      </w:pPr>
      <w:r>
        <w:t xml:space="preserve">1.4 Por que ET★/ET† é “perfeita”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Simplicidade</w:t>
      </w:r>
      <w:r>
        <w:t xml:space="preserve"> </w:t>
      </w:r>
      <w:r>
        <w:t xml:space="preserve">– concentra todos os mecanismos essenciais em quatro (ou cinco) termos mais uma recorrência. Termos redundantes como drift ou energia foram incorporados aos blocos principais.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Robustez</w:t>
      </w:r>
      <w:r>
        <w:t xml:space="preserve"> </w:t>
      </w:r>
      <w:r>
        <w:t xml:space="preserve">– a contração</w:t>
      </w:r>
      <w:r>
        <w:t xml:space="preserve"> </w:t>
      </w:r>
      <m:oMath>
        <m:sSub>
          <m:e>
            <m:r>
              <m:t>F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impede explosões; o termo de estabilidade evita drift e mantém diversidade; o verificador bloqueia regressões; a penalização de complexidade previne overfitting estrutural.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Universalidade</w:t>
      </w:r>
      <w:r>
        <w:t xml:space="preserve"> </w:t>
      </w:r>
      <w:r>
        <w:t xml:space="preserve">– os sinais (LP, dificuldade, energia, entropia, etc.) podem ser extraídos de qualquer agente, desde calculadoras e LLMs a robôs industriais.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Auto‑suficiência</w:t>
      </w:r>
      <w:r>
        <w:t xml:space="preserve"> </w:t>
      </w:r>
      <w:r>
        <w:t xml:space="preserve">– o loop gera hipóteses, testa, avalia e decide; não depende de supervisionamento externo.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Evolução infinita</w:t>
      </w:r>
      <w:r>
        <w:t xml:space="preserve"> </w:t>
      </w:r>
      <w:r>
        <w:t xml:space="preserve">– se o LP médio cair, injeta‑se seeds ou aumenta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; se a entropia cair, aumenta‑se a exploração; se o hardware permitir (chips fotônicos), a energia tende a zero, viabilizando ciclos infinitos.</w:t>
      </w:r>
    </w:p>
    <w:bookmarkEnd w:id="24"/>
    <w:bookmarkEnd w:id="25"/>
    <w:bookmarkStart w:id="29" w:name="infraestrutura-preparando-o-terreno"/>
    <w:p>
      <w:pPr>
        <w:pStyle w:val="Heading2"/>
      </w:pPr>
      <w:r>
        <w:t xml:space="preserve">2 – Infra‑estrutura: Preparando o Terreno</w:t>
      </w:r>
    </w:p>
    <w:p>
      <w:pPr>
        <w:pStyle w:val="FirstParagraph"/>
      </w:pPr>
      <w:r>
        <w:t xml:space="preserve">Implementar a ET★/ET† exige um servidor preparado para rodar continuamente, com separação clara entre módulos, logging detalhado e guardrails de segurança. A seguir apresenta‑se um</w:t>
      </w:r>
      <w:r>
        <w:t xml:space="preserve"> </w:t>
      </w:r>
      <w:r>
        <w:rPr>
          <w:b/>
          <w:bCs/>
        </w:rPr>
        <w:t xml:space="preserve">checklist consolidado</w:t>
      </w:r>
      <w:r>
        <w:t xml:space="preserve">:</w:t>
      </w:r>
    </w:p>
    <w:bookmarkStart w:id="26" w:name="hardware"/>
    <w:p>
      <w:pPr>
        <w:pStyle w:val="Heading3"/>
      </w:pPr>
      <w:r>
        <w:t xml:space="preserve">2.1 Hardware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Recomendações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CPU</w:t>
            </w:r>
          </w:p>
        </w:tc>
        <w:tc>
          <w:tcPr/>
          <w:p>
            <w:pPr>
              <w:pStyle w:val="Compact"/>
            </w:pPr>
            <w:r>
              <w:t xml:space="preserve">≥ 16 núcleos físicos com múltiplos threads. Processadores server‑grade (AMD EPYC/Intel Xeon) são ideais; desktop (i7/i9/Ryzen) funciona se bem dimensionado.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</w:t>
            </w:r>
          </w:p>
        </w:tc>
        <w:tc>
          <w:tcPr/>
          <w:p>
            <w:pPr>
              <w:pStyle w:val="Compact"/>
            </w:pPr>
            <w:r>
              <w:t xml:space="preserve">Pelo menos uma placa com ≥ 12 GB de VRAM; ideal duas (uma para inferência em tempo real e outra para treinamento assíncrono). GPUs com 24 GB reduzem gargalos.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≥ 64 GB; se mantiver buffers de replay com milhões de transições ou modelos grandes, use 128 GB ou mais.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Armazenamento</w:t>
            </w:r>
          </w:p>
        </w:tc>
        <w:tc>
          <w:tcPr/>
          <w:p>
            <w:pPr>
              <w:pStyle w:val="Compact"/>
            </w:pPr>
            <w:r>
              <w:t xml:space="preserve">SSD NVMe de 1–2 TB para dados ativos (checkpoints, logs); backups externos (HDD/NAS ou nuvem) para logs antigos e snapshots.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Energia &amp; Rede</w:t>
            </w:r>
          </w:p>
        </w:tc>
        <w:tc>
          <w:tcPr/>
          <w:p>
            <w:pPr>
              <w:pStyle w:val="Compact"/>
            </w:pPr>
            <w:r>
              <w:t xml:space="preserve">Use UPS/nobreak para evitar interrupções; refrigeração apropriada; conexão estável (isolada ou com VPN).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Sensores/Robótica</w:t>
            </w:r>
          </w:p>
        </w:tc>
        <w:tc>
          <w:tcPr/>
          <w:p>
            <w:pPr>
              <w:pStyle w:val="Compact"/>
            </w:pPr>
            <w:r>
              <w:t xml:space="preserve">(opcional) Se houver embodiment físico, considere controladores, braços, câmeras e sensores específicos.</w:t>
            </w:r>
          </w:p>
        </w:tc>
      </w:tr>
    </w:tbl>
    <w:bookmarkEnd w:id="26"/>
    <w:bookmarkStart w:id="27" w:name="sistema-operacional-e-dependências"/>
    <w:p>
      <w:pPr>
        <w:pStyle w:val="Heading3"/>
      </w:pPr>
      <w:r>
        <w:t xml:space="preserve">2.2 Sistema Operacional e Dependências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Linux estável</w:t>
      </w:r>
      <w:r>
        <w:t xml:space="preserve"> </w:t>
      </w:r>
      <w:r>
        <w:t xml:space="preserve">(Ubuntu LTS, Debian, CentOS) com drivers CUDA/cuDNN se usar GPUs. Ajuste o limite de arquivos/threads do kernel para operações intensas.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Ambiente isolado: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,</w:t>
      </w:r>
      <w:r>
        <w:t xml:space="preserve"> </w:t>
      </w:r>
      <w:r>
        <w:rPr>
          <w:rStyle w:val="VerbatimChar"/>
        </w:rPr>
        <w:t xml:space="preserve">venv</w:t>
      </w:r>
      <w:r>
        <w:t xml:space="preserve"> </w:t>
      </w:r>
      <w:r>
        <w:t xml:space="preserve">ou contêineres (Docker/Podman) com reinício automático.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Bibliotecas principais: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PyTorch</w:t>
      </w:r>
      <w:r>
        <w:t xml:space="preserve"> </w:t>
      </w:r>
      <w:r>
        <w:t xml:space="preserve">(com CUDA) ou</w:t>
      </w:r>
      <w:r>
        <w:t xml:space="preserve"> </w:t>
      </w:r>
      <w:r>
        <w:rPr>
          <w:i/>
          <w:iCs/>
        </w:rPr>
        <w:t xml:space="preserve">JAX</w:t>
      </w:r>
      <w:r>
        <w:t xml:space="preserve"> </w:t>
      </w:r>
      <w:r>
        <w:t xml:space="preserve">para modelos neurais.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Gymnasium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stable‑baselines3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RLlib</w:t>
      </w:r>
      <w:r>
        <w:t xml:space="preserve"> </w:t>
      </w:r>
      <w:r>
        <w:t xml:space="preserve">para ambientes e algoritmos de RL.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NumPy</w:t>
      </w:r>
      <w:r>
        <w:t xml:space="preserve">,</w:t>
      </w:r>
      <w:r>
        <w:t xml:space="preserve"> </w:t>
      </w:r>
      <w:r>
        <w:rPr>
          <w:i/>
          <w:iCs/>
        </w:rPr>
        <w:t xml:space="preserve">psutil</w:t>
      </w:r>
      <w:r>
        <w:t xml:space="preserve">,</w:t>
      </w:r>
      <w:r>
        <w:t xml:space="preserve"> </w:t>
      </w:r>
      <w:r>
        <w:rPr>
          <w:i/>
          <w:iCs/>
        </w:rPr>
        <w:t xml:space="preserve">pyyaml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tensorboard</w:t>
      </w:r>
      <w:r>
        <w:t xml:space="preserve">/</w:t>
      </w:r>
      <w:r>
        <w:rPr>
          <w:i/>
          <w:iCs/>
        </w:rPr>
        <w:t xml:space="preserve">Weights &amp; Biases</w:t>
      </w:r>
      <w:r>
        <w:t xml:space="preserve"> </w:t>
      </w:r>
      <w:r>
        <w:t xml:space="preserve">para cálculos, monitoramento e logging.</w:t>
      </w:r>
    </w:p>
    <w:p>
      <w:pPr>
        <w:pStyle w:val="Compact"/>
        <w:numPr>
          <w:ilvl w:val="0"/>
          <w:numId w:val="1005"/>
        </w:numPr>
      </w:pPr>
      <w:r>
        <w:t xml:space="preserve">(Opcional)</w:t>
      </w:r>
      <w:r>
        <w:t xml:space="preserve"> </w:t>
      </w:r>
      <w:r>
        <w:rPr>
          <w:i/>
          <w:iCs/>
        </w:rPr>
        <w:t xml:space="preserve">Sympy</w:t>
      </w:r>
      <w:r>
        <w:t xml:space="preserve"> </w:t>
      </w:r>
      <w:r>
        <w:t xml:space="preserve">para manipulação simbólica e</w:t>
      </w:r>
      <w:r>
        <w:t xml:space="preserve"> </w:t>
      </w:r>
      <w:r>
        <w:rPr>
          <w:i/>
          <w:iCs/>
        </w:rPr>
        <w:t xml:space="preserve">Numba</w:t>
      </w:r>
      <w:r>
        <w:t xml:space="preserve"> </w:t>
      </w:r>
      <w:r>
        <w:t xml:space="preserve">para aceleração JIT.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Ferramentas de monitoração:</w:t>
      </w:r>
      <w:r>
        <w:t xml:space="preserve"> </w:t>
      </w:r>
      <w:r>
        <w:rPr>
          <w:rStyle w:val="VerbatimChar"/>
        </w:rPr>
        <w:t xml:space="preserve">psutil</w:t>
      </w:r>
      <w:r>
        <w:t xml:space="preserve"> </w:t>
      </w:r>
      <w:r>
        <w:t xml:space="preserve">para CPU/GPU/energia;</w:t>
      </w:r>
      <w:r>
        <w:t xml:space="preserve"> </w:t>
      </w:r>
      <w:r>
        <w:rPr>
          <w:rStyle w:val="VerbatimChar"/>
        </w:rPr>
        <w:t xml:space="preserve">nvidia-smi</w:t>
      </w:r>
      <w:r>
        <w:t xml:space="preserve"> </w:t>
      </w:r>
      <w:r>
        <w:t xml:space="preserve">para GPUs;</w:t>
      </w:r>
      <w:r>
        <w:t xml:space="preserve"> </w:t>
      </w:r>
      <w:r>
        <w:rPr>
          <w:rStyle w:val="VerbatimChar"/>
        </w:rPr>
        <w:t xml:space="preserve">tensorboard</w:t>
      </w:r>
      <w:r>
        <w:t xml:space="preserve"> </w:t>
      </w:r>
      <w:r>
        <w:t xml:space="preserve">para visualizar LP, entropia, score, K(E) e uso de recursos.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Estrutura recomendada de projeto:</w:t>
      </w:r>
    </w:p>
    <w:p>
      <w:pPr>
        <w:pStyle w:val="SourceCode"/>
      </w:pPr>
      <w:r>
        <w:rPr>
          <w:rStyle w:val="VerbatimChar"/>
        </w:rPr>
        <w:t xml:space="preserve">autonomous_et_ai/</w:t>
      </w:r>
      <w:r>
        <w:br/>
      </w:r>
      <w:r>
        <w:rPr>
          <w:rStyle w:val="VerbatimChar"/>
        </w:rPr>
        <w:t xml:space="preserve">  agent/          # política, buffer de replay, módulos de curiosidade, medição de LP</w:t>
      </w:r>
      <w:r>
        <w:br/>
      </w:r>
      <w:r>
        <w:rPr>
          <w:rStyle w:val="VerbatimChar"/>
        </w:rPr>
        <w:t xml:space="preserve">  tasks/          # gerador de tarefas (currículo) e wrappers de ambientes</w:t>
      </w:r>
      <w:r>
        <w:br/>
      </w:r>
      <w:r>
        <w:rPr>
          <w:rStyle w:val="VerbatimChar"/>
        </w:rPr>
        <w:t xml:space="preserve">  training/       # loop principal de interação e otimização</w:t>
      </w:r>
      <w:r>
        <w:br/>
      </w:r>
      <w:r>
        <w:rPr>
          <w:rStyle w:val="VerbatimChar"/>
        </w:rPr>
        <w:t xml:space="preserve">  logs/           # registros de métricas, checkpoints, snapshots</w:t>
      </w:r>
      <w:r>
        <w:br/>
      </w:r>
      <w:r>
        <w:rPr>
          <w:rStyle w:val="VerbatimChar"/>
        </w:rPr>
        <w:t xml:space="preserve">  config/         # arquivos YAML com hiperparâmetros (ρ,σ,ι,γ), limites, etc.</w:t>
      </w:r>
      <w:r>
        <w:br/>
      </w:r>
      <w:r>
        <w:rPr>
          <w:rStyle w:val="VerbatimChar"/>
        </w:rPr>
        <w:t xml:space="preserve">  run.py          # ponto de entrada do treino</w:t>
      </w:r>
    </w:p>
    <w:bookmarkEnd w:id="27"/>
    <w:bookmarkStart w:id="28" w:name="segurança-guardrails-e-logging"/>
    <w:p>
      <w:pPr>
        <w:pStyle w:val="Heading3"/>
      </w:pPr>
      <w:r>
        <w:t xml:space="preserve">2.3 Segurança, Guardrails e Logging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Canários de regressão:</w:t>
      </w:r>
      <w:r>
        <w:t xml:space="preserve"> </w:t>
      </w:r>
      <w:r>
        <w:t xml:space="preserve">mantenha um conjunto de testes simples ou benchmarks fixos. Cada modificação deve passar nesses canários; se falhar, faça rollback.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ZDP &amp; Estagnação:</w:t>
      </w:r>
      <w:r>
        <w:t xml:space="preserve"> </w:t>
      </w:r>
      <w:r>
        <w:t xml:space="preserve">tarefas são promovidas apenas se seu LP estiver no quantil ≥ 0,7; se LP≈0 por várias janelas, injete seeds ou aumente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(dificuldade).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Entropia mínima:</w:t>
      </w:r>
      <w:r>
        <w:t xml:space="preserve"> </w:t>
      </w:r>
      <w:r>
        <w:t xml:space="preserve">se</w:t>
      </w:r>
      <w:r>
        <w:t xml:space="preserve"> </w:t>
      </w:r>
      <m:oMath>
        <m:r>
          <m:t>H</m:t>
        </m:r>
        <m:d>
          <m:dPr>
            <m:begChr m:val="["/>
            <m:sepChr m:val=""/>
            <m:endChr m:val="]"/>
            <m:grow/>
          </m:dPr>
          <m:e>
            <m:r>
              <m:t>π</m:t>
            </m:r>
          </m:e>
        </m:d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, aumente o coeficiente de exploração ou gere tarefas mais variadas.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Limite de energia:</w:t>
      </w:r>
      <w:r>
        <w:t xml:space="preserve"> </w:t>
      </w:r>
      <w:r>
        <w:t xml:space="preserve">defina um valor máximo de consumo; se ultrapassar, aumente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para penalizar crescimento.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Sandboxing:</w:t>
      </w:r>
      <w:r>
        <w:t xml:space="preserve"> </w:t>
      </w:r>
      <w:r>
        <w:t xml:space="preserve">execute código auto‑modificado em contêineres isolados, com acesso restrito a rede e recursos.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Persistência:</w:t>
      </w:r>
      <w:r>
        <w:t xml:space="preserve"> </w:t>
      </w:r>
      <w:r>
        <w:t xml:space="preserve">salve checkpoints periodicamente e mantenha os últimos N para recuperação.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Watchdog:</w:t>
      </w:r>
      <w:r>
        <w:t xml:space="preserve"> </w:t>
      </w:r>
      <w:r>
        <w:t xml:space="preserve">monitore logs; se detectar NaN/Inf ou travamentos, reinicie a partir do último checkpoint.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Kill switch:</w:t>
      </w:r>
      <w:r>
        <w:t xml:space="preserve"> </w:t>
      </w:r>
      <w:r>
        <w:t xml:space="preserve">implemente um arquivo</w:t>
      </w:r>
      <w:r>
        <w:t xml:space="preserve"> </w:t>
      </w:r>
      <w:r>
        <w:rPr>
          <w:rStyle w:val="VerbatimChar"/>
        </w:rPr>
        <w:t xml:space="preserve">stop.flag</w:t>
      </w:r>
      <w:r>
        <w:t xml:space="preserve"> </w:t>
      </w:r>
      <w:r>
        <w:t xml:space="preserve">ou captura de</w:t>
      </w:r>
      <w:r>
        <w:t xml:space="preserve"> </w:t>
      </w:r>
      <w:r>
        <w:rPr>
          <w:rStyle w:val="VerbatimChar"/>
        </w:rPr>
        <w:t xml:space="preserve">SIGTERM</w:t>
      </w:r>
      <w:r>
        <w:t xml:space="preserve"> </w:t>
      </w:r>
      <w:r>
        <w:t xml:space="preserve">para encerrar o loop com segurança.</w:t>
      </w:r>
    </w:p>
    <w:bookmarkEnd w:id="28"/>
    <w:bookmarkEnd w:id="29"/>
    <w:bookmarkStart w:id="37" w:name="aplicação-prática-do-zero-ao-infinito"/>
    <w:p>
      <w:pPr>
        <w:pStyle w:val="Heading2"/>
      </w:pPr>
      <w:r>
        <w:t xml:space="preserve">3 – Aplicação Prática: do Zero ao Infinito</w:t>
      </w:r>
    </w:p>
    <w:p>
      <w:pPr>
        <w:pStyle w:val="FirstParagraph"/>
      </w:pPr>
      <w:r>
        <w:t xml:space="preserve">A implementação prática da ET★/ET† consiste em três grandes etapas:</w:t>
      </w:r>
      <w:r>
        <w:t xml:space="preserve"> </w:t>
      </w:r>
      <w:r>
        <w:rPr>
          <w:b/>
          <w:bCs/>
        </w:rPr>
        <w:t xml:space="preserve">preparar o ambiente</w:t>
      </w:r>
      <w:r>
        <w:t xml:space="preserve">,</w:t>
      </w:r>
      <w:r>
        <w:t xml:space="preserve"> </w:t>
      </w:r>
      <w:r>
        <w:rPr>
          <w:b/>
          <w:bCs/>
        </w:rPr>
        <w:t xml:space="preserve">implementar o núcleo da equação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criar um loop de treino autônomo</w:t>
      </w:r>
      <w:r>
        <w:t xml:space="preserve">. A seguir, um roteiro adaptável a qualquer tipo de IA (RL, LLM, robótica ou descoberta científica).</w:t>
      </w:r>
    </w:p>
    <w:bookmarkStart w:id="30" w:name="preparação-do-ambiente"/>
    <w:p>
      <w:pPr>
        <w:pStyle w:val="Heading3"/>
      </w:pPr>
      <w:r>
        <w:t xml:space="preserve">3.1 Preparação do Ambiente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Provisionar hardware</w:t>
      </w:r>
      <w:r>
        <w:t xml:space="preserve"> </w:t>
      </w:r>
      <w:r>
        <w:t xml:space="preserve">conforme a Tabela da Secção 2.1. Instale Linux, drivers CUDA/cuDNN e configure limitações (por exemplo,</w:t>
      </w:r>
      <w:r>
        <w:t xml:space="preserve"> </w:t>
      </w:r>
      <w:r>
        <w:rPr>
          <w:rStyle w:val="VerbatimChar"/>
        </w:rPr>
        <w:t xml:space="preserve">ulimit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Criar ambiente isolado</w:t>
      </w:r>
      <w:r>
        <w:t xml:space="preserve"> </w:t>
      </w:r>
      <w:r>
        <w:t xml:space="preserve">(ex.:</w:t>
      </w:r>
      <w:r>
        <w:t xml:space="preserve"> </w:t>
      </w:r>
      <w:r>
        <w:rPr>
          <w:rStyle w:val="VerbatimChar"/>
        </w:rPr>
        <w:t xml:space="preserve">python3 -m venv .venv &amp;&amp; source .venv/bin/activate</w:t>
      </w:r>
      <w:r>
        <w:t xml:space="preserve"> </w:t>
      </w:r>
      <w:r>
        <w:t xml:space="preserve">ou configurar Docker).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Instalar dependências: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torch torchvision torchaudio --index-url https://download.pytorch.org/whl/cu121</w:t>
      </w:r>
      <w:r>
        <w:br/>
      </w:r>
      <w:r>
        <w:rPr>
          <w:rStyle w:val="VerbatimChar"/>
        </w:rPr>
        <w:t xml:space="preserve">pip install gymnasium stable-baselines3 numpy psutil pyyaml tensorboard</w:t>
      </w:r>
      <w:r>
        <w:br/>
      </w:r>
      <w:r>
        <w:rPr>
          <w:rStyle w:val="VerbatimChar"/>
        </w:rPr>
        <w:t xml:space="preserve"># opcionais</w:t>
      </w:r>
      <w:r>
        <w:br/>
      </w:r>
      <w:r>
        <w:rPr>
          <w:rStyle w:val="VerbatimChar"/>
        </w:rPr>
        <w:t xml:space="preserve">pip install jax jaxlib sympy numba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Estruturar o projeto</w:t>
      </w:r>
      <w:r>
        <w:t xml:space="preserve"> </w:t>
      </w:r>
      <w:r>
        <w:t xml:space="preserve">conforme sugerido e inicializar um repositório Git.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Criar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config/config.yaml</w:t>
      </w:r>
      <w:r>
        <w:t xml:space="preserve"> </w:t>
      </w:r>
      <w:r>
        <w:t xml:space="preserve">com hiperparâmetros iniciais, por exemplo: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seed: 42</w:t>
      </w:r>
      <w:r>
        <w:br/>
      </w:r>
      <w:r>
        <w:rPr>
          <w:rStyle w:val="VerbatimChar"/>
        </w:rPr>
        <w:t xml:space="preserve">replay:</w:t>
      </w:r>
      <w:r>
        <w:br/>
      </w:r>
      <w:r>
        <w:rPr>
          <w:rStyle w:val="VerbatimChar"/>
        </w:rPr>
        <w:t xml:space="preserve">  capacity: 1000000</w:t>
      </w:r>
      <w:r>
        <w:br/>
      </w:r>
      <w:r>
        <w:rPr>
          <w:rStyle w:val="VerbatimChar"/>
        </w:rPr>
        <w:t xml:space="preserve">  batch_size: 512</w:t>
      </w:r>
      <w:r>
        <w:br/>
      </w:r>
      <w:r>
        <w:rPr>
          <w:rStyle w:val="VerbatimChar"/>
        </w:rPr>
        <w:t xml:space="preserve">  alpha_priority: 0.6</w:t>
      </w:r>
      <w:r>
        <w:br/>
      </w:r>
      <w:r>
        <w:rPr>
          <w:rStyle w:val="VerbatimChar"/>
        </w:rPr>
        <w:t xml:space="preserve">zdp:</w:t>
      </w:r>
      <w:r>
        <w:br/>
      </w:r>
      <w:r>
        <w:rPr>
          <w:rStyle w:val="VerbatimChar"/>
        </w:rPr>
        <w:t xml:space="preserve">  quantile: 0.7</w:t>
      </w:r>
      <w:r>
        <w:br/>
      </w:r>
      <w:r>
        <w:rPr>
          <w:rStyle w:val="VerbatimChar"/>
        </w:rPr>
        <w:t xml:space="preserve">  stagnation_windows: 10</w:t>
      </w:r>
      <w:r>
        <w:br/>
      </w:r>
      <w:r>
        <w:rPr>
          <w:rStyle w:val="VerbatimChar"/>
        </w:rPr>
        <w:t xml:space="preserve">guardrails:</w:t>
      </w:r>
      <w:r>
        <w:br/>
      </w:r>
      <w:r>
        <w:rPr>
          <w:rStyle w:val="VerbatimChar"/>
        </w:rPr>
        <w:t xml:space="preserve">  entropy_min: 0.7</w:t>
      </w:r>
      <w:r>
        <w:br/>
      </w:r>
      <w:r>
        <w:rPr>
          <w:rStyle w:val="VerbatimChar"/>
        </w:rPr>
        <w:t xml:space="preserve">  energy_threshold: 0.3</w:t>
      </w:r>
      <w:r>
        <w:br/>
      </w:r>
      <w:r>
        <w:rPr>
          <w:rStyle w:val="VerbatimChar"/>
        </w:rPr>
        <w:t xml:space="preserve">et_weights:</w:t>
      </w:r>
      <w:r>
        <w:br/>
      </w:r>
      <w:r>
        <w:rPr>
          <w:rStyle w:val="VerbatimChar"/>
        </w:rPr>
        <w:t xml:space="preserve">  rho: 1.0</w:t>
      </w:r>
      <w:r>
        <w:br/>
      </w:r>
      <w:r>
        <w:rPr>
          <w:rStyle w:val="VerbatimChar"/>
        </w:rPr>
        <w:t xml:space="preserve">  sigma: 1.0</w:t>
      </w:r>
      <w:r>
        <w:br/>
      </w:r>
      <w:r>
        <w:rPr>
          <w:rStyle w:val="VerbatimChar"/>
        </w:rPr>
        <w:t xml:space="preserve">  iota: 1.0  # upsilon pode ser adicionado se usar 5 termos</w:t>
      </w:r>
      <w:r>
        <w:br/>
      </w:r>
      <w:r>
        <w:rPr>
          <w:rStyle w:val="VerbatimChar"/>
        </w:rPr>
        <w:t xml:space="preserve">recurrence:</w:t>
      </w:r>
      <w:r>
        <w:br/>
      </w:r>
      <w:r>
        <w:rPr>
          <w:rStyle w:val="VerbatimChar"/>
        </w:rPr>
        <w:t xml:space="preserve">  gamma: 0.4</w:t>
      </w:r>
      <w:r>
        <w:br/>
      </w:r>
      <w:r>
        <w:rPr>
          <w:rStyle w:val="VerbatimChar"/>
        </w:rPr>
        <w:t xml:space="preserve">training:</w:t>
      </w:r>
      <w:r>
        <w:br/>
      </w:r>
      <w:r>
        <w:rPr>
          <w:rStyle w:val="VerbatimChar"/>
        </w:rPr>
        <w:t xml:space="preserve">  lr: 3e-4</w:t>
      </w:r>
      <w:r>
        <w:br/>
      </w:r>
      <w:r>
        <w:rPr>
          <w:rStyle w:val="VerbatimChar"/>
        </w:rPr>
        <w:t xml:space="preserve">  grad_clip: 1.0</w:t>
      </w:r>
      <w:r>
        <w:br/>
      </w:r>
      <w:r>
        <w:rPr>
          <w:rStyle w:val="VerbatimChar"/>
        </w:rPr>
        <w:t xml:space="preserve">  checkpoint_every: 3600  # em segundos</w:t>
      </w:r>
    </w:p>
    <w:bookmarkEnd w:id="30"/>
    <w:bookmarkStart w:id="31" w:name="implementar-o-núcleo-da-equação"/>
    <w:p>
      <w:pPr>
        <w:pStyle w:val="Heading3"/>
      </w:pPr>
      <w:r>
        <w:t xml:space="preserve">3.2 Implementar o Núcleo da Equação</w:t>
      </w:r>
    </w:p>
    <w:p>
      <w:pPr>
        <w:pStyle w:val="FirstParagraph"/>
      </w:pPr>
      <w:r>
        <w:t xml:space="preserve">Crie um módulo</w:t>
      </w:r>
      <w:r>
        <w:t xml:space="preserve"> </w:t>
      </w:r>
      <w:r>
        <w:rPr>
          <w:rStyle w:val="VerbatimChar"/>
        </w:rPr>
        <w:t xml:space="preserve">agent/et_engine.py</w:t>
      </w:r>
      <w:r>
        <w:t xml:space="preserve"> </w:t>
      </w:r>
      <w:r>
        <w:t xml:space="preserve">contendo a classe</w:t>
      </w:r>
      <w:r>
        <w:t xml:space="preserve"> </w:t>
      </w:r>
      <w:r>
        <w:rPr>
          <w:b/>
          <w:bCs/>
        </w:rPr>
        <w:t xml:space="preserve">ETCore</w:t>
      </w:r>
      <w:r>
        <w:t xml:space="preserve">, responsável por: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Calcular os blocos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(e opcionalmente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Avaliar o score</w:t>
      </w:r>
      <w:r>
        <w:t xml:space="preserve"> </w:t>
      </w:r>
      <w:r>
        <w:t xml:space="preserve">e decidir se a modificação é aceita.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Atualizar a recorrência</w:t>
      </w:r>
      <w:r>
        <w:t xml:space="preserve"> </w:t>
      </w:r>
      <w:r>
        <w:t xml:space="preserve">com uma função contrativa.</w:t>
      </w:r>
    </w:p>
    <w:p>
      <w:pPr>
        <w:pStyle w:val="FirstParagraph"/>
      </w:pPr>
      <w:r>
        <w:t xml:space="preserve">Exemplo minimalista (versão de quatro termos):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class ETCore:</w:t>
      </w:r>
      <w:r>
        <w:br/>
      </w:r>
      <w:r>
        <w:rPr>
          <w:rStyle w:val="VerbatimChar"/>
        </w:rPr>
        <w:t xml:space="preserve">    def __init__(self, rho, sigma, iota, gamma):</w:t>
      </w:r>
      <w:r>
        <w:br/>
      </w:r>
      <w:r>
        <w:rPr>
          <w:rStyle w:val="VerbatimChar"/>
        </w:rPr>
        <w:t xml:space="preserve">        assert 0 &lt; gamma &lt;= 0.5, "gamma deve estar em (0, 0.5]"</w:t>
      </w:r>
      <w:r>
        <w:br/>
      </w:r>
      <w:r>
        <w:rPr>
          <w:rStyle w:val="VerbatimChar"/>
        </w:rPr>
        <w:t xml:space="preserve">        self.rho, self.sigma, self.iota = rho, sigma, iota</w:t>
      </w:r>
      <w:r>
        <w:br/>
      </w:r>
      <w:r>
        <w:rPr>
          <w:rStyle w:val="VerbatimChar"/>
        </w:rPr>
        <w:t xml:space="preserve">        self.gamma = gamma</w:t>
      </w:r>
      <w:r>
        <w:br/>
      </w:r>
      <w:r>
        <w:rPr>
          <w:rStyle w:val="VerbatimChar"/>
        </w:rPr>
        <w:t xml:space="preserve">        self.state = 0.0  # estado da recorrência</w:t>
      </w:r>
      <w:r>
        <w:br/>
      </w:r>
      <w:r>
        <w:br/>
      </w:r>
      <w:r>
        <w:rPr>
          <w:rStyle w:val="VerbatimChar"/>
        </w:rPr>
        <w:t xml:space="preserve">    def _softmax(self, x):</w:t>
      </w:r>
      <w:r>
        <w:br/>
      </w:r>
      <w:r>
        <w:rPr>
          <w:rStyle w:val="VerbatimChar"/>
        </w:rPr>
        <w:t xml:space="preserve">        x = np.asarray(x, dtype=np.float64)</w:t>
      </w:r>
      <w:r>
        <w:br/>
      </w:r>
      <w:r>
        <w:rPr>
          <w:rStyle w:val="VerbatimChar"/>
        </w:rPr>
        <w:t xml:space="preserve">        x = x - x.max()</w:t>
      </w:r>
      <w:r>
        <w:br/>
      </w:r>
      <w:r>
        <w:rPr>
          <w:rStyle w:val="VerbatimChar"/>
        </w:rPr>
        <w:t xml:space="preserve">        e = np.exp(x)</w:t>
      </w:r>
      <w:r>
        <w:br/>
      </w:r>
      <w:r>
        <w:rPr>
          <w:rStyle w:val="VerbatimChar"/>
        </w:rPr>
        <w:t xml:space="preserve">        return e / (e.sum() + 1e-12)</w:t>
      </w:r>
      <w:r>
        <w:br/>
      </w:r>
      <w:r>
        <w:br/>
      </w:r>
      <w:r>
        <w:rPr>
          <w:rStyle w:val="VerbatimChar"/>
        </w:rPr>
        <w:t xml:space="preserve">    def score_terms(self, LPs, betas, MDL, energy, scal_inv,</w:t>
      </w:r>
      <w:r>
        <w:br/>
      </w:r>
      <w:r>
        <w:rPr>
          <w:rStyle w:val="VerbatimChar"/>
        </w:rPr>
        <w:t xml:space="preserve">                    entropy, divergence, drift, var_beta, regret,</w:t>
      </w:r>
      <w:r>
        <w:br/>
      </w:r>
      <w:r>
        <w:rPr>
          <w:rStyle w:val="VerbatimChar"/>
        </w:rPr>
        <w:t xml:space="preserve">                    embodiment):</w:t>
      </w:r>
      <w:r>
        <w:br/>
      </w:r>
      <w:r>
        <w:rPr>
          <w:rStyle w:val="VerbatimChar"/>
        </w:rPr>
        <w:t xml:space="preserve">        # Progresso</w:t>
      </w:r>
      <w:r>
        <w:br/>
      </w:r>
      <w:r>
        <w:rPr>
          <w:rStyle w:val="VerbatimChar"/>
        </w:rPr>
        <w:t xml:space="preserve">        Pk = float((self._softmax(LPs) * np.asarray(betas)).sum())</w:t>
      </w:r>
      <w:r>
        <w:br/>
      </w:r>
      <w:r>
        <w:rPr>
          <w:rStyle w:val="VerbatimChar"/>
        </w:rPr>
        <w:t xml:space="preserve">        # Custo</w:t>
      </w:r>
      <w:r>
        <w:br/>
      </w:r>
      <w:r>
        <w:rPr>
          <w:rStyle w:val="VerbatimChar"/>
        </w:rPr>
        <w:t xml:space="preserve">        Rk = MDL + energy + scal_inv</w:t>
      </w:r>
      <w:r>
        <w:br/>
      </w:r>
      <w:r>
        <w:rPr>
          <w:rStyle w:val="VerbatimChar"/>
        </w:rPr>
        <w:t xml:space="preserve">        # Estabilidade + Validação</w:t>
      </w:r>
      <w:r>
        <w:br/>
      </w:r>
      <w:r>
        <w:rPr>
          <w:rStyle w:val="VerbatimChar"/>
        </w:rPr>
        <w:t xml:space="preserve">        S_tilde_k = entropy - divergence - drift + var_beta + (1.0 - regret)</w:t>
      </w:r>
      <w:r>
        <w:br/>
      </w:r>
      <w:r>
        <w:rPr>
          <w:rStyle w:val="VerbatimChar"/>
        </w:rPr>
        <w:t xml:space="preserve">        # Embodiment</w:t>
      </w:r>
      <w:r>
        <w:br/>
      </w:r>
      <w:r>
        <w:rPr>
          <w:rStyle w:val="VerbatimChar"/>
        </w:rPr>
        <w:t xml:space="preserve">        Bk = embodiment</w:t>
      </w:r>
      <w:r>
        <w:br/>
      </w:r>
      <w:r>
        <w:rPr>
          <w:rStyle w:val="VerbatimChar"/>
        </w:rPr>
        <w:t xml:space="preserve">        return Pk, Rk, S_tilde_k, Bk</w:t>
      </w:r>
      <w:r>
        <w:br/>
      </w:r>
      <w:r>
        <w:br/>
      </w:r>
      <w:r>
        <w:rPr>
          <w:rStyle w:val="VerbatimChar"/>
        </w:rPr>
        <w:t xml:space="preserve">    def accept(self, terms):</w:t>
      </w:r>
      <w:r>
        <w:br/>
      </w:r>
      <w:r>
        <w:rPr>
          <w:rStyle w:val="VerbatimChar"/>
        </w:rPr>
        <w:t xml:space="preserve">        Pk, Rk, S_tilde_k, Bk = terms</w:t>
      </w:r>
      <w:r>
        <w:br/>
      </w:r>
      <w:r>
        <w:rPr>
          <w:rStyle w:val="VerbatimChar"/>
        </w:rPr>
        <w:t xml:space="preserve">        s = Pk - self.rho * Rk + self.sigma * S_tilde_k + self.iota * Bk</w:t>
      </w:r>
      <w:r>
        <w:br/>
      </w:r>
      <w:r>
        <w:rPr>
          <w:rStyle w:val="VerbatimChar"/>
        </w:rPr>
        <w:t xml:space="preserve">        return s &gt; 0.0, s</w:t>
      </w:r>
      <w:r>
        <w:br/>
      </w:r>
      <w:r>
        <w:br/>
      </w:r>
      <w:r>
        <w:rPr>
          <w:rStyle w:val="VerbatimChar"/>
        </w:rPr>
        <w:t xml:space="preserve">    def recur(self, phi):</w:t>
      </w:r>
      <w:r>
        <w:br/>
      </w:r>
      <w:r>
        <w:rPr>
          <w:rStyle w:val="VerbatimChar"/>
        </w:rPr>
        <w:t xml:space="preserve">        f = np.tanh(np.mean(phi))</w:t>
      </w:r>
      <w:r>
        <w:br/>
      </w:r>
      <w:r>
        <w:rPr>
          <w:rStyle w:val="VerbatimChar"/>
        </w:rPr>
        <w:t xml:space="preserve">        self.state = (1 - self.gamma) * self.state + self.gamma * f</w:t>
      </w:r>
      <w:r>
        <w:br/>
      </w:r>
      <w:r>
        <w:rPr>
          <w:rStyle w:val="VerbatimChar"/>
        </w:rPr>
        <w:t xml:space="preserve">        return self.state</w:t>
      </w:r>
    </w:p>
    <w:p>
      <w:pPr>
        <w:pStyle w:val="FirstParagraph"/>
      </w:pPr>
      <w:r>
        <w:t xml:space="preserve">Para a versão de cinco termos (ET†), adicione</w:t>
      </w:r>
      <w:r>
        <w:t xml:space="preserve"> </w:t>
      </w:r>
      <m:oMath>
        <m:r>
          <m:t>υ</m:t>
        </m:r>
      </m:oMath>
      <w:r>
        <w:t xml:space="preserve"> </w:t>
      </w:r>
      <w:r>
        <w:t xml:space="preserve">e separe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t</m:t>
        </m:r>
      </m:oMath>
      <w:r>
        <w:t xml:space="preserve"> </w:t>
      </w:r>
      <w:r>
        <w:t xml:space="preserve">de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.</w:t>
      </w:r>
    </w:p>
    <w:bookmarkEnd w:id="31"/>
    <w:bookmarkStart w:id="32" w:name="mapeando-sinais-do-agente"/>
    <w:p>
      <w:pPr>
        <w:pStyle w:val="Heading3"/>
      </w:pPr>
      <w:r>
        <w:t xml:space="preserve">3.3 Mapeando Sinais do Agente</w:t>
      </w:r>
    </w:p>
    <w:p>
      <w:pPr>
        <w:pStyle w:val="FirstParagraph"/>
      </w:pPr>
      <w:r>
        <w:t xml:space="preserve">O seu agente (seja uma rede de política de RL, um LLM, um robô ou um sistema científico) precisa fornecer os seguintes sinais a cada iteração: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Sinal</w:t>
            </w:r>
          </w:p>
        </w:tc>
        <w:tc>
          <w:tcPr/>
          <w:p>
            <w:pPr>
              <w:pStyle w:val="Compact"/>
            </w:pPr>
            <w:r>
              <w:t xml:space="preserve">Descrição e como calcular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LPs</w:t>
            </w:r>
          </w:p>
        </w:tc>
        <w:tc>
          <w:tcPr/>
          <w:p>
            <w:pPr>
              <w:pStyle w:val="Compact"/>
            </w:pPr>
            <w:r>
              <w:t xml:space="preserve">Vetor de</w:t>
            </w:r>
            <w:r>
              <w:t xml:space="preserve"> </w:t>
            </w:r>
            <w:r>
              <w:rPr>
                <w:i/>
                <w:iCs/>
              </w:rPr>
              <w:t xml:space="preserve">Learning Progress</w:t>
            </w:r>
            <w:r>
              <w:t xml:space="preserve"> </w:t>
            </w:r>
            <w:r>
              <w:t xml:space="preserve">por tarefa/módulo. Em RL: diferença entre retornos médios recentes e passados; em LLMs: ganho de acurácia (exact match, pass@k); em robótica: melhoria no tempo de execução ou erro.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β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Dificuldade/novidade das tarefas. Combine profundidade sintática e novidade temática; no currículo adaptativo, aumente</w:t>
            </w:r>
            <w:r>
              <w:t xml:space="preserve"> </w:t>
            </w:r>
            <m:oMath>
              <m:r>
                <m:t>β</m:t>
              </m:r>
            </m:oMath>
            <w:r>
              <w:t xml:space="preserve"> </w:t>
            </w:r>
            <w:r>
              <w:t xml:space="preserve">quando o sucesso exceder 80 %.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MDL</w:t>
            </w:r>
          </w:p>
        </w:tc>
        <w:tc>
          <w:tcPr/>
          <w:p>
            <w:pPr>
              <w:pStyle w:val="Compact"/>
            </w:pPr>
            <w:r>
              <w:t xml:space="preserve">Complexidade do modelo ou tamanho do código (número de parâmetros, tamanho de checkpoint ou compressão).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Energia</w:t>
            </w:r>
          </w:p>
        </w:tc>
        <w:tc>
          <w:tcPr/>
          <w:p>
            <w:pPr>
              <w:pStyle w:val="Compact"/>
            </w:pPr>
            <w:r>
              <w:t xml:space="preserve">Consumo energético médio por passo (via</w:t>
            </w:r>
            <w:r>
              <w:t xml:space="preserve"> </w:t>
            </w:r>
            <w:r>
              <w:rPr>
                <w:rStyle w:val="VerbatimChar"/>
              </w:rPr>
              <w:t xml:space="preserve">nvidia-smi</w:t>
            </w:r>
            <w:r>
              <w:t xml:space="preserve"> </w:t>
            </w:r>
            <w:r>
              <w:t xml:space="preserve">ou sensores). Em chips fotônicos, este valor tende a zero.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Scalability^{-1}</w:t>
            </w:r>
          </w:p>
        </w:tc>
        <w:tc>
          <w:tcPr/>
          <w:p>
            <w:pPr>
              <w:pStyle w:val="Compact"/>
            </w:pPr>
            <w:r>
              <w:t xml:space="preserve">Quão bem o agente escala ao adicionar recursos (multi‑GPU, threads). Se o ganho não for próximo de linear, este termo aumenta.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Entropia</w:t>
            </w:r>
          </w:p>
        </w:tc>
        <w:tc>
          <w:tcPr/>
          <w:p>
            <w:pPr>
              <w:pStyle w:val="Compact"/>
            </w:pPr>
            <w:r>
              <w:t xml:space="preserve">Entropia média da política (H[π]); baixa entropia indica exploração insuficiente.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Divergência</w:t>
            </w:r>
          </w:p>
        </w:tc>
        <w:tc>
          <w:tcPr/>
          <w:p>
            <w:pPr>
              <w:pStyle w:val="Compact"/>
            </w:pPr>
            <w:r>
              <w:t xml:space="preserve">Distância (Jensen–Shannon, por exemplo) entre a política atual e a anterior; evita mudanças abruptas.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Drift</w:t>
            </w:r>
          </w:p>
        </w:tc>
        <w:tc>
          <w:tcPr/>
          <w:p>
            <w:pPr>
              <w:pStyle w:val="Compact"/>
            </w:pPr>
            <w:r>
              <w:t xml:space="preserve">Diferença de desempenho em tarefas seed comparado ao histórico; detecta esquecimento.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Var(β)</w:t>
            </w:r>
          </w:p>
        </w:tc>
        <w:tc>
          <w:tcPr/>
          <w:p>
            <w:pPr>
              <w:pStyle w:val="Compact"/>
            </w:pPr>
            <w:r>
              <w:t xml:space="preserve">Variância das dificuldades das tarefas no lote; se muito baixa, o currículo está estreito.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Regret</w:t>
            </w:r>
          </w:p>
        </w:tc>
        <w:tc>
          <w:tcPr/>
          <w:p>
            <w:pPr>
              <w:pStyle w:val="Compact"/>
            </w:pPr>
            <w:r>
              <w:t xml:space="preserve">Proporção de falhas em testes‑canário (benchmarks fixos); seu complemento (1 – regret) integra a validação.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Embodiment</w:t>
            </w:r>
          </w:p>
        </w:tc>
        <w:tc>
          <w:tcPr/>
          <w:p>
            <w:pPr>
              <w:pStyle w:val="Compact"/>
            </w:pPr>
            <w:r>
              <w:t xml:space="preserve">Sucesso em tarefas físicas ou sensoriais; em LLMs puramente digitais, use 0.</w:t>
            </w:r>
          </w:p>
        </w:tc>
      </w:tr>
    </w:tbl>
    <w:p>
      <w:pPr>
        <w:pStyle w:val="BodyText"/>
      </w:pPr>
      <w:r>
        <w:t xml:space="preserve">Esses sinais alimentam</w:t>
      </w:r>
      <w:r>
        <w:t xml:space="preserve"> </w:t>
      </w:r>
      <w:r>
        <w:rPr>
          <w:rStyle w:val="VerbatimChar"/>
        </w:rPr>
        <w:t xml:space="preserve">ETCore.score_terms</w:t>
      </w:r>
      <w:r>
        <w:t xml:space="preserve"> </w:t>
      </w:r>
      <w:r>
        <w:t xml:space="preserve">e são usados para calcular o score e decidir a aceitação.</w:t>
      </w:r>
    </w:p>
    <w:bookmarkEnd w:id="32"/>
    <w:bookmarkStart w:id="33" w:name="X8aae423b58cd388db994d16dea461527b664cb6"/>
    <w:p>
      <w:pPr>
        <w:pStyle w:val="Heading3"/>
      </w:pPr>
      <w:r>
        <w:t xml:space="preserve">3.4 Buffer, Currículo e Zona de Desenvolvimento Proximal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Replay buffer:</w:t>
      </w:r>
      <w:r>
        <w:t xml:space="preserve"> </w:t>
      </w:r>
      <w:r>
        <w:t xml:space="preserve">armazene transições (s,a,r,s′) ou exemplos de texto/código, juntamente com seu LP e dificuldade. Use prioridade híbrida (erro de TD × LP) ou apenas LP para amostrar experiências.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Currículo adaptativo:</w:t>
      </w:r>
      <w:r>
        <w:t xml:space="preserve"> </w:t>
      </w:r>
      <w:r>
        <w:t xml:space="preserve">o gerador de tarefas aumenta a dificuldade (</w:t>
      </w:r>
      <m:oMath>
        <m:r>
          <m:t>β</m:t>
        </m:r>
      </m:oMath>
      <w:r>
        <w:t xml:space="preserve"> </w:t>
      </w:r>
      <w:r>
        <w:t xml:space="preserve">) quando o sucesso excede ~80 % e diminui se o agente falhar muito. A</w:t>
      </w:r>
      <w:r>
        <w:t xml:space="preserve"> </w:t>
      </w:r>
      <w:r>
        <w:rPr>
          <w:b/>
          <w:bCs/>
        </w:rPr>
        <w:t xml:space="preserve">ZDP</w:t>
      </w:r>
      <w:r>
        <w:t xml:space="preserve"> </w:t>
      </w:r>
      <w:r>
        <w:t xml:space="preserve">promove apenas tarefas com LP ≥ quantil 0,7 e aposenta tarefas cujos LP estejam próximos de zero por várias janelas.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Seeds e canários:</w:t>
      </w:r>
      <w:r>
        <w:t xml:space="preserve"> </w:t>
      </w:r>
      <w:r>
        <w:t xml:space="preserve">mantenha um arquivo de tarefas fundamentais (seeds) e benchmarks (canários). Seeds são reintroduzidas quando o agente estagna; canários são usados para detectar regressões.</w:t>
      </w:r>
    </w:p>
    <w:bookmarkEnd w:id="33"/>
    <w:bookmarkStart w:id="35" w:name="loop-de-treinamento-com-autoaceitação"/>
    <w:p>
      <w:pPr>
        <w:pStyle w:val="Heading3"/>
      </w:pPr>
      <w:r>
        <w:t xml:space="preserve">3.5 Loop de Treinamento com Auto‑Aceitação</w:t>
      </w:r>
    </w:p>
    <w:p>
      <w:pPr>
        <w:pStyle w:val="FirstParagraph"/>
      </w:pPr>
      <w:r>
        <w:t xml:space="preserve">Um loop genérico de atualização pode ser estruturado assim (adapte às APIs do seu modelo):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Coletar experiências</w:t>
      </w:r>
      <w:r>
        <w:t xml:space="preserve"> </w:t>
      </w:r>
      <w:r>
        <w:t xml:space="preserve">– interaja com o ambiente/dados, obtendo transições e métricas (recompensa, entropia, etc.).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Atualizar buffers</w:t>
      </w:r>
      <w:r>
        <w:t xml:space="preserve"> </w:t>
      </w:r>
      <w:r>
        <w:t xml:space="preserve">– armazene experiências no replay, atualize LP e dificuldade, ajustando prioridades.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Treinar a política</w:t>
      </w:r>
      <w:r>
        <w:t xml:space="preserve"> </w:t>
      </w:r>
      <w:r>
        <w:t xml:space="preserve">– amostre um batch priorizado e aplique uma atualização (PPO, DQN, LoRA, etc.) com</w:t>
      </w:r>
      <w:r>
        <w:t xml:space="preserve"> </w:t>
      </w:r>
      <w:r>
        <w:rPr>
          <w:rStyle w:val="VerbatimChar"/>
        </w:rPr>
        <w:t xml:space="preserve">grad_clip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Propor uma modificação</w:t>
      </w:r>
      <w:r>
        <w:rPr>
          <w:b/>
          <w:bCs/>
        </w:rPr>
        <w:t xml:space="preserve"> </w:t>
      </w:r>
      <m:oMath>
        <m:r>
          <m:t>Δ</m:t>
        </m:r>
      </m:oMath>
      <w:r>
        <w:t xml:space="preserve"> </w:t>
      </w:r>
      <w:r>
        <w:t xml:space="preserve">– isto inclui a atualização de pesos da rede, alteração de arquitetura, mudança de hiperparâmetro ou patch de código (em sistemas auto‑reescritos).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Medir sinais e calcular termos</w:t>
      </w:r>
      <w:r>
        <w:t xml:space="preserve"> </w:t>
      </w:r>
      <w:r>
        <w:t xml:space="preserve">– obtenha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(e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se for o caso) através de</w:t>
      </w:r>
      <w:r>
        <w:t xml:space="preserve"> </w:t>
      </w:r>
      <w:r>
        <w:rPr>
          <w:rStyle w:val="VerbatimChar"/>
        </w:rPr>
        <w:t xml:space="preserve">ETCore.score_terms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Decidir aceitação</w:t>
      </w:r>
      <w:r>
        <w:t xml:space="preserve"> </w:t>
      </w:r>
      <w:r>
        <w:t xml:space="preserve">– use</w:t>
      </w:r>
      <w:r>
        <w:t xml:space="preserve"> </w:t>
      </w:r>
      <w:r>
        <w:rPr>
          <w:rStyle w:val="VerbatimChar"/>
        </w:rPr>
        <w:t xml:space="preserve">ETCore.accept()</w:t>
      </w:r>
      <w:r>
        <w:t xml:space="preserve">; se o score for positivo e não houver regressão nos canários,</w:t>
      </w:r>
      <w:r>
        <w:t xml:space="preserve"> </w:t>
      </w:r>
      <w:r>
        <w:rPr>
          <w:b/>
          <w:bCs/>
        </w:rPr>
        <w:t xml:space="preserve">commit</w:t>
      </w:r>
      <w:r>
        <w:t xml:space="preserve"> </w:t>
      </w:r>
      <w:r>
        <w:t xml:space="preserve">da modificação; caso contrário,</w:t>
      </w:r>
      <w:r>
        <w:t xml:space="preserve"> </w:t>
      </w:r>
      <w:r>
        <w:rPr>
          <w:b/>
          <w:bCs/>
        </w:rPr>
        <w:t xml:space="preserve">rollback</w:t>
      </w:r>
      <w:r>
        <w:t xml:space="preserve"> </w:t>
      </w:r>
      <w:r>
        <w:t xml:space="preserve">para a versão anterior.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Atualizar recorrência</w:t>
      </w:r>
      <w:r>
        <w:t xml:space="preserve"> </w:t>
      </w:r>
      <w:r>
        <w:t xml:space="preserve">– chame</w:t>
      </w:r>
      <w:r>
        <w:t xml:space="preserve"> </w:t>
      </w:r>
      <w:r>
        <w:rPr>
          <w:rStyle w:val="VerbatimChar"/>
        </w:rPr>
        <w:t xml:space="preserve">ETCore.recur(phi)</w:t>
      </w:r>
      <w:r>
        <w:t xml:space="preserve"> </w:t>
      </w:r>
      <w:r>
        <w:t xml:space="preserve">passando um vetor que agregue estatísticas das memórias (novas, replay, seeds, verificadores). O estado retornado pode ser usado como variável de meta‑controle (ajustar exploração, p. ex.).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Gerar tarefas</w:t>
      </w:r>
      <w:r>
        <w:t xml:space="preserve"> </w:t>
      </w:r>
      <w:r>
        <w:t xml:space="preserve">– ajuste o currículo conforme ZDP, injete seeds se LP cair, aumente a dificuldade se o sucesso estiver alto.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Aplicar guardrails</w:t>
      </w:r>
      <w:r>
        <w:t xml:space="preserve"> </w:t>
      </w:r>
      <w:r>
        <w:t xml:space="preserve">– verifique entropia mínima, consumo de energia, regressão em canários e execute as medidas configuradas (injete diversidade, penalize custo, reinicie).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Logging e monitoramento</w:t>
      </w:r>
      <w:r>
        <w:t xml:space="preserve"> </w:t>
      </w:r>
      <w:r>
        <w:t xml:space="preserve">– registre continuamente métricas (recompensa, LP, entropia, score, K(E), uso de recursos). Utilize dashboards (TensorBoard ou similar) para detectar estagnação ou instabilidade e acionar alarmes.</w:t>
      </w:r>
    </w:p>
    <w:bookmarkStart w:id="34" w:name="ajustes-de-domínio"/>
    <w:p>
      <w:pPr>
        <w:pStyle w:val="Heading4"/>
      </w:pPr>
      <w:r>
        <w:t xml:space="preserve">Ajustes de Domínio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Modelos de Linguagem (LLMs):</w:t>
      </w:r>
      <w:r>
        <w:t xml:space="preserve"> </w:t>
      </w:r>
      <w:r>
        <w:t xml:space="preserve">use ganhos de exatidão (exact match),</w:t>
      </w:r>
      <w:r>
        <w:t xml:space="preserve"> </w:t>
      </w:r>
      <w:r>
        <w:rPr>
          <w:rStyle w:val="VerbatimChar"/>
        </w:rPr>
        <w:t xml:space="preserve">pass@k</w:t>
      </w:r>
      <w:r>
        <w:t xml:space="preserve"> </w:t>
      </w:r>
      <w:r>
        <w:t xml:space="preserve">ou perplexidade como LP; defina dificuldade com base na complexidade sintática/semântica dos prompts;</w:t>
      </w:r>
      <w:r>
        <w:t xml:space="preserve"> </w:t>
      </w:r>
      <w:r>
        <w:rPr>
          <w:rStyle w:val="VerbatimChar"/>
        </w:rPr>
        <w:t xml:space="preserve">regret</w:t>
      </w:r>
      <w:r>
        <w:t xml:space="preserve"> </w:t>
      </w:r>
      <w:r>
        <w:t xml:space="preserve">mede regressões em um</w:t>
      </w:r>
      <w:r>
        <w:t xml:space="preserve"> </w:t>
      </w:r>
      <w:r>
        <w:rPr>
          <w:i/>
          <w:iCs/>
        </w:rPr>
        <w:t xml:space="preserve">test‑suite</w:t>
      </w:r>
      <w:r>
        <w:t xml:space="preserve"> </w:t>
      </w:r>
      <w:r>
        <w:t xml:space="preserve">fixo;</w:t>
      </w:r>
      <w:r>
        <w:t xml:space="preserve"> </w:t>
      </w:r>
      <w:r>
        <w:rPr>
          <w:rStyle w:val="VerbatimChar"/>
        </w:rPr>
        <w:t xml:space="preserve">embodiment</w:t>
      </w:r>
      <w:r>
        <w:t xml:space="preserve"> </w:t>
      </w:r>
      <w:r>
        <w:t xml:space="preserve">normalmente é 0, salvo se o modelo controlar robôs ou dispositivos físicos.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Aprendizado por Reforço (Jogos/Simulação):</w:t>
      </w:r>
      <w:r>
        <w:t xml:space="preserve"> </w:t>
      </w:r>
      <w:r>
        <w:t xml:space="preserve">LP é a variação do retorno médio;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decorre da complexidade do nível;</w:t>
      </w:r>
      <w:r>
        <w:t xml:space="preserve"> </w:t>
      </w:r>
      <w:r>
        <w:rPr>
          <w:rStyle w:val="VerbatimChar"/>
        </w:rPr>
        <w:t xml:space="preserve">embodiment</w:t>
      </w:r>
      <w:r>
        <w:t xml:space="preserve"> </w:t>
      </w:r>
      <w:r>
        <w:t xml:space="preserve">é zero em simulação, mas positivo quando há robô físico; utilize algoritmos como PPO, SAC ou DQN e monitore entropia.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Robótica Física:</w:t>
      </w:r>
      <w:r>
        <w:t xml:space="preserve"> </w:t>
      </w:r>
      <w:r>
        <w:rPr>
          <w:rStyle w:val="VerbatimChar"/>
        </w:rPr>
        <w:t xml:space="preserve">embodiment</w:t>
      </w:r>
      <w:r>
        <w:t xml:space="preserve"> </w:t>
      </w:r>
      <w:r>
        <w:t xml:space="preserve">torna‑se central; meça sucesso em tarefas (por exemplo, pegada, navegação). Adicione guardrails físicos (limites de torque, velocidade) e um</w:t>
      </w:r>
      <w:r>
        <w:t xml:space="preserve"> </w:t>
      </w:r>
      <w:r>
        <w:rPr>
          <w:i/>
          <w:iCs/>
        </w:rPr>
        <w:t xml:space="preserve">kill‑switch</w:t>
      </w:r>
      <w:r>
        <w:t xml:space="preserve"> </w:t>
      </w:r>
      <w:r>
        <w:t xml:space="preserve">manual. Misture treinos em simulação para explorar e execução real para validar e atualizar.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Descoberta Científica Autônoma:</w:t>
      </w:r>
      <w:r>
        <w:t xml:space="preserve"> </w:t>
      </w:r>
      <w:r>
        <w:t xml:space="preserve">use geração de hipóteses como tarefas; LP mede taxa de acertos ou melhoria em predições;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deriva da complexidade da intervenção;</w:t>
      </w:r>
      <w:r>
        <w:t xml:space="preserve"> </w:t>
      </w:r>
      <w:r>
        <w:rPr>
          <w:rStyle w:val="VerbatimChar"/>
        </w:rPr>
        <w:t xml:space="preserve">regret</w:t>
      </w:r>
      <w:r>
        <w:t xml:space="preserve"> </w:t>
      </w:r>
      <w:r>
        <w:t xml:space="preserve">são falhas de replicação;</w:t>
      </w:r>
      <w:r>
        <w:t xml:space="preserve"> </w:t>
      </w:r>
      <w:r>
        <w:rPr>
          <w:rStyle w:val="VerbatimChar"/>
        </w:rPr>
        <w:t xml:space="preserve">embodiment</w:t>
      </w:r>
      <w:r>
        <w:t xml:space="preserve"> </w:t>
      </w:r>
      <w:r>
        <w:t xml:space="preserve">é alto quando robôs executam experimentos. A ET★ guia o ciclo gerar‑experimentar‑analisar‑refinar sem humanos no loop.</w:t>
      </w:r>
    </w:p>
    <w:bookmarkEnd w:id="34"/>
    <w:bookmarkEnd w:id="35"/>
    <w:bookmarkStart w:id="36" w:name="escalonamento-e-autorefino"/>
    <w:p>
      <w:pPr>
        <w:pStyle w:val="Heading3"/>
      </w:pPr>
      <w:r>
        <w:t xml:space="preserve">3.6 Escalonamento e Auto‑Refino</w:t>
      </w:r>
    </w:p>
    <w:p>
      <w:pPr>
        <w:pStyle w:val="FirstParagraph"/>
      </w:pPr>
      <w:r>
        <w:t xml:space="preserve">Quando o agente atingir platôs, a própria ET★/ET† pode orientar</w:t>
      </w:r>
      <w:r>
        <w:t xml:space="preserve"> </w:t>
      </w:r>
      <w:r>
        <w:rPr>
          <w:b/>
          <w:bCs/>
        </w:rPr>
        <w:t xml:space="preserve">auto‑modificações</w:t>
      </w:r>
      <w:r>
        <w:t xml:space="preserve"> </w:t>
      </w:r>
      <w:r>
        <w:t xml:space="preserve">mais profundas: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Expansão de arquitetura:</w:t>
      </w:r>
      <w:r>
        <w:t xml:space="preserve"> </w:t>
      </w:r>
      <w:r>
        <w:t xml:space="preserve">se o LP médio cai e a entropia está alta (explorando mas não aprendendo), adicione neurônios ou camadas. Se o custo crescer sem ganho de LP, aumente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e considere podar parâmetros.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Reescrita de código:</w:t>
      </w:r>
      <w:r>
        <w:t xml:space="preserve"> </w:t>
      </w:r>
      <w:r>
        <w:t xml:space="preserve">integre um módulo de auto‑modificação (como a Darwin‑Gödel Machine) que proponha patches de código ou reconfigurações; execute‑os em sandbox e avalie com a ET.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Ajuste de pesos meta:</w:t>
      </w:r>
      <w:r>
        <w:t xml:space="preserve"> </w:t>
      </w:r>
      <w:r>
        <w:t xml:space="preserve">permita meta‑aprendizado de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υ</m:t>
        </m:r>
        <m:r>
          <m:rPr>
            <m:sty m:val="p"/>
          </m:rPr>
          <m:t>,</m:t>
        </m:r>
        <m:r>
          <m:t>ι</m:t>
        </m:r>
      </m:oMath>
      <w:r>
        <w:t xml:space="preserve"> </w:t>
      </w:r>
      <w:r>
        <w:t xml:space="preserve">. Por exemplo, se</w:t>
      </w:r>
      <w:r>
        <w:t xml:space="preserve"> </w:t>
      </w:r>
      <w:r>
        <w:rPr>
          <w:rStyle w:val="VerbatimChar"/>
        </w:rPr>
        <w:t xml:space="preserve">regret</w:t>
      </w:r>
      <w:r>
        <w:t xml:space="preserve"> </w:t>
      </w:r>
      <w:r>
        <w:t xml:space="preserve">sobe constantemente, aumente</w:t>
      </w:r>
      <w:r>
        <w:t xml:space="preserve"> </w:t>
      </w:r>
      <m:oMath>
        <m:r>
          <m:t>υ</m:t>
        </m:r>
      </m:oMath>
      <w:r>
        <w:t xml:space="preserve"> </w:t>
      </w:r>
      <w:r>
        <w:t xml:space="preserve">; se a entropia está baixa, aumente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Injeção de Novas Tarefas:</w:t>
      </w:r>
      <w:r>
        <w:t xml:space="preserve"> </w:t>
      </w:r>
      <w:r>
        <w:t xml:space="preserve">busque dados ou ambientes externos para manter a IA em crescimento. Em laboratórios autônomos, isso significa criar novas hipóteses; em RL, gerar novos níveis ou combinar tarefas; em LLMs, alimentar com novos datasets curados.</w:t>
      </w:r>
    </w:p>
    <w:bookmarkEnd w:id="36"/>
    <w:bookmarkEnd w:id="37"/>
    <w:bookmarkStart w:id="38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Equação de Turing refinada</w:t>
      </w:r>
      <w:r>
        <w:t xml:space="preserve"> </w:t>
      </w:r>
      <w:r>
        <w:t xml:space="preserve">(nas variantes ET★/ET†) oferece um framework poderoso para construir IAs auto‑evolutivas. Ela equilibra ganho de aprendizado com custo, estabilidade/diversidade, verificação empírica e integração física, usando uma recorrência contrativa para garantir estabilidade em ciclos infinitos. Implementada com a infra‑estrutura adequada, ela permite que sistemas de IA – de modelos de linguagem a robôs de laboratório – evoluam sozinhos, gerem e testem hipóteses, modifiquem seu próprio código e se adaptem continuamente.</w:t>
      </w:r>
    </w:p>
    <w:p>
      <w:pPr>
        <w:pStyle w:val="BodyText"/>
      </w:pPr>
      <w:r>
        <w:t xml:space="preserve">A partir deste guia, qualquer engenheiro pode</w:t>
      </w:r>
      <w:r>
        <w:t xml:space="preserve"> </w:t>
      </w:r>
      <w:r>
        <w:rPr>
          <w:b/>
          <w:bCs/>
        </w:rPr>
        <w:t xml:space="preserve">configurar um servidor</w:t>
      </w:r>
      <w:r>
        <w:t xml:space="preserve">,</w:t>
      </w:r>
      <w:r>
        <w:t xml:space="preserve"> </w:t>
      </w:r>
      <w:r>
        <w:rPr>
          <w:b/>
          <w:bCs/>
        </w:rPr>
        <w:t xml:space="preserve">implementar o núcleo da equação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rodar um agente autônomo</w:t>
      </w:r>
      <w:r>
        <w:t xml:space="preserve"> </w:t>
      </w:r>
      <w:r>
        <w:t xml:space="preserve">pronto para evoluir até o infinito. O processo exige atenção a hardware, logging, segurança e design modular, mas recompensa com um “coração” que bate indefinidamente, aprendendo e melhorando sem parar.</w:t>
      </w:r>
    </w:p>
    <w:bookmarkEnd w:id="38"/>
    <w:bookmarkEnd w:id="39"/>
    <w:bookmarkEnd w:id="40"/>
    <w:p>
      <w:r>
        <w:pict>
          <v:rect style="width:0;height:1.5pt" o:hralign="center" o:hrstd="t" o:hr="t"/>
        </w:pict>
      </w:r>
    </w:p>
    <w:bookmarkStart w:id="41" w:name="citations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</dc:language>
  <cp:keywords/>
  <dcterms:created xsi:type="dcterms:W3CDTF">2025-08-11T20:45:46Z</dcterms:created>
  <dcterms:modified xsi:type="dcterms:W3CDTF">2025-08-11T20:45:46Z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