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Report #3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03/12/2023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ZED Software Setup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Xiaodan and I communicated and worked through setting up Docker on the remote machine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best use docker to account for where the container image needs to be stored, etc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container image to be used to process ZED .svo files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Mask R-CNN Setup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Dependency issues for setup fixed, Mask RCNN setup on remote machine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example trainings came up (using examples to verify proper functioning and gain familiarity with the software and best practices)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ZED Camera Setup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relocating ZED camera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taking improved camera calibration photos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Makeshift ruler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Fake plants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issues with photo capture of ZED camera (had to downgrade resolution of images taken)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with the greenhouse lab technician relating to the installation of new imaged plants and the care of said plants.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ZED SDK Installation through Docker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Setting up a container image to be used to process ZED .svo files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Mask R-CNN Setup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Dealing with issues running some of the example trainings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will start training it based on the go pro images and let Ethan take that forward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Camera Calibration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Processing the calibration images and preparing to calibrate future software based on these images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Thesis Writing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Working on introduction &amp; literature review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