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Choosing between plant research and movement tracking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what i did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online research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Coacheseye -&gt; not the same thing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Startups like Reflexion Health that focus on at home physical therapy going out of business (https://www.linkedin.com/company/reflexion-health-inc/)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optical motion capture systems that use sophisticated cameras with very high sampling rates (such as Vicon, Optitrack, and Qualisys)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Real time feedback seems to be an issue due to processing time? With simpler systems the complexity of the movements are a real issues (not sure open pose can deal with that as well)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color w:val="222222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https://www.ontrackhealth.net/services-physical-therapy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(service with therapist reviewing the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email professors in field in crop science department, abe department, kinesiology department (under applied health sciences)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went in person to kinesiology department and talked to lab technician and PhD student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called best buy about devices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went to greenhouse to explore area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email physical therapist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texted carle friend about it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ntrackhealth.net/services-physical-thera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